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CAE" w:rsidRPr="00554E47" w:rsidRDefault="00122CAE" w:rsidP="00122CAE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122CAE" w:rsidRPr="00554E47" w:rsidRDefault="00122CAE" w:rsidP="00122CAE">
      <w:pPr>
        <w:spacing w:line="360" w:lineRule="auto"/>
        <w:rPr>
          <w:spacing w:val="-10"/>
          <w:sz w:val="28"/>
          <w:szCs w:val="28"/>
        </w:rPr>
      </w:pPr>
      <w:r w:rsidRPr="00554E47">
        <w:rPr>
          <w:spacing w:val="-10"/>
          <w:sz w:val="28"/>
          <w:szCs w:val="28"/>
        </w:rPr>
        <w:t>КОМИТЕТ ТАРИФНОГО РЕГУЛИРОВАНИЯ ВОЛГОГРАДСКОЙ ОБЛАСТИ</w:t>
      </w:r>
    </w:p>
    <w:p w:rsidR="00122CAE" w:rsidRPr="00554E47" w:rsidRDefault="00E01AD3" w:rsidP="00122CAE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5104130</wp:posOffset>
                </wp:positionH>
                <wp:positionV relativeFrom="paragraph">
                  <wp:posOffset>266700</wp:posOffset>
                </wp:positionV>
                <wp:extent cx="535305" cy="168275"/>
                <wp:effectExtent l="0" t="317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CAE" w:rsidRPr="00603BD7" w:rsidRDefault="00122CAE" w:rsidP="00122CAE">
                            <w:pPr>
                              <w:spacing w:line="260" w:lineRule="exact"/>
                              <w:rPr>
                                <w:lang w:val="en-US"/>
                              </w:rPr>
                            </w:pPr>
                            <w:r w:rsidRPr="00603BD7">
                              <w:t>49/</w:t>
                            </w:r>
                            <w:r>
                              <w:t>19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9pt;margin-top:21pt;width:42.15pt;height: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" stroked="f">
                <v:textbox inset=",0,,0">
                  <w:txbxContent>
                    <w:p w:rsidR="00122CAE" w:rsidRPr="00603BD7" w:rsidRDefault="00122CAE" w:rsidP="00122CAE">
                      <w:pPr>
                        <w:spacing w:line="260" w:lineRule="exact"/>
                        <w:rPr>
                          <w:lang w:val="en-US"/>
                        </w:rPr>
                      </w:pPr>
                      <w:r w:rsidRPr="00603BD7">
                        <w:t>49/</w:t>
                      </w:r>
                      <w: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259715</wp:posOffset>
                </wp:positionV>
                <wp:extent cx="1535430" cy="175260"/>
                <wp:effectExtent l="3810" t="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CAE" w:rsidRPr="00603BD7" w:rsidRDefault="00122CAE" w:rsidP="00122CAE">
                            <w:r w:rsidRPr="00603BD7">
                              <w:t>25 декабря 2020 г.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.35pt;margin-top:20.45pt;width:120.9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" stroked="f">
                <v:textbox inset=",0,,0">
                  <w:txbxContent>
                    <w:p w:rsidR="00122CAE" w:rsidRPr="00603BD7" w:rsidRDefault="00122CAE" w:rsidP="00122CAE">
                      <w:r w:rsidRPr="00603BD7">
                        <w:t>25 декабря 2020 г.</w:t>
                      </w:r>
                    </w:p>
                  </w:txbxContent>
                </v:textbox>
              </v:shape>
            </w:pict>
          </mc:Fallback>
        </mc:AlternateContent>
      </w:r>
      <w:r w:rsidR="00122CAE" w:rsidRPr="00554E47">
        <w:rPr>
          <w:b/>
          <w:sz w:val="28"/>
          <w:szCs w:val="28"/>
        </w:rPr>
        <w:t>ПРИКАЗ</w:t>
      </w:r>
    </w:p>
    <w:p w:rsidR="00122CAE" w:rsidRPr="00554E47" w:rsidRDefault="00122CAE" w:rsidP="00122CAE">
      <w:pPr>
        <w:tabs>
          <w:tab w:val="left" w:pos="4395"/>
        </w:tabs>
        <w:spacing w:line="360" w:lineRule="auto"/>
      </w:pPr>
      <w:r w:rsidRPr="00554E47">
        <w:t>____________________</w:t>
      </w:r>
      <w:r w:rsidRPr="00554E47">
        <w:tab/>
      </w:r>
      <w:r w:rsidRPr="00554E47">
        <w:tab/>
      </w:r>
      <w:r w:rsidRPr="00554E47">
        <w:tab/>
      </w:r>
      <w:r w:rsidRPr="00554E47">
        <w:tab/>
      </w:r>
      <w:r w:rsidRPr="00554E47">
        <w:tab/>
      </w:r>
      <w:r w:rsidRPr="00554E47">
        <w:tab/>
        <w:t>№ _______</w:t>
      </w:r>
    </w:p>
    <w:p w:rsidR="00122CAE" w:rsidRPr="00554E47" w:rsidRDefault="00122CAE" w:rsidP="00122CAE">
      <w:pPr>
        <w:jc w:val="center"/>
      </w:pPr>
      <w:r w:rsidRPr="00554E47">
        <w:t>Волгоград</w:t>
      </w:r>
    </w:p>
    <w:p w:rsidR="00122CAE" w:rsidRDefault="00122CAE" w:rsidP="00122CAE">
      <w:pPr>
        <w:pStyle w:val="aa"/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22CAE" w:rsidRPr="00554E47" w:rsidRDefault="00122CAE" w:rsidP="00122CAE">
      <w:pPr>
        <w:pStyle w:val="aa"/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54D26" w:rsidRPr="00051916" w:rsidRDefault="00586F91" w:rsidP="00931592">
      <w:pPr>
        <w:pStyle w:val="ConsPlusTitle"/>
        <w:spacing w:line="240" w:lineRule="exact"/>
        <w:jc w:val="center"/>
        <w:outlineLvl w:val="0"/>
        <w:rPr>
          <w:b w:val="0"/>
        </w:rPr>
      </w:pPr>
      <w:r w:rsidRPr="00051916">
        <w:rPr>
          <w:b w:val="0"/>
        </w:rPr>
        <w:t xml:space="preserve">Об установлении </w:t>
      </w:r>
      <w:r w:rsidR="0022502F" w:rsidRPr="00051916">
        <w:rPr>
          <w:b w:val="0"/>
        </w:rPr>
        <w:t xml:space="preserve">единых (котловых) </w:t>
      </w:r>
      <w:r w:rsidRPr="00051916">
        <w:rPr>
          <w:b w:val="0"/>
        </w:rPr>
        <w:t>тарифов на</w:t>
      </w:r>
      <w:r w:rsidR="0022502F" w:rsidRPr="00051916">
        <w:rPr>
          <w:b w:val="0"/>
        </w:rPr>
        <w:t xml:space="preserve"> услуги </w:t>
      </w:r>
      <w:r w:rsidR="00122CAE">
        <w:rPr>
          <w:b w:val="0"/>
        </w:rPr>
        <w:br/>
      </w:r>
      <w:r w:rsidR="0022502F" w:rsidRPr="00051916">
        <w:rPr>
          <w:b w:val="0"/>
        </w:rPr>
        <w:t>по передаче электрической</w:t>
      </w:r>
      <w:r w:rsidR="00122CAE">
        <w:rPr>
          <w:b w:val="0"/>
        </w:rPr>
        <w:t xml:space="preserve"> </w:t>
      </w:r>
      <w:r w:rsidR="0022502F" w:rsidRPr="00051916">
        <w:rPr>
          <w:b w:val="0"/>
        </w:rPr>
        <w:t>энергии на 20</w:t>
      </w:r>
      <w:r w:rsidR="002A3627" w:rsidRPr="00051916">
        <w:rPr>
          <w:b w:val="0"/>
        </w:rPr>
        <w:t>2</w:t>
      </w:r>
      <w:r w:rsidR="00A5049B">
        <w:rPr>
          <w:b w:val="0"/>
        </w:rPr>
        <w:t>1</w:t>
      </w:r>
      <w:r w:rsidR="0022502F" w:rsidRPr="00051916">
        <w:rPr>
          <w:b w:val="0"/>
        </w:rPr>
        <w:t xml:space="preserve"> год</w:t>
      </w:r>
    </w:p>
    <w:p w:rsidR="00A054CD" w:rsidRPr="00051916" w:rsidRDefault="00A054CD" w:rsidP="00931592">
      <w:pPr>
        <w:pStyle w:val="ConsPlusTitle"/>
        <w:spacing w:line="240" w:lineRule="exact"/>
        <w:jc w:val="center"/>
        <w:outlineLvl w:val="0"/>
        <w:rPr>
          <w:b w:val="0"/>
        </w:rPr>
      </w:pPr>
    </w:p>
    <w:p w:rsidR="00754D26" w:rsidRPr="00051916" w:rsidRDefault="00754D26" w:rsidP="00754D26">
      <w:pPr>
        <w:autoSpaceDE w:val="0"/>
        <w:autoSpaceDN w:val="0"/>
        <w:adjustRightInd w:val="0"/>
        <w:jc w:val="center"/>
        <w:outlineLvl w:val="0"/>
      </w:pPr>
    </w:p>
    <w:p w:rsidR="00754D26" w:rsidRPr="00051916" w:rsidRDefault="00754D26" w:rsidP="00427C14">
      <w:pPr>
        <w:ind w:firstLine="708"/>
        <w:jc w:val="both"/>
      </w:pPr>
      <w:r w:rsidRPr="00051916">
        <w:rPr>
          <w:spacing w:val="-2"/>
        </w:rPr>
        <w:t xml:space="preserve">В соответствии с Федеральным </w:t>
      </w:r>
      <w:hyperlink r:id="rId7" w:history="1">
        <w:r w:rsidRPr="00051916">
          <w:rPr>
            <w:spacing w:val="-2"/>
          </w:rPr>
          <w:t>законом</w:t>
        </w:r>
      </w:hyperlink>
      <w:r w:rsidRPr="00051916">
        <w:rPr>
          <w:spacing w:val="-2"/>
        </w:rPr>
        <w:t xml:space="preserve"> от 26 марта 2003</w:t>
      </w:r>
      <w:r w:rsidR="00122CAE">
        <w:rPr>
          <w:spacing w:val="-2"/>
        </w:rPr>
        <w:t xml:space="preserve"> </w:t>
      </w:r>
      <w:r w:rsidRPr="00051916">
        <w:rPr>
          <w:spacing w:val="-2"/>
        </w:rPr>
        <w:t>г</w:t>
      </w:r>
      <w:r w:rsidR="002E7A1B" w:rsidRPr="00051916">
        <w:rPr>
          <w:spacing w:val="-2"/>
        </w:rPr>
        <w:t>. № </w:t>
      </w:r>
      <w:r w:rsidRPr="00051916">
        <w:rPr>
          <w:spacing w:val="-2"/>
        </w:rPr>
        <w:t xml:space="preserve">35-ФЗ </w:t>
      </w:r>
      <w:r w:rsidR="00122CAE">
        <w:rPr>
          <w:spacing w:val="-2"/>
        </w:rPr>
        <w:br/>
      </w:r>
      <w:r w:rsidRPr="00051916">
        <w:rPr>
          <w:spacing w:val="-2"/>
        </w:rPr>
        <w:t xml:space="preserve">"Об электроэнергетике", </w:t>
      </w:r>
      <w:hyperlink r:id="rId8" w:history="1">
        <w:r w:rsidRPr="00051916">
          <w:rPr>
            <w:spacing w:val="-2"/>
          </w:rPr>
          <w:t>постановлением</w:t>
        </w:r>
      </w:hyperlink>
      <w:r w:rsidRPr="00051916">
        <w:rPr>
          <w:spacing w:val="-2"/>
        </w:rPr>
        <w:t xml:space="preserve"> Правительства Российской Федерации </w:t>
      </w:r>
      <w:r w:rsidR="00122CAE">
        <w:rPr>
          <w:spacing w:val="-2"/>
        </w:rPr>
        <w:br/>
      </w:r>
      <w:r w:rsidR="001136F0" w:rsidRPr="00051916">
        <w:t xml:space="preserve">от 29 декабря </w:t>
      </w:r>
      <w:smartTag w:uri="urn:schemas-microsoft-com:office:smarttags" w:element="metricconverter">
        <w:smartTagPr>
          <w:attr w:name="ProductID" w:val="2011 г"/>
        </w:smartTagPr>
        <w:r w:rsidR="001136F0" w:rsidRPr="00051916">
          <w:t>2011 г</w:t>
        </w:r>
      </w:smartTag>
      <w:r w:rsidR="001136F0" w:rsidRPr="00051916">
        <w:t>. №</w:t>
      </w:r>
      <w:r w:rsidR="00122CAE">
        <w:t> </w:t>
      </w:r>
      <w:r w:rsidR="001136F0" w:rsidRPr="00051916">
        <w:t>1178</w:t>
      </w:r>
      <w:r w:rsidRPr="00051916">
        <w:rPr>
          <w:spacing w:val="-2"/>
        </w:rPr>
        <w:t xml:space="preserve"> "О ценообразовании в </w:t>
      </w:r>
      <w:r w:rsidR="001136F0" w:rsidRPr="00051916">
        <w:rPr>
          <w:spacing w:val="-2"/>
        </w:rPr>
        <w:t>области регулируемых цен (тарифов) в электроэнергетике</w:t>
      </w:r>
      <w:r w:rsidR="00A054CD" w:rsidRPr="00051916">
        <w:rPr>
          <w:spacing w:val="-2"/>
        </w:rPr>
        <w:t xml:space="preserve">, </w:t>
      </w:r>
      <w:r w:rsidR="0022502F" w:rsidRPr="00051916">
        <w:t>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</w:t>
      </w:r>
      <w:r w:rsidR="00122CAE">
        <w:t> </w:t>
      </w:r>
      <w:r w:rsidR="0022502F" w:rsidRPr="00051916">
        <w:t xml:space="preserve">861, приказами ФСТ России от 06 августа 2004 г. </w:t>
      </w:r>
      <w:hyperlink r:id="rId9" w:history="1">
        <w:r w:rsidR="0022502F" w:rsidRPr="00051916">
          <w:t>№</w:t>
        </w:r>
        <w:r w:rsidR="00122CAE">
          <w:t> </w:t>
        </w:r>
        <w:r w:rsidR="0022502F" w:rsidRPr="00051916">
          <w:t>20-э/2</w:t>
        </w:r>
      </w:hyperlink>
      <w:r w:rsidR="0022502F" w:rsidRPr="00051916">
        <w:t xml:space="preserve"> "Об утверждении Методических указаний по расчету регулируемых тарифов и цен на электрическую (тепловую) энергию на розничном (потребительском) рынке", от 17 февраля 2012 г. №</w:t>
      </w:r>
      <w:r w:rsidR="00122CAE">
        <w:t> </w:t>
      </w:r>
      <w:r w:rsidR="0022502F" w:rsidRPr="00051916">
        <w:t xml:space="preserve">98-э </w:t>
      </w:r>
      <w:r w:rsidR="00122CAE">
        <w:br/>
      </w:r>
      <w:r w:rsidR="0022502F" w:rsidRPr="00051916">
        <w:t>"Об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</w:t>
      </w:r>
      <w:r w:rsidR="008A1FC7" w:rsidRPr="00051916">
        <w:t>ии необходимой валовой выручки" и от 18</w:t>
      </w:r>
      <w:r w:rsidR="00122CAE">
        <w:t xml:space="preserve"> </w:t>
      </w:r>
      <w:r w:rsidR="008A1FC7" w:rsidRPr="00051916">
        <w:t>марта</w:t>
      </w:r>
      <w:r w:rsidR="00122CAE">
        <w:t xml:space="preserve"> </w:t>
      </w:r>
      <w:r w:rsidR="008A1FC7" w:rsidRPr="00051916">
        <w:t>2015</w:t>
      </w:r>
      <w:r w:rsidR="00122CAE">
        <w:t xml:space="preserve"> </w:t>
      </w:r>
      <w:r w:rsidR="008A1FC7" w:rsidRPr="00051916">
        <w:t xml:space="preserve">г. № 421-э </w:t>
      </w:r>
      <w:r w:rsidR="00122CAE">
        <w:br/>
      </w:r>
      <w:r w:rsidR="008A1FC7" w:rsidRPr="00051916">
        <w:t>"Об утверждении Методических указаний по определению базового уровня операционных, подконтрольных расходов территориальных сетевых организаций, необходимых для осуществления регулируемой деятельности, и индекса эффективности операционных, подконтрольных расходов с применением метода сравнения аналогов и внесении изменений в приказы ФСТ России от 17.02.2012 № 98-э</w:t>
      </w:r>
      <w:r w:rsidR="007B7880" w:rsidRPr="00051916">
        <w:t xml:space="preserve"> и от 30.03.2012 № 228-э"</w:t>
      </w:r>
      <w:r w:rsidR="00427C14" w:rsidRPr="00051916">
        <w:t xml:space="preserve">, </w:t>
      </w:r>
      <w:hyperlink r:id="rId10" w:history="1">
        <w:r w:rsidR="001136F0" w:rsidRPr="00051916">
          <w:t>Положением</w:t>
        </w:r>
      </w:hyperlink>
      <w:r w:rsidR="00BF68DA" w:rsidRPr="00051916">
        <w:t xml:space="preserve"> о комитете</w:t>
      </w:r>
      <w:r w:rsidR="001136F0" w:rsidRPr="00051916">
        <w:t xml:space="preserve"> тарифного регулирования Волгоградской области, утвержденным постановлением Правительства Волгоградской области от</w:t>
      </w:r>
      <w:r w:rsidR="0022502F" w:rsidRPr="00051916">
        <w:t xml:space="preserve"> </w:t>
      </w:r>
      <w:r w:rsidR="001B2BDF" w:rsidRPr="00051916">
        <w:t>06 февраля 2014 г. № 32-п</w:t>
      </w:r>
      <w:r w:rsidRPr="00051916">
        <w:rPr>
          <w:spacing w:val="-2"/>
        </w:rPr>
        <w:t xml:space="preserve">, </w:t>
      </w:r>
      <w:r w:rsidR="00F01FE5" w:rsidRPr="00051916">
        <w:t xml:space="preserve">комитет </w:t>
      </w:r>
      <w:r w:rsidR="001136F0" w:rsidRPr="00051916">
        <w:t>тарифного регулирования Волгоградской области</w:t>
      </w:r>
      <w:r w:rsidR="00E173BE" w:rsidRPr="00051916">
        <w:t xml:space="preserve">  </w:t>
      </w:r>
      <w:r w:rsidR="001136F0" w:rsidRPr="00051916">
        <w:rPr>
          <w:spacing w:val="20"/>
        </w:rPr>
        <w:t>п</w:t>
      </w:r>
      <w:r w:rsidR="00F01FE5" w:rsidRPr="00051916">
        <w:rPr>
          <w:spacing w:val="20"/>
        </w:rPr>
        <w:t> </w:t>
      </w:r>
      <w:r w:rsidR="009D1C9B" w:rsidRPr="00051916">
        <w:rPr>
          <w:spacing w:val="20"/>
        </w:rPr>
        <w:t>р</w:t>
      </w:r>
      <w:r w:rsidR="00F01FE5" w:rsidRPr="00051916">
        <w:rPr>
          <w:spacing w:val="20"/>
        </w:rPr>
        <w:t> </w:t>
      </w:r>
      <w:r w:rsidR="009D1C9B" w:rsidRPr="00051916">
        <w:rPr>
          <w:spacing w:val="20"/>
        </w:rPr>
        <w:t>и</w:t>
      </w:r>
      <w:r w:rsidR="00F01FE5" w:rsidRPr="00051916">
        <w:rPr>
          <w:spacing w:val="20"/>
        </w:rPr>
        <w:t> </w:t>
      </w:r>
      <w:r w:rsidR="009D1C9B" w:rsidRPr="00051916">
        <w:rPr>
          <w:spacing w:val="20"/>
        </w:rPr>
        <w:t>к</w:t>
      </w:r>
      <w:r w:rsidR="00F01FE5" w:rsidRPr="00051916">
        <w:rPr>
          <w:spacing w:val="20"/>
        </w:rPr>
        <w:t> </w:t>
      </w:r>
      <w:r w:rsidR="001136F0" w:rsidRPr="00051916">
        <w:rPr>
          <w:spacing w:val="20"/>
        </w:rPr>
        <w:t>а</w:t>
      </w:r>
      <w:r w:rsidR="00F01FE5" w:rsidRPr="00051916">
        <w:rPr>
          <w:spacing w:val="20"/>
        </w:rPr>
        <w:t> </w:t>
      </w:r>
      <w:r w:rsidR="009D1C9B" w:rsidRPr="00051916">
        <w:rPr>
          <w:spacing w:val="20"/>
        </w:rPr>
        <w:t>з</w:t>
      </w:r>
      <w:r w:rsidR="00F01FE5" w:rsidRPr="00051916">
        <w:rPr>
          <w:spacing w:val="20"/>
        </w:rPr>
        <w:t> </w:t>
      </w:r>
      <w:r w:rsidR="009D1C9B" w:rsidRPr="00051916">
        <w:rPr>
          <w:spacing w:val="20"/>
        </w:rPr>
        <w:t>ы</w:t>
      </w:r>
      <w:r w:rsidR="00F01FE5" w:rsidRPr="00051916">
        <w:rPr>
          <w:spacing w:val="20"/>
        </w:rPr>
        <w:t> </w:t>
      </w:r>
      <w:r w:rsidR="001136F0" w:rsidRPr="00051916">
        <w:rPr>
          <w:spacing w:val="20"/>
        </w:rPr>
        <w:t>в</w:t>
      </w:r>
      <w:r w:rsidR="00F01FE5" w:rsidRPr="00051916">
        <w:rPr>
          <w:spacing w:val="20"/>
        </w:rPr>
        <w:t> </w:t>
      </w:r>
      <w:r w:rsidR="009D1C9B" w:rsidRPr="00051916">
        <w:rPr>
          <w:spacing w:val="20"/>
        </w:rPr>
        <w:t>а</w:t>
      </w:r>
      <w:r w:rsidR="00F01FE5" w:rsidRPr="00051916">
        <w:rPr>
          <w:spacing w:val="20"/>
        </w:rPr>
        <w:t> </w:t>
      </w:r>
      <w:r w:rsidR="001136F0" w:rsidRPr="00051916">
        <w:rPr>
          <w:spacing w:val="20"/>
        </w:rPr>
        <w:t>е</w:t>
      </w:r>
      <w:r w:rsidR="00F01FE5" w:rsidRPr="00051916">
        <w:rPr>
          <w:spacing w:val="20"/>
        </w:rPr>
        <w:t> </w:t>
      </w:r>
      <w:r w:rsidR="001136F0" w:rsidRPr="00051916">
        <w:rPr>
          <w:spacing w:val="20"/>
        </w:rPr>
        <w:t>т:</w:t>
      </w:r>
    </w:p>
    <w:p w:rsidR="00A054CD" w:rsidRPr="0008490C" w:rsidRDefault="00122CAE" w:rsidP="00122CAE">
      <w:pPr>
        <w:autoSpaceDE w:val="0"/>
        <w:autoSpaceDN w:val="0"/>
        <w:adjustRightInd w:val="0"/>
        <w:ind w:firstLine="708"/>
        <w:jc w:val="both"/>
        <w:outlineLvl w:val="0"/>
      </w:pPr>
      <w:r w:rsidRPr="0008490C">
        <w:t>1. </w:t>
      </w:r>
      <w:r w:rsidR="00754D26" w:rsidRPr="0008490C">
        <w:t xml:space="preserve">Установить </w:t>
      </w:r>
      <w:r w:rsidR="00FC1AE9" w:rsidRPr="0008490C">
        <w:t>с 01 января 20</w:t>
      </w:r>
      <w:r w:rsidR="002A3627" w:rsidRPr="0008490C">
        <w:t>2</w:t>
      </w:r>
      <w:r w:rsidR="00A5049B" w:rsidRPr="0008490C">
        <w:t>1</w:t>
      </w:r>
      <w:r w:rsidR="00E173BE" w:rsidRPr="0008490C">
        <w:t xml:space="preserve"> г. </w:t>
      </w:r>
      <w:r w:rsidR="0022502F" w:rsidRPr="0008490C">
        <w:t xml:space="preserve">единые (котловые) </w:t>
      </w:r>
      <w:hyperlink r:id="rId11" w:history="1">
        <w:r w:rsidR="00754D26" w:rsidRPr="0008490C">
          <w:t>тарифы</w:t>
        </w:r>
      </w:hyperlink>
      <w:r w:rsidR="00754D26" w:rsidRPr="0008490C">
        <w:t xml:space="preserve"> на</w:t>
      </w:r>
      <w:r w:rsidR="0022502F" w:rsidRPr="0008490C">
        <w:t xml:space="preserve"> услуги </w:t>
      </w:r>
      <w:r w:rsidR="0008490C">
        <w:br/>
      </w:r>
      <w:r w:rsidR="0022502F" w:rsidRPr="0008490C">
        <w:t xml:space="preserve">по передаче </w:t>
      </w:r>
      <w:r w:rsidR="00754D26" w:rsidRPr="0008490C">
        <w:t>элект</w:t>
      </w:r>
      <w:r w:rsidR="0022502F" w:rsidRPr="0008490C">
        <w:t>рической</w:t>
      </w:r>
      <w:r w:rsidR="00F8018C" w:rsidRPr="0008490C">
        <w:t xml:space="preserve"> энерги</w:t>
      </w:r>
      <w:r w:rsidR="0022502F" w:rsidRPr="0008490C">
        <w:t>и</w:t>
      </w:r>
      <w:r w:rsidR="009235FA" w:rsidRPr="0008490C">
        <w:t xml:space="preserve">, поставляемой прочим потребителям, </w:t>
      </w:r>
      <w:r w:rsidR="0008490C">
        <w:br/>
      </w:r>
      <w:r w:rsidR="00E173BE" w:rsidRPr="0008490C">
        <w:t xml:space="preserve">с календарной разбивкой </w:t>
      </w:r>
      <w:r w:rsidR="00586F91" w:rsidRPr="0008490C">
        <w:t>согласно приложени</w:t>
      </w:r>
      <w:r w:rsidR="00D65E73" w:rsidRPr="0008490C">
        <w:t>ю</w:t>
      </w:r>
      <w:r w:rsidR="00754D26" w:rsidRPr="0008490C">
        <w:t xml:space="preserve"> 1.</w:t>
      </w:r>
    </w:p>
    <w:p w:rsidR="009235FA" w:rsidRPr="0008490C" w:rsidRDefault="00122CAE" w:rsidP="00122CAE">
      <w:pPr>
        <w:autoSpaceDE w:val="0"/>
        <w:autoSpaceDN w:val="0"/>
        <w:adjustRightInd w:val="0"/>
        <w:ind w:firstLine="708"/>
        <w:jc w:val="both"/>
        <w:outlineLvl w:val="0"/>
      </w:pPr>
      <w:r w:rsidRPr="0008490C">
        <w:t>2. </w:t>
      </w:r>
      <w:r w:rsidR="009235FA" w:rsidRPr="0008490C">
        <w:t>Установить с 01 января 20</w:t>
      </w:r>
      <w:r w:rsidR="002A3627" w:rsidRPr="0008490C">
        <w:t>2</w:t>
      </w:r>
      <w:r w:rsidR="00A5049B" w:rsidRPr="0008490C">
        <w:t>1</w:t>
      </w:r>
      <w:r w:rsidR="009235FA" w:rsidRPr="0008490C">
        <w:t xml:space="preserve"> г. единые (котловые) </w:t>
      </w:r>
      <w:hyperlink r:id="rId12" w:history="1">
        <w:r w:rsidR="009235FA" w:rsidRPr="0008490C">
          <w:t>тарифы</w:t>
        </w:r>
      </w:hyperlink>
      <w:r w:rsidRPr="0008490C">
        <w:t xml:space="preserve"> на услуги </w:t>
      </w:r>
      <w:r w:rsidR="0008490C">
        <w:br/>
      </w:r>
      <w:r w:rsidRPr="0008490C">
        <w:t xml:space="preserve">по передаче </w:t>
      </w:r>
      <w:r w:rsidR="009235FA" w:rsidRPr="0008490C">
        <w:t>электрической энергии, поставляемой населению и приравненным к нему категориям потребителей, с календарной разбивкой согласно приложению 2.</w:t>
      </w:r>
    </w:p>
    <w:p w:rsidR="00CB28FA" w:rsidRPr="0008490C" w:rsidRDefault="00122CAE" w:rsidP="00122CAE">
      <w:pPr>
        <w:autoSpaceDE w:val="0"/>
        <w:autoSpaceDN w:val="0"/>
        <w:adjustRightInd w:val="0"/>
        <w:ind w:firstLine="708"/>
        <w:jc w:val="both"/>
        <w:outlineLvl w:val="0"/>
      </w:pPr>
      <w:r w:rsidRPr="0008490C">
        <w:t>3. </w:t>
      </w:r>
      <w:r w:rsidR="009235FA" w:rsidRPr="0008490C">
        <w:t xml:space="preserve">Размер экономически обоснованных единых (котловых) тарифов на услуги </w:t>
      </w:r>
      <w:r w:rsidRPr="0008490C">
        <w:br/>
      </w:r>
      <w:r w:rsidR="009235FA" w:rsidRPr="0008490C">
        <w:t xml:space="preserve">по передаче электрической энергии </w:t>
      </w:r>
      <w:r w:rsidR="00CB28FA" w:rsidRPr="0008490C">
        <w:t>приведен</w:t>
      </w:r>
      <w:r w:rsidR="00926E59" w:rsidRPr="0008490C">
        <w:t xml:space="preserve"> в приложении 3</w:t>
      </w:r>
      <w:r w:rsidR="008A1FC7" w:rsidRPr="0008490C">
        <w:t xml:space="preserve"> к настоящему приказу</w:t>
      </w:r>
      <w:r w:rsidR="00CB28FA" w:rsidRPr="0008490C">
        <w:t>.</w:t>
      </w:r>
    </w:p>
    <w:p w:rsidR="008A1FC7" w:rsidRPr="0008490C" w:rsidRDefault="00122CAE" w:rsidP="00122CAE">
      <w:pPr>
        <w:autoSpaceDE w:val="0"/>
        <w:autoSpaceDN w:val="0"/>
        <w:adjustRightInd w:val="0"/>
        <w:ind w:firstLine="708"/>
        <w:jc w:val="both"/>
        <w:outlineLvl w:val="0"/>
      </w:pPr>
      <w:r w:rsidRPr="0008490C">
        <w:t>4. </w:t>
      </w:r>
      <w:r w:rsidR="002670D4" w:rsidRPr="0008490C">
        <w:t xml:space="preserve">Показатели для целей расчета единых (котловых) тарифов на услуги </w:t>
      </w:r>
      <w:r w:rsidRPr="0008490C">
        <w:br/>
      </w:r>
      <w:r w:rsidR="002670D4" w:rsidRPr="0008490C">
        <w:t xml:space="preserve">по передаче электрической энергии </w:t>
      </w:r>
      <w:r w:rsidR="00926E59" w:rsidRPr="0008490C">
        <w:t>приведены в приложении 4</w:t>
      </w:r>
      <w:r w:rsidR="002670D4" w:rsidRPr="0008490C">
        <w:t xml:space="preserve"> к настоящему </w:t>
      </w:r>
      <w:r w:rsidR="008A1FC7" w:rsidRPr="0008490C">
        <w:t>приказу.</w:t>
      </w:r>
    </w:p>
    <w:p w:rsidR="00960288" w:rsidRPr="00051916" w:rsidRDefault="00960288" w:rsidP="00960288">
      <w:pPr>
        <w:autoSpaceDE w:val="0"/>
        <w:autoSpaceDN w:val="0"/>
        <w:adjustRightInd w:val="0"/>
        <w:ind w:left="426"/>
        <w:jc w:val="both"/>
      </w:pPr>
    </w:p>
    <w:p w:rsidR="00B143CC" w:rsidRPr="00051916" w:rsidRDefault="00B143CC" w:rsidP="00960288">
      <w:pPr>
        <w:autoSpaceDE w:val="0"/>
        <w:autoSpaceDN w:val="0"/>
        <w:adjustRightInd w:val="0"/>
        <w:ind w:left="426"/>
        <w:jc w:val="both"/>
      </w:pPr>
    </w:p>
    <w:p w:rsidR="00C35B36" w:rsidRPr="00051916" w:rsidRDefault="00C35B36" w:rsidP="004F4897">
      <w:pPr>
        <w:autoSpaceDE w:val="0"/>
        <w:autoSpaceDN w:val="0"/>
        <w:adjustRightInd w:val="0"/>
        <w:jc w:val="both"/>
        <w:outlineLvl w:val="0"/>
      </w:pPr>
    </w:p>
    <w:p w:rsidR="00022D6F" w:rsidRPr="00051916" w:rsidRDefault="00022D6F" w:rsidP="00022D6F">
      <w:pPr>
        <w:spacing w:line="240" w:lineRule="exact"/>
        <w:rPr>
          <w:b/>
        </w:rPr>
      </w:pPr>
      <w:r w:rsidRPr="00051916">
        <w:rPr>
          <w:b/>
        </w:rPr>
        <w:t>Председатель комитета тарифного</w:t>
      </w:r>
    </w:p>
    <w:p w:rsidR="00022D6F" w:rsidRPr="00051916" w:rsidRDefault="00022D6F" w:rsidP="00022D6F">
      <w:pPr>
        <w:spacing w:line="240" w:lineRule="exact"/>
        <w:rPr>
          <w:b/>
        </w:rPr>
      </w:pPr>
      <w:r w:rsidRPr="00051916">
        <w:rPr>
          <w:b/>
        </w:rPr>
        <w:t>регулирования Волгоградской области</w:t>
      </w:r>
      <w:r w:rsidRPr="00051916">
        <w:rPr>
          <w:b/>
        </w:rPr>
        <w:tab/>
      </w:r>
      <w:r w:rsidRPr="00051916">
        <w:rPr>
          <w:b/>
        </w:rPr>
        <w:tab/>
      </w:r>
      <w:r w:rsidRPr="00051916">
        <w:rPr>
          <w:b/>
        </w:rPr>
        <w:tab/>
        <w:t xml:space="preserve">          </w:t>
      </w:r>
      <w:r w:rsidR="00B51CF8" w:rsidRPr="00051916">
        <w:rPr>
          <w:b/>
        </w:rPr>
        <w:t xml:space="preserve">         С.А.Горелова</w:t>
      </w:r>
    </w:p>
    <w:p w:rsidR="003C0A9C" w:rsidRPr="00051916" w:rsidRDefault="003C0A9C" w:rsidP="00E173BE">
      <w:pPr>
        <w:ind w:left="5529"/>
        <w:rPr>
          <w:rFonts w:eastAsia="Calibri"/>
          <w:sz w:val="22"/>
          <w:szCs w:val="22"/>
        </w:rPr>
      </w:pPr>
    </w:p>
    <w:p w:rsidR="000848F4" w:rsidRPr="00051916" w:rsidRDefault="000848F4" w:rsidP="00E173BE">
      <w:pPr>
        <w:ind w:left="5529"/>
        <w:rPr>
          <w:rFonts w:eastAsia="Calibri"/>
          <w:sz w:val="22"/>
          <w:szCs w:val="22"/>
        </w:rPr>
        <w:sectPr w:rsidR="000848F4" w:rsidRPr="00051916" w:rsidSect="00122CAE">
          <w:headerReference w:type="default" r:id="rId13"/>
          <w:pgSz w:w="11905" w:h="16838" w:code="9"/>
          <w:pgMar w:top="284" w:right="1276" w:bottom="1134" w:left="1559" w:header="720" w:footer="720" w:gutter="0"/>
          <w:cols w:space="720"/>
          <w:titlePg/>
          <w:docGrid w:linePitch="326"/>
        </w:sectPr>
      </w:pPr>
    </w:p>
    <w:p w:rsidR="00122CAE" w:rsidRPr="00554E47" w:rsidRDefault="00122CAE" w:rsidP="00122CAE">
      <w:pPr>
        <w:autoSpaceDE w:val="0"/>
        <w:autoSpaceDN w:val="0"/>
        <w:adjustRightInd w:val="0"/>
        <w:spacing w:line="200" w:lineRule="exact"/>
        <w:ind w:left="10773"/>
        <w:jc w:val="both"/>
        <w:rPr>
          <w:sz w:val="20"/>
          <w:szCs w:val="20"/>
        </w:rPr>
      </w:pPr>
      <w:r w:rsidRPr="00554E47">
        <w:rPr>
          <w:sz w:val="20"/>
          <w:szCs w:val="20"/>
        </w:rPr>
        <w:lastRenderedPageBreak/>
        <w:t>ПРИЛОЖЕНИЕ</w:t>
      </w:r>
      <w:r w:rsidR="00D63DE4">
        <w:rPr>
          <w:sz w:val="20"/>
          <w:szCs w:val="20"/>
        </w:rPr>
        <w:t xml:space="preserve"> 1</w:t>
      </w:r>
    </w:p>
    <w:p w:rsidR="00122CAE" w:rsidRPr="00554E47" w:rsidRDefault="00122CAE" w:rsidP="00122CAE">
      <w:pPr>
        <w:autoSpaceDE w:val="0"/>
        <w:autoSpaceDN w:val="0"/>
        <w:adjustRightInd w:val="0"/>
        <w:spacing w:line="200" w:lineRule="exact"/>
        <w:ind w:left="10773"/>
        <w:jc w:val="both"/>
        <w:rPr>
          <w:sz w:val="20"/>
          <w:szCs w:val="20"/>
        </w:rPr>
      </w:pPr>
    </w:p>
    <w:p w:rsidR="00122CAE" w:rsidRPr="00554E47" w:rsidRDefault="00122CAE" w:rsidP="00122CAE">
      <w:pPr>
        <w:autoSpaceDE w:val="0"/>
        <w:autoSpaceDN w:val="0"/>
        <w:adjustRightInd w:val="0"/>
        <w:spacing w:line="200" w:lineRule="exact"/>
        <w:ind w:left="10773"/>
        <w:jc w:val="both"/>
        <w:rPr>
          <w:sz w:val="20"/>
          <w:szCs w:val="20"/>
        </w:rPr>
      </w:pPr>
      <w:r w:rsidRPr="00554E47">
        <w:rPr>
          <w:sz w:val="20"/>
          <w:szCs w:val="20"/>
        </w:rPr>
        <w:t>к приказу</w:t>
      </w:r>
    </w:p>
    <w:p w:rsidR="00122CAE" w:rsidRPr="00554E47" w:rsidRDefault="00122CAE" w:rsidP="00122CAE">
      <w:pPr>
        <w:autoSpaceDE w:val="0"/>
        <w:autoSpaceDN w:val="0"/>
        <w:adjustRightInd w:val="0"/>
        <w:spacing w:line="200" w:lineRule="exact"/>
        <w:ind w:left="10773"/>
        <w:jc w:val="both"/>
        <w:rPr>
          <w:sz w:val="20"/>
          <w:szCs w:val="20"/>
        </w:rPr>
      </w:pPr>
      <w:r w:rsidRPr="00554E47">
        <w:rPr>
          <w:sz w:val="20"/>
          <w:szCs w:val="20"/>
        </w:rPr>
        <w:t>комитета тарифного регулирования</w:t>
      </w:r>
    </w:p>
    <w:p w:rsidR="00122CAE" w:rsidRPr="00554E47" w:rsidRDefault="00122CAE" w:rsidP="00122CAE">
      <w:pPr>
        <w:autoSpaceDE w:val="0"/>
        <w:autoSpaceDN w:val="0"/>
        <w:adjustRightInd w:val="0"/>
        <w:spacing w:line="200" w:lineRule="exact"/>
        <w:ind w:left="10773"/>
        <w:jc w:val="both"/>
        <w:rPr>
          <w:sz w:val="20"/>
          <w:szCs w:val="20"/>
        </w:rPr>
      </w:pPr>
      <w:r w:rsidRPr="00554E47">
        <w:rPr>
          <w:sz w:val="20"/>
          <w:szCs w:val="20"/>
        </w:rPr>
        <w:t>Волгоградской области</w:t>
      </w:r>
    </w:p>
    <w:p w:rsidR="00122CAE" w:rsidRPr="00554E47" w:rsidRDefault="00122CAE" w:rsidP="00122CAE">
      <w:pPr>
        <w:autoSpaceDE w:val="0"/>
        <w:autoSpaceDN w:val="0"/>
        <w:adjustRightInd w:val="0"/>
        <w:spacing w:line="200" w:lineRule="exact"/>
        <w:ind w:left="10773"/>
        <w:jc w:val="both"/>
        <w:rPr>
          <w:sz w:val="20"/>
          <w:szCs w:val="20"/>
        </w:rPr>
      </w:pPr>
    </w:p>
    <w:p w:rsidR="00122CAE" w:rsidRPr="00554E47" w:rsidRDefault="00122CAE" w:rsidP="00122CAE">
      <w:pPr>
        <w:autoSpaceDE w:val="0"/>
        <w:autoSpaceDN w:val="0"/>
        <w:adjustRightInd w:val="0"/>
        <w:spacing w:line="200" w:lineRule="exact"/>
        <w:ind w:left="10773"/>
        <w:jc w:val="both"/>
        <w:rPr>
          <w:sz w:val="20"/>
          <w:szCs w:val="20"/>
        </w:rPr>
      </w:pPr>
      <w:r>
        <w:rPr>
          <w:sz w:val="20"/>
          <w:szCs w:val="20"/>
        </w:rPr>
        <w:t>от 25 декабря 2020 г. № 49/19</w:t>
      </w:r>
    </w:p>
    <w:p w:rsidR="00122CAE" w:rsidRDefault="00122CAE" w:rsidP="00122CAE">
      <w:pPr>
        <w:autoSpaceDE w:val="0"/>
        <w:autoSpaceDN w:val="0"/>
        <w:adjustRightInd w:val="0"/>
      </w:pPr>
    </w:p>
    <w:p w:rsidR="00122CAE" w:rsidRPr="00554E47" w:rsidRDefault="00122CAE" w:rsidP="00122CAE">
      <w:pPr>
        <w:autoSpaceDE w:val="0"/>
        <w:autoSpaceDN w:val="0"/>
        <w:adjustRightInd w:val="0"/>
      </w:pPr>
    </w:p>
    <w:p w:rsidR="000A03A2" w:rsidRPr="00051916" w:rsidRDefault="00122CAE" w:rsidP="00EB5E2B">
      <w:pPr>
        <w:spacing w:line="220" w:lineRule="exact"/>
        <w:jc w:val="center"/>
        <w:rPr>
          <w:spacing w:val="-4"/>
        </w:rPr>
      </w:pPr>
      <w:r w:rsidRPr="00051916">
        <w:rPr>
          <w:spacing w:val="-4"/>
        </w:rPr>
        <w:t xml:space="preserve">ЕДИНЫЕ (КОТЛОВЫЕ) </w:t>
      </w:r>
      <w:hyperlink r:id="rId14" w:history="1">
        <w:r w:rsidRPr="00051916">
          <w:rPr>
            <w:spacing w:val="-4"/>
          </w:rPr>
          <w:t>ТАРИФЫ</w:t>
        </w:r>
      </w:hyperlink>
    </w:p>
    <w:p w:rsidR="000848F4" w:rsidRPr="00051916" w:rsidRDefault="000848F4" w:rsidP="00EB5E2B">
      <w:pPr>
        <w:spacing w:line="220" w:lineRule="exact"/>
        <w:jc w:val="center"/>
        <w:rPr>
          <w:spacing w:val="-4"/>
        </w:rPr>
      </w:pPr>
      <w:r w:rsidRPr="00051916">
        <w:rPr>
          <w:spacing w:val="-4"/>
        </w:rPr>
        <w:t>на услуги по передаче</w:t>
      </w:r>
      <w:r w:rsidR="00384165" w:rsidRPr="00051916">
        <w:rPr>
          <w:spacing w:val="-4"/>
        </w:rPr>
        <w:t xml:space="preserve"> </w:t>
      </w:r>
      <w:r w:rsidR="006C0241" w:rsidRPr="00051916">
        <w:rPr>
          <w:spacing w:val="-4"/>
        </w:rPr>
        <w:t>электрическ</w:t>
      </w:r>
      <w:r w:rsidRPr="00051916">
        <w:rPr>
          <w:spacing w:val="-4"/>
        </w:rPr>
        <w:t>ой</w:t>
      </w:r>
      <w:r w:rsidR="006C0241" w:rsidRPr="00051916">
        <w:rPr>
          <w:spacing w:val="-4"/>
        </w:rPr>
        <w:t xml:space="preserve"> э</w:t>
      </w:r>
      <w:r w:rsidRPr="00051916">
        <w:rPr>
          <w:spacing w:val="-4"/>
        </w:rPr>
        <w:t>нергии</w:t>
      </w:r>
      <w:r w:rsidR="000A03A2" w:rsidRPr="00051916">
        <w:rPr>
          <w:spacing w:val="-4"/>
        </w:rPr>
        <w:t xml:space="preserve"> по сетям Волгоградской</w:t>
      </w:r>
      <w:r w:rsidR="00122CAE">
        <w:rPr>
          <w:spacing w:val="-4"/>
        </w:rPr>
        <w:br/>
      </w:r>
      <w:r w:rsidR="000A03A2" w:rsidRPr="00051916">
        <w:rPr>
          <w:spacing w:val="-4"/>
        </w:rPr>
        <w:t xml:space="preserve"> области</w:t>
      </w:r>
      <w:r w:rsidRPr="00051916">
        <w:rPr>
          <w:spacing w:val="-4"/>
        </w:rPr>
        <w:t>, поставляемой прочим потребителям,</w:t>
      </w:r>
      <w:r w:rsidR="00384165" w:rsidRPr="00051916">
        <w:rPr>
          <w:spacing w:val="-4"/>
        </w:rPr>
        <w:t xml:space="preserve"> </w:t>
      </w:r>
      <w:r w:rsidRPr="00051916">
        <w:rPr>
          <w:spacing w:val="-4"/>
        </w:rPr>
        <w:t>на 20</w:t>
      </w:r>
      <w:r w:rsidR="002A3627" w:rsidRPr="00051916">
        <w:rPr>
          <w:spacing w:val="-4"/>
        </w:rPr>
        <w:t>2</w:t>
      </w:r>
      <w:r w:rsidR="00A5049B">
        <w:rPr>
          <w:spacing w:val="-4"/>
        </w:rPr>
        <w:t>1</w:t>
      </w:r>
      <w:r w:rsidRPr="00051916">
        <w:rPr>
          <w:spacing w:val="-4"/>
        </w:rPr>
        <w:t xml:space="preserve"> год</w:t>
      </w:r>
    </w:p>
    <w:p w:rsidR="00CB28FA" w:rsidRPr="00051916" w:rsidRDefault="00CB28FA" w:rsidP="00EB5E2B">
      <w:pPr>
        <w:spacing w:line="220" w:lineRule="exact"/>
        <w:jc w:val="center"/>
        <w:rPr>
          <w:spacing w:val="-6"/>
        </w:rPr>
      </w:pPr>
    </w:p>
    <w:tbl>
      <w:tblPr>
        <w:tblW w:w="14187" w:type="dxa"/>
        <w:tblInd w:w="-8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"/>
        <w:gridCol w:w="4872"/>
        <w:gridCol w:w="1695"/>
        <w:gridCol w:w="1374"/>
        <w:gridCol w:w="1547"/>
        <w:gridCol w:w="1351"/>
        <w:gridCol w:w="1409"/>
        <w:gridCol w:w="1282"/>
      </w:tblGrid>
      <w:tr w:rsidR="00897281" w:rsidRPr="00122CAE" w:rsidTr="00122CAE">
        <w:trPr>
          <w:trHeight w:val="20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81" w:rsidRPr="00122CAE" w:rsidRDefault="00897281" w:rsidP="00122CAE">
            <w:pPr>
              <w:jc w:val="center"/>
              <w:rPr>
                <w:sz w:val="22"/>
                <w:szCs w:val="22"/>
              </w:rPr>
            </w:pPr>
            <w:r w:rsidRPr="00122CAE">
              <w:rPr>
                <w:sz w:val="22"/>
                <w:szCs w:val="22"/>
              </w:rPr>
              <w:t>№</w:t>
            </w:r>
            <w:r w:rsidRPr="00122CAE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81" w:rsidRPr="00122CAE" w:rsidRDefault="00897281" w:rsidP="00122CAE">
            <w:pPr>
              <w:jc w:val="center"/>
              <w:rPr>
                <w:sz w:val="22"/>
                <w:szCs w:val="22"/>
              </w:rPr>
            </w:pPr>
            <w:r w:rsidRPr="00122CAE">
              <w:rPr>
                <w:sz w:val="22"/>
                <w:szCs w:val="22"/>
              </w:rPr>
              <w:t xml:space="preserve">Тарифные группы </w:t>
            </w:r>
            <w:r w:rsidRPr="00122CAE">
              <w:rPr>
                <w:sz w:val="22"/>
                <w:szCs w:val="22"/>
              </w:rPr>
              <w:br/>
              <w:t>потребителей электрической энергии (мощности)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81" w:rsidRPr="00122CAE" w:rsidRDefault="00897281" w:rsidP="00122CAE">
            <w:pPr>
              <w:jc w:val="center"/>
              <w:rPr>
                <w:sz w:val="22"/>
                <w:szCs w:val="22"/>
              </w:rPr>
            </w:pPr>
            <w:r w:rsidRPr="00122CA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69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81" w:rsidRPr="00122CAE" w:rsidRDefault="00897281" w:rsidP="00122CAE">
            <w:pPr>
              <w:jc w:val="center"/>
              <w:rPr>
                <w:sz w:val="22"/>
                <w:szCs w:val="22"/>
              </w:rPr>
            </w:pPr>
            <w:r w:rsidRPr="00122CAE">
              <w:rPr>
                <w:sz w:val="22"/>
                <w:szCs w:val="22"/>
              </w:rPr>
              <w:t>Диапазоны напряжения</w:t>
            </w:r>
          </w:p>
        </w:tc>
      </w:tr>
      <w:tr w:rsidR="00897281" w:rsidRPr="00122CAE" w:rsidTr="00122CAE">
        <w:trPr>
          <w:trHeight w:val="20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281" w:rsidRPr="00122CAE" w:rsidRDefault="00897281" w:rsidP="00122C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281" w:rsidRPr="00122CAE" w:rsidRDefault="00897281" w:rsidP="00122C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281" w:rsidRPr="00122CAE" w:rsidRDefault="00897281" w:rsidP="00122C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pPr>
              <w:jc w:val="center"/>
              <w:rPr>
                <w:sz w:val="22"/>
                <w:szCs w:val="22"/>
              </w:rPr>
            </w:pPr>
            <w:r w:rsidRPr="00122CAE">
              <w:rPr>
                <w:sz w:val="22"/>
                <w:szCs w:val="22"/>
              </w:rPr>
              <w:t>Всего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pPr>
              <w:jc w:val="center"/>
              <w:rPr>
                <w:sz w:val="22"/>
                <w:szCs w:val="22"/>
              </w:rPr>
            </w:pPr>
            <w:r w:rsidRPr="00122CAE">
              <w:rPr>
                <w:sz w:val="22"/>
                <w:szCs w:val="22"/>
              </w:rPr>
              <w:t>ВН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pPr>
              <w:jc w:val="center"/>
              <w:rPr>
                <w:sz w:val="22"/>
                <w:szCs w:val="22"/>
              </w:rPr>
            </w:pPr>
            <w:r w:rsidRPr="00122CAE">
              <w:rPr>
                <w:sz w:val="22"/>
                <w:szCs w:val="22"/>
              </w:rPr>
              <w:t>CH-I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pPr>
              <w:jc w:val="center"/>
              <w:rPr>
                <w:sz w:val="22"/>
                <w:szCs w:val="22"/>
              </w:rPr>
            </w:pPr>
            <w:r w:rsidRPr="00122CAE">
              <w:rPr>
                <w:sz w:val="22"/>
                <w:szCs w:val="22"/>
              </w:rPr>
              <w:t>CH-II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pPr>
              <w:jc w:val="center"/>
              <w:rPr>
                <w:sz w:val="22"/>
                <w:szCs w:val="22"/>
              </w:rPr>
            </w:pPr>
            <w:r w:rsidRPr="00122CAE">
              <w:rPr>
                <w:sz w:val="22"/>
                <w:szCs w:val="22"/>
              </w:rPr>
              <w:t>HH</w:t>
            </w:r>
          </w:p>
        </w:tc>
      </w:tr>
      <w:tr w:rsidR="00897281" w:rsidRPr="00122CAE" w:rsidTr="00122CAE">
        <w:trPr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pPr>
              <w:jc w:val="center"/>
              <w:rPr>
                <w:sz w:val="20"/>
                <w:szCs w:val="20"/>
              </w:rPr>
            </w:pPr>
            <w:r w:rsidRPr="00122CAE">
              <w:rPr>
                <w:sz w:val="20"/>
                <w:szCs w:val="20"/>
              </w:rPr>
              <w:t>1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pPr>
              <w:jc w:val="center"/>
              <w:rPr>
                <w:sz w:val="20"/>
                <w:szCs w:val="20"/>
              </w:rPr>
            </w:pPr>
            <w:r w:rsidRPr="00122CAE">
              <w:rPr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pPr>
              <w:jc w:val="center"/>
              <w:rPr>
                <w:sz w:val="20"/>
                <w:szCs w:val="20"/>
              </w:rPr>
            </w:pPr>
            <w:r w:rsidRPr="00122CAE">
              <w:rPr>
                <w:sz w:val="20"/>
                <w:szCs w:val="20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pPr>
              <w:jc w:val="center"/>
              <w:rPr>
                <w:sz w:val="20"/>
                <w:szCs w:val="20"/>
              </w:rPr>
            </w:pPr>
            <w:r w:rsidRPr="00122CAE">
              <w:rPr>
                <w:sz w:val="20"/>
                <w:szCs w:val="20"/>
              </w:rP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pPr>
              <w:jc w:val="center"/>
              <w:rPr>
                <w:sz w:val="20"/>
                <w:szCs w:val="20"/>
              </w:rPr>
            </w:pPr>
            <w:r w:rsidRPr="00122CAE">
              <w:rPr>
                <w:sz w:val="20"/>
                <w:szCs w:val="20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pPr>
              <w:jc w:val="center"/>
              <w:rPr>
                <w:sz w:val="20"/>
                <w:szCs w:val="20"/>
              </w:rPr>
            </w:pPr>
            <w:r w:rsidRPr="00122CAE">
              <w:rPr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pPr>
              <w:jc w:val="center"/>
              <w:rPr>
                <w:sz w:val="20"/>
                <w:szCs w:val="20"/>
              </w:rPr>
            </w:pPr>
            <w:r w:rsidRPr="00122CAE">
              <w:rPr>
                <w:sz w:val="20"/>
                <w:szCs w:val="20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pPr>
              <w:jc w:val="center"/>
              <w:rPr>
                <w:sz w:val="20"/>
                <w:szCs w:val="20"/>
              </w:rPr>
            </w:pPr>
            <w:r w:rsidRPr="00122CAE">
              <w:rPr>
                <w:sz w:val="20"/>
                <w:szCs w:val="20"/>
              </w:rPr>
              <w:t>8</w:t>
            </w:r>
          </w:p>
        </w:tc>
      </w:tr>
      <w:tr w:rsidR="00897281" w:rsidRPr="00122CAE" w:rsidTr="00122CAE">
        <w:trPr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r w:rsidRPr="00122CAE">
              <w:t>1</w:t>
            </w:r>
            <w:r w:rsidR="00122CAE">
              <w:t>.</w:t>
            </w: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81" w:rsidRPr="00122CAE" w:rsidRDefault="00897281" w:rsidP="00122CAE">
            <w:r w:rsidRPr="00122CAE">
              <w:t>Прочие потребители (тарифы указываются без учета НДС)</w:t>
            </w:r>
          </w:p>
        </w:tc>
        <w:tc>
          <w:tcPr>
            <w:tcW w:w="6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81" w:rsidRPr="00122CAE" w:rsidRDefault="00897281" w:rsidP="00122CAE">
            <w:pPr>
              <w:jc w:val="center"/>
            </w:pPr>
            <w:r w:rsidRPr="00122CAE">
              <w:t>1 полугодие</w:t>
            </w:r>
          </w:p>
        </w:tc>
      </w:tr>
      <w:tr w:rsidR="00897281" w:rsidRPr="00122CAE" w:rsidTr="00122CAE">
        <w:trPr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r w:rsidRPr="00122CAE">
              <w:t>1.1</w:t>
            </w:r>
            <w:r w:rsidR="00122CAE">
              <w:t>.</w:t>
            </w:r>
          </w:p>
        </w:tc>
        <w:tc>
          <w:tcPr>
            <w:tcW w:w="13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81" w:rsidRPr="00122CAE" w:rsidRDefault="00897281" w:rsidP="00122CAE">
            <w:r w:rsidRPr="00122CAE">
              <w:t>Двухставочный тариф</w:t>
            </w:r>
          </w:p>
        </w:tc>
      </w:tr>
      <w:tr w:rsidR="00897281" w:rsidRPr="00122CAE" w:rsidTr="00122CAE">
        <w:trPr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r w:rsidRPr="00122CAE">
              <w:t>1.1.1</w:t>
            </w:r>
            <w:r w:rsidR="00122CAE">
              <w:t>.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81" w:rsidRPr="00122CAE" w:rsidRDefault="00897281" w:rsidP="00122CAE">
            <w:r w:rsidRPr="00122CAE">
              <w:t>- ставка за содержание электрических сетей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pPr>
              <w:jc w:val="center"/>
            </w:pPr>
            <w:r w:rsidRPr="00122CAE">
              <w:t>руб./МВт·мес.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pPr>
              <w:jc w:val="center"/>
            </w:pPr>
            <w:r w:rsidRPr="00122CAE">
              <w:t>x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1067900,</w:t>
            </w:r>
            <w:r w:rsidR="0079109E" w:rsidRPr="00122CAE">
              <w:t>38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1250524,</w:t>
            </w:r>
            <w:r w:rsidR="0079109E" w:rsidRPr="00122CAE">
              <w:t>18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1621543,5</w:t>
            </w:r>
            <w:r w:rsidR="0079109E" w:rsidRPr="00122CAE"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1661722,9</w:t>
            </w:r>
            <w:r w:rsidR="0079109E" w:rsidRPr="00122CAE">
              <w:t>7</w:t>
            </w:r>
          </w:p>
        </w:tc>
      </w:tr>
      <w:tr w:rsidR="00897281" w:rsidRPr="00122CAE" w:rsidTr="00122CAE">
        <w:trPr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r w:rsidRPr="00122CAE">
              <w:t>1.1.2</w:t>
            </w:r>
            <w:r w:rsidR="00122CAE">
              <w:t>.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81" w:rsidRPr="00122CAE" w:rsidRDefault="00897281" w:rsidP="00122CAE">
            <w:r w:rsidRPr="00122CAE">
              <w:t>- ставка на оплату технологического расхода (потерь) в электрических сетях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pPr>
              <w:jc w:val="center"/>
            </w:pPr>
            <w:r w:rsidRPr="00122CAE">
              <w:t>руб./МВт·ч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pPr>
              <w:jc w:val="center"/>
            </w:pPr>
            <w:r w:rsidRPr="00122CAE">
              <w:t>x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101,88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160,51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367,14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1175,58</w:t>
            </w:r>
          </w:p>
        </w:tc>
      </w:tr>
      <w:tr w:rsidR="00897281" w:rsidRPr="00122CAE" w:rsidTr="00122CAE">
        <w:trPr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r w:rsidRPr="00122CAE">
              <w:t>1.2</w:t>
            </w:r>
            <w:r w:rsidR="00122CAE">
              <w:t>.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r w:rsidRPr="00122CAE">
              <w:t>Одноставочный тариф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pPr>
              <w:jc w:val="center"/>
            </w:pPr>
            <w:r w:rsidRPr="00122CAE">
              <w:t>руб./кВт·ч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pPr>
              <w:jc w:val="center"/>
            </w:pPr>
            <w:r w:rsidRPr="00122CAE">
              <w:t>x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1,31706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1,90924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3,31062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4,86193</w:t>
            </w:r>
          </w:p>
        </w:tc>
      </w:tr>
      <w:tr w:rsidR="00897281" w:rsidRPr="00122CAE" w:rsidTr="00122CAE">
        <w:trPr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r w:rsidRPr="00122CAE">
              <w:t>1.3</w:t>
            </w:r>
            <w:r w:rsidR="00122CAE">
              <w:t>.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81" w:rsidRPr="00122CAE" w:rsidRDefault="00897281" w:rsidP="00122CAE">
            <w:pPr>
              <w:rPr>
                <w:iCs/>
              </w:rPr>
            </w:pPr>
            <w:r w:rsidRPr="00122CAE">
              <w:rPr>
                <w:iCs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pPr>
              <w:jc w:val="center"/>
            </w:pPr>
            <w:r w:rsidRPr="00122CAE">
              <w:t>тыс. руб.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2279320,0</w:t>
            </w:r>
            <w:r w:rsidR="0079109E" w:rsidRPr="00122CAE"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A4" w:rsidRPr="00122CAE" w:rsidRDefault="003A0721" w:rsidP="00122CAE">
            <w:pPr>
              <w:jc w:val="center"/>
            </w:pPr>
            <w:r w:rsidRPr="00122CAE">
              <w:t>1203245,9</w:t>
            </w:r>
            <w:r w:rsidR="0079109E" w:rsidRPr="00122CAE">
              <w:t>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49342,25</w:t>
            </w:r>
            <w:r w:rsidR="0079109E" w:rsidRPr="00122CAE"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899101,</w:t>
            </w:r>
            <w:r w:rsidR="0079109E" w:rsidRPr="00122CAE">
              <w:t>768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127630,000</w:t>
            </w:r>
          </w:p>
        </w:tc>
      </w:tr>
      <w:tr w:rsidR="00897281" w:rsidRPr="00122CAE" w:rsidTr="00122CAE">
        <w:trPr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r w:rsidRPr="00122CAE">
              <w:t>1.4</w:t>
            </w:r>
            <w:r w:rsidR="00122CAE">
              <w:t>.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81" w:rsidRPr="00122CAE" w:rsidRDefault="00897281" w:rsidP="00122CAE">
            <w:pPr>
              <w:rPr>
                <w:iCs/>
              </w:rPr>
            </w:pPr>
            <w:r w:rsidRPr="00122CAE">
              <w:rPr>
                <w:iCs/>
              </w:rPr>
              <w:t>Ставка перекрестного субсидирования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pPr>
              <w:jc w:val="center"/>
            </w:pPr>
            <w:r w:rsidRPr="00122CAE">
              <w:t>руб./МВт·мес.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pPr>
              <w:jc w:val="center"/>
            </w:pPr>
            <w:r w:rsidRPr="00122CAE">
              <w:t>х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672336,</w:t>
            </w:r>
            <w:r w:rsidR="0079109E" w:rsidRPr="00122CAE">
              <w:t>85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672336,</w:t>
            </w:r>
            <w:r w:rsidR="0079109E" w:rsidRPr="00122CAE">
              <w:t>85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672336,</w:t>
            </w:r>
            <w:r w:rsidR="0079109E" w:rsidRPr="00122CAE">
              <w:t>85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175012,67</w:t>
            </w:r>
          </w:p>
        </w:tc>
      </w:tr>
      <w:tr w:rsidR="00897281" w:rsidRPr="00122CAE" w:rsidTr="00122CAE">
        <w:trPr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r w:rsidRPr="00122CAE">
              <w:t>2</w:t>
            </w:r>
            <w:r w:rsidR="00122CAE">
              <w:t>.</w:t>
            </w: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81" w:rsidRPr="00122CAE" w:rsidRDefault="00897281" w:rsidP="00122CAE">
            <w:r w:rsidRPr="00122CAE">
              <w:t>Прочие потребители (тарифы указываются без учета НДС)</w:t>
            </w:r>
          </w:p>
        </w:tc>
        <w:tc>
          <w:tcPr>
            <w:tcW w:w="6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81" w:rsidRPr="00122CAE" w:rsidRDefault="00897281" w:rsidP="00122CAE">
            <w:pPr>
              <w:jc w:val="center"/>
            </w:pPr>
            <w:r w:rsidRPr="00122CAE">
              <w:t>2 полугодие</w:t>
            </w:r>
          </w:p>
        </w:tc>
      </w:tr>
      <w:tr w:rsidR="00897281" w:rsidRPr="00122CAE" w:rsidTr="00122CAE">
        <w:trPr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r w:rsidRPr="00122CAE">
              <w:t>2.1</w:t>
            </w:r>
            <w:r w:rsidR="00122CAE">
              <w:t>.</w:t>
            </w:r>
          </w:p>
        </w:tc>
        <w:tc>
          <w:tcPr>
            <w:tcW w:w="13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81" w:rsidRPr="00122CAE" w:rsidRDefault="00897281" w:rsidP="00122CAE">
            <w:r w:rsidRPr="00122CAE">
              <w:t>Двухставочный тариф</w:t>
            </w:r>
          </w:p>
        </w:tc>
      </w:tr>
      <w:tr w:rsidR="00897281" w:rsidRPr="00122CAE" w:rsidTr="00122CAE">
        <w:trPr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r w:rsidRPr="00122CAE">
              <w:t>2.1.1</w:t>
            </w:r>
            <w:r w:rsidR="00122CAE">
              <w:t>.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81" w:rsidRPr="00122CAE" w:rsidRDefault="00897281" w:rsidP="00122CAE">
            <w:r w:rsidRPr="00122CAE">
              <w:t>- ставка за содержание электрических сетей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pPr>
              <w:jc w:val="center"/>
            </w:pPr>
            <w:r w:rsidRPr="00122CAE">
              <w:t>руб./МВт·мес.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pPr>
              <w:jc w:val="center"/>
            </w:pPr>
            <w:r w:rsidRPr="00122CAE">
              <w:t>x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103307</w:t>
            </w:r>
            <w:r w:rsidR="0079109E" w:rsidRPr="00122CAE">
              <w:t>6,33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126062</w:t>
            </w:r>
            <w:r w:rsidR="0079109E" w:rsidRPr="00122CAE">
              <w:t>8,81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158277</w:t>
            </w:r>
            <w:r w:rsidR="0079109E" w:rsidRPr="00122CAE">
              <w:t>8,20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1629980,</w:t>
            </w:r>
            <w:r w:rsidR="0079109E" w:rsidRPr="00122CAE">
              <w:t>71</w:t>
            </w:r>
          </w:p>
        </w:tc>
      </w:tr>
      <w:tr w:rsidR="00897281" w:rsidRPr="00122CAE" w:rsidTr="00122CAE">
        <w:trPr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r w:rsidRPr="00122CAE">
              <w:t>2.1.2</w:t>
            </w:r>
            <w:r w:rsidR="00122CAE">
              <w:t>.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81" w:rsidRPr="00122CAE" w:rsidRDefault="00897281" w:rsidP="00122CAE">
            <w:r w:rsidRPr="00122CAE">
              <w:t>- ставка на оплату технологического расхода (потерь) в электрических сетях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pPr>
              <w:jc w:val="center"/>
            </w:pPr>
            <w:r w:rsidRPr="00122CAE">
              <w:t>руб./МВт·ч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pPr>
              <w:jc w:val="center"/>
            </w:pPr>
            <w:r w:rsidRPr="00122CAE">
              <w:t>x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103,69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163,16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372,88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1196,83</w:t>
            </w:r>
          </w:p>
        </w:tc>
      </w:tr>
      <w:tr w:rsidR="00897281" w:rsidRPr="00122CAE" w:rsidTr="00122CAE">
        <w:trPr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r w:rsidRPr="00122CAE">
              <w:t>2.2</w:t>
            </w:r>
            <w:r w:rsidR="00122CAE">
              <w:t>.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r w:rsidRPr="00122CAE">
              <w:t>Одноставочный тариф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pPr>
              <w:jc w:val="center"/>
            </w:pPr>
            <w:r w:rsidRPr="00122CAE">
              <w:t>руб./кВт·ч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pPr>
              <w:jc w:val="center"/>
            </w:pPr>
            <w:r w:rsidRPr="00122CAE">
              <w:t>x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1,35477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1,96341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3,43210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5,14868</w:t>
            </w:r>
          </w:p>
        </w:tc>
      </w:tr>
      <w:tr w:rsidR="00897281" w:rsidRPr="00122CAE" w:rsidTr="00122CAE">
        <w:trPr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r w:rsidRPr="00122CAE">
              <w:t>2.3</w:t>
            </w:r>
            <w:r w:rsidR="00122CAE">
              <w:t>.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81" w:rsidRPr="00122CAE" w:rsidRDefault="00897281" w:rsidP="00122CAE">
            <w:pPr>
              <w:rPr>
                <w:iCs/>
              </w:rPr>
            </w:pPr>
            <w:r w:rsidRPr="00122CAE">
              <w:rPr>
                <w:iCs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897281" w:rsidP="00122CAE">
            <w:pPr>
              <w:jc w:val="center"/>
            </w:pPr>
            <w:r w:rsidRPr="00122CAE">
              <w:t>тыс. руб.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21866</w:t>
            </w:r>
            <w:r w:rsidR="0079109E" w:rsidRPr="00122CAE">
              <w:t>17,531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122760</w:t>
            </w:r>
            <w:r w:rsidR="0079109E" w:rsidRPr="00122CAE">
              <w:t>0,777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37866,</w:t>
            </w:r>
            <w:r w:rsidR="0079109E" w:rsidRPr="00122CAE">
              <w:t>507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8039</w:t>
            </w:r>
            <w:r w:rsidR="0079109E" w:rsidRPr="00122CAE">
              <w:t>50,547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117199,700</w:t>
            </w:r>
          </w:p>
        </w:tc>
      </w:tr>
      <w:tr w:rsidR="00897281" w:rsidRPr="00122CAE" w:rsidTr="00122CAE">
        <w:trPr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7281" w:rsidRPr="00122CAE" w:rsidRDefault="00897281" w:rsidP="00122CAE">
            <w:r w:rsidRPr="00122CAE">
              <w:t>2.4</w:t>
            </w:r>
            <w:r w:rsidR="00122CAE">
              <w:t>.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81" w:rsidRPr="00122CAE" w:rsidRDefault="00897281" w:rsidP="00122CAE">
            <w:pPr>
              <w:rPr>
                <w:iCs/>
              </w:rPr>
            </w:pPr>
            <w:r w:rsidRPr="00122CAE">
              <w:rPr>
                <w:iCs/>
              </w:rPr>
              <w:t>Ставка перекрестного субсидирования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81" w:rsidRPr="00122CAE" w:rsidRDefault="00897281" w:rsidP="00122CAE">
            <w:pPr>
              <w:jc w:val="center"/>
            </w:pPr>
            <w:r w:rsidRPr="00122CAE">
              <w:t>руб./МВт·мес.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81" w:rsidRPr="00122CAE" w:rsidRDefault="00897281" w:rsidP="00122CAE">
            <w:pPr>
              <w:jc w:val="center"/>
            </w:pPr>
            <w:r w:rsidRPr="00122CAE">
              <w:t>х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59453</w:t>
            </w:r>
            <w:r w:rsidR="00756D8B" w:rsidRPr="00122CAE">
              <w:t>7,99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59453</w:t>
            </w:r>
            <w:r w:rsidR="00756D8B" w:rsidRPr="00122CAE">
              <w:t>7,99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59453</w:t>
            </w:r>
            <w:r w:rsidR="00756D8B" w:rsidRPr="00122CAE">
              <w:t>7,99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81" w:rsidRPr="00122CAE" w:rsidRDefault="003A0721" w:rsidP="00122CAE">
            <w:pPr>
              <w:jc w:val="center"/>
            </w:pPr>
            <w:r w:rsidRPr="00122CAE">
              <w:t>220535,45</w:t>
            </w:r>
          </w:p>
        </w:tc>
      </w:tr>
    </w:tbl>
    <w:p w:rsidR="00706DD6" w:rsidRPr="00051916" w:rsidRDefault="00706DD6" w:rsidP="00EB5E2B">
      <w:pPr>
        <w:spacing w:line="220" w:lineRule="exact"/>
        <w:jc w:val="center"/>
        <w:rPr>
          <w:spacing w:val="-6"/>
        </w:rPr>
      </w:pPr>
    </w:p>
    <w:p w:rsidR="000848F4" w:rsidRPr="00051916" w:rsidRDefault="000848F4" w:rsidP="00EB5E2B">
      <w:pPr>
        <w:spacing w:line="220" w:lineRule="exact"/>
        <w:jc w:val="center"/>
        <w:rPr>
          <w:spacing w:val="-6"/>
        </w:rPr>
        <w:sectPr w:rsidR="000848F4" w:rsidRPr="00051916" w:rsidSect="00122CAE">
          <w:pgSz w:w="16838" w:h="11905" w:orient="landscape" w:code="9"/>
          <w:pgMar w:top="1134" w:right="1276" w:bottom="1134" w:left="1559" w:header="720" w:footer="720" w:gutter="0"/>
          <w:pgNumType w:start="1"/>
          <w:cols w:space="720"/>
          <w:titlePg/>
          <w:docGrid w:linePitch="326"/>
        </w:sectPr>
      </w:pPr>
    </w:p>
    <w:p w:rsidR="00D63DE4" w:rsidRPr="00554E47" w:rsidRDefault="00D63DE4" w:rsidP="00D63DE4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554E47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2</w:t>
      </w:r>
    </w:p>
    <w:p w:rsidR="00D63DE4" w:rsidRPr="00554E47" w:rsidRDefault="00D63DE4" w:rsidP="00D63DE4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</w:p>
    <w:p w:rsidR="00D63DE4" w:rsidRPr="00554E47" w:rsidRDefault="00D63DE4" w:rsidP="00D63DE4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554E47">
        <w:rPr>
          <w:sz w:val="20"/>
          <w:szCs w:val="20"/>
        </w:rPr>
        <w:t>к приказу</w:t>
      </w:r>
    </w:p>
    <w:p w:rsidR="00D63DE4" w:rsidRPr="00554E47" w:rsidRDefault="00D63DE4" w:rsidP="00D63DE4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554E47">
        <w:rPr>
          <w:sz w:val="20"/>
          <w:szCs w:val="20"/>
        </w:rPr>
        <w:t>комитета тарифного регулирования</w:t>
      </w:r>
    </w:p>
    <w:p w:rsidR="00D63DE4" w:rsidRPr="00554E47" w:rsidRDefault="00D63DE4" w:rsidP="00D63DE4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554E47">
        <w:rPr>
          <w:sz w:val="20"/>
          <w:szCs w:val="20"/>
        </w:rPr>
        <w:t>Волгоградской области</w:t>
      </w:r>
    </w:p>
    <w:p w:rsidR="00D63DE4" w:rsidRPr="00554E47" w:rsidRDefault="00D63DE4" w:rsidP="00D63DE4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</w:p>
    <w:p w:rsidR="00D63DE4" w:rsidRPr="00554E47" w:rsidRDefault="00D63DE4" w:rsidP="00D63DE4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>
        <w:rPr>
          <w:sz w:val="20"/>
          <w:szCs w:val="20"/>
        </w:rPr>
        <w:t>от 25 декабря 2020 г. № 49/19</w:t>
      </w:r>
    </w:p>
    <w:p w:rsidR="00D63DE4" w:rsidRPr="00554E47" w:rsidRDefault="00D63DE4" w:rsidP="00D63DE4">
      <w:pPr>
        <w:autoSpaceDE w:val="0"/>
        <w:autoSpaceDN w:val="0"/>
        <w:adjustRightInd w:val="0"/>
      </w:pPr>
    </w:p>
    <w:p w:rsidR="00D63DE4" w:rsidRPr="00554E47" w:rsidRDefault="00D63DE4" w:rsidP="00D63DE4">
      <w:pPr>
        <w:autoSpaceDE w:val="0"/>
        <w:autoSpaceDN w:val="0"/>
        <w:adjustRightInd w:val="0"/>
      </w:pPr>
    </w:p>
    <w:p w:rsidR="00D63DE4" w:rsidRPr="00554E47" w:rsidRDefault="00D63DE4" w:rsidP="00D63DE4">
      <w:pPr>
        <w:autoSpaceDE w:val="0"/>
        <w:autoSpaceDN w:val="0"/>
        <w:adjustRightInd w:val="0"/>
      </w:pPr>
    </w:p>
    <w:p w:rsidR="00604FD0" w:rsidRPr="00051916" w:rsidRDefault="00D63DE4" w:rsidP="00D63DE4">
      <w:pPr>
        <w:spacing w:line="240" w:lineRule="exact"/>
        <w:jc w:val="center"/>
      </w:pPr>
      <w:r w:rsidRPr="00051916">
        <w:t xml:space="preserve">ЕДИНЫЕ (КОТЛОВЫЕ) ТАРИФЫ </w:t>
      </w:r>
      <w:r>
        <w:br/>
      </w:r>
      <w:r w:rsidR="00604FD0" w:rsidRPr="00051916">
        <w:t>на услуги по передаче электрической энергии</w:t>
      </w:r>
      <w:r w:rsidR="00B50F00" w:rsidRPr="00051916">
        <w:t xml:space="preserve"> по сетям Волгоградской области</w:t>
      </w:r>
      <w:r w:rsidR="00604FD0" w:rsidRPr="00051916">
        <w:t>, поставляемой</w:t>
      </w:r>
      <w:r w:rsidR="007E04F4" w:rsidRPr="00051916">
        <w:t> </w:t>
      </w:r>
      <w:r w:rsidR="00604FD0" w:rsidRPr="00051916">
        <w:t>населению и приравненным к нему категориям потребителей на 20</w:t>
      </w:r>
      <w:r w:rsidR="002A3627" w:rsidRPr="00051916">
        <w:t>2</w:t>
      </w:r>
      <w:r w:rsidR="00A5049B">
        <w:t>1</w:t>
      </w:r>
      <w:r w:rsidR="00604FD0" w:rsidRPr="00051916">
        <w:t xml:space="preserve"> год</w:t>
      </w:r>
    </w:p>
    <w:p w:rsidR="00CB28FA" w:rsidRDefault="00CB28FA" w:rsidP="00CB28FA">
      <w:pPr>
        <w:spacing w:line="220" w:lineRule="exact"/>
        <w:jc w:val="center"/>
        <w:rPr>
          <w:spacing w:val="-6"/>
        </w:rPr>
      </w:pPr>
    </w:p>
    <w:p w:rsidR="00D63DE4" w:rsidRPr="00051916" w:rsidRDefault="00D63DE4" w:rsidP="00CB28FA">
      <w:pPr>
        <w:spacing w:line="220" w:lineRule="exact"/>
        <w:jc w:val="center"/>
        <w:rPr>
          <w:spacing w:val="-6"/>
        </w:rPr>
      </w:pPr>
    </w:p>
    <w:tbl>
      <w:tblPr>
        <w:tblW w:w="9118" w:type="dxa"/>
        <w:tblInd w:w="10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3"/>
        <w:gridCol w:w="4820"/>
        <w:gridCol w:w="1367"/>
        <w:gridCol w:w="1134"/>
        <w:gridCol w:w="1134"/>
      </w:tblGrid>
      <w:tr w:rsidR="00604FD0" w:rsidRPr="00D63DE4" w:rsidTr="00D63DE4">
        <w:trPr>
          <w:trHeight w:val="20"/>
          <w:tblHeader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D0" w:rsidRPr="00D63DE4" w:rsidRDefault="00604FD0" w:rsidP="00D63DE4">
            <w:pPr>
              <w:jc w:val="center"/>
              <w:rPr>
                <w:sz w:val="22"/>
                <w:szCs w:val="22"/>
              </w:rPr>
            </w:pPr>
            <w:r w:rsidRPr="00D63DE4">
              <w:rPr>
                <w:sz w:val="22"/>
                <w:szCs w:val="22"/>
              </w:rPr>
              <w:t>№</w:t>
            </w:r>
            <w:r w:rsidRPr="00D63DE4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D0" w:rsidRPr="00D63DE4" w:rsidRDefault="00604FD0" w:rsidP="00D63DE4">
            <w:pPr>
              <w:jc w:val="center"/>
              <w:rPr>
                <w:sz w:val="22"/>
                <w:szCs w:val="22"/>
              </w:rPr>
            </w:pPr>
            <w:r w:rsidRPr="00D63DE4">
              <w:rPr>
                <w:sz w:val="22"/>
                <w:szCs w:val="22"/>
              </w:rPr>
              <w:t xml:space="preserve">Тарифные группы </w:t>
            </w:r>
            <w:r w:rsidRPr="00D63DE4">
              <w:rPr>
                <w:sz w:val="22"/>
                <w:szCs w:val="22"/>
              </w:rPr>
              <w:br/>
              <w:t>потребителей электрической энергии (мощности)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D0" w:rsidRPr="00D63DE4" w:rsidRDefault="00604FD0" w:rsidP="00D63DE4">
            <w:pPr>
              <w:jc w:val="center"/>
              <w:rPr>
                <w:sz w:val="22"/>
                <w:szCs w:val="22"/>
              </w:rPr>
            </w:pPr>
            <w:r w:rsidRPr="00D63DE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FD0" w:rsidRPr="00D63DE4" w:rsidRDefault="00604FD0" w:rsidP="00D63DE4">
            <w:pPr>
              <w:jc w:val="center"/>
              <w:rPr>
                <w:sz w:val="22"/>
                <w:szCs w:val="22"/>
              </w:rPr>
            </w:pPr>
            <w:r w:rsidRPr="00D63DE4">
              <w:rPr>
                <w:sz w:val="22"/>
                <w:szCs w:val="22"/>
              </w:rPr>
              <w:t>1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FD0" w:rsidRPr="00D63DE4" w:rsidRDefault="00604FD0" w:rsidP="00D63DE4">
            <w:pPr>
              <w:jc w:val="center"/>
              <w:rPr>
                <w:sz w:val="22"/>
                <w:szCs w:val="22"/>
              </w:rPr>
            </w:pPr>
            <w:r w:rsidRPr="00D63DE4">
              <w:rPr>
                <w:sz w:val="22"/>
                <w:szCs w:val="22"/>
              </w:rPr>
              <w:t>2 полугодие</w:t>
            </w:r>
          </w:p>
        </w:tc>
      </w:tr>
      <w:tr w:rsidR="00604FD0" w:rsidRPr="00D63DE4" w:rsidTr="00D63DE4">
        <w:trPr>
          <w:trHeight w:val="20"/>
          <w:tblHeader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FD0" w:rsidRPr="00D63DE4" w:rsidRDefault="00604FD0" w:rsidP="00D63DE4">
            <w:pPr>
              <w:jc w:val="center"/>
              <w:rPr>
                <w:sz w:val="20"/>
                <w:szCs w:val="20"/>
              </w:rPr>
            </w:pPr>
            <w:r w:rsidRPr="00D63DE4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FD0" w:rsidRPr="00D63DE4" w:rsidRDefault="00604FD0" w:rsidP="00D63DE4">
            <w:pPr>
              <w:jc w:val="center"/>
              <w:rPr>
                <w:sz w:val="20"/>
                <w:szCs w:val="20"/>
              </w:rPr>
            </w:pPr>
            <w:r w:rsidRPr="00D63DE4">
              <w:rPr>
                <w:sz w:val="20"/>
                <w:szCs w:val="20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FD0" w:rsidRPr="00D63DE4" w:rsidRDefault="00604FD0" w:rsidP="00D63DE4">
            <w:pPr>
              <w:jc w:val="center"/>
              <w:rPr>
                <w:sz w:val="20"/>
                <w:szCs w:val="20"/>
              </w:rPr>
            </w:pPr>
            <w:r w:rsidRPr="00D63DE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FD0" w:rsidRPr="00D63DE4" w:rsidRDefault="00604FD0" w:rsidP="00D63DE4">
            <w:pPr>
              <w:jc w:val="center"/>
              <w:rPr>
                <w:sz w:val="20"/>
                <w:szCs w:val="20"/>
              </w:rPr>
            </w:pPr>
            <w:r w:rsidRPr="00D63DE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FD0" w:rsidRPr="00D63DE4" w:rsidRDefault="00604FD0" w:rsidP="00D63DE4">
            <w:pPr>
              <w:jc w:val="center"/>
              <w:rPr>
                <w:sz w:val="20"/>
                <w:szCs w:val="20"/>
              </w:rPr>
            </w:pPr>
            <w:r w:rsidRPr="00D63DE4">
              <w:rPr>
                <w:sz w:val="20"/>
                <w:szCs w:val="20"/>
              </w:rPr>
              <w:t>5</w:t>
            </w:r>
          </w:p>
        </w:tc>
      </w:tr>
      <w:tr w:rsidR="00604FD0" w:rsidRPr="00D63DE4" w:rsidTr="00D63DE4">
        <w:trPr>
          <w:trHeight w:val="2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FD0" w:rsidRPr="00D63DE4" w:rsidRDefault="00604FD0" w:rsidP="00D63DE4">
            <w:pPr>
              <w:jc w:val="both"/>
            </w:pPr>
            <w:r w:rsidRPr="00D63DE4">
              <w:t>1.</w:t>
            </w:r>
          </w:p>
        </w:tc>
        <w:tc>
          <w:tcPr>
            <w:tcW w:w="8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D0" w:rsidRPr="00D63DE4" w:rsidRDefault="00604FD0" w:rsidP="00D63DE4">
            <w:pPr>
              <w:jc w:val="both"/>
            </w:pPr>
            <w:r w:rsidRPr="00D63DE4">
              <w:t xml:space="preserve">Население и приравненные к нему категории потребителей (тарифы указываются </w:t>
            </w:r>
            <w:r w:rsidR="003279FA" w:rsidRPr="00D63DE4">
              <w:t>без</w:t>
            </w:r>
            <w:r w:rsidRPr="00D63DE4">
              <w:t xml:space="preserve"> учет</w:t>
            </w:r>
            <w:r w:rsidR="003279FA" w:rsidRPr="00D63DE4">
              <w:t>а</w:t>
            </w:r>
            <w:r w:rsidRPr="00D63DE4">
              <w:t xml:space="preserve"> НДС)</w:t>
            </w:r>
          </w:p>
        </w:tc>
      </w:tr>
      <w:tr w:rsidR="00604FD0" w:rsidRPr="00D63DE4" w:rsidTr="00D63DE4">
        <w:trPr>
          <w:trHeight w:val="20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FD0" w:rsidRPr="00D63DE4" w:rsidRDefault="00604FD0" w:rsidP="00D63DE4">
            <w:pPr>
              <w:jc w:val="both"/>
            </w:pPr>
            <w:r w:rsidRPr="00D63DE4">
              <w:t>1.1.</w:t>
            </w:r>
          </w:p>
        </w:tc>
        <w:tc>
          <w:tcPr>
            <w:tcW w:w="8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4F4" w:rsidRPr="00D63DE4" w:rsidRDefault="00604FD0" w:rsidP="00D63DE4">
            <w:pPr>
              <w:jc w:val="both"/>
            </w:pPr>
            <w:r w:rsidRPr="00D63DE4">
              <w:t>Население и приравненные к нему категории потребителей, за исключением указанного в пунктах 1.2 и 1.3:</w:t>
            </w:r>
          </w:p>
          <w:p w:rsidR="00604FD0" w:rsidRPr="00D63DE4" w:rsidRDefault="00C55AC3" w:rsidP="00D63DE4">
            <w:pPr>
              <w:autoSpaceDE w:val="0"/>
              <w:autoSpaceDN w:val="0"/>
              <w:adjustRightInd w:val="0"/>
              <w:jc w:val="both"/>
            </w:pPr>
            <w:r w:rsidRPr="00D63DE4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</w:t>
            </w:r>
            <w:r w:rsidR="00D63DE4">
              <w:br/>
            </w:r>
            <w:r w:rsidRPr="00D63DE4">
              <w:t xml:space="preserve">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</w:t>
            </w:r>
            <w:r w:rsidR="00D63DE4">
              <w:br/>
            </w:r>
            <w:r w:rsidRPr="00D63DE4">
              <w:t xml:space="preserve">в общежитиях, жилые помещения маневренного фонда, жилые помещения </w:t>
            </w:r>
            <w:r w:rsidR="00D63DE4">
              <w:br/>
            </w:r>
            <w:r w:rsidRPr="00D63DE4">
              <w:t xml:space="preserve">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</w:t>
            </w:r>
            <w:r w:rsidR="00D63DE4">
              <w:br/>
            </w:r>
            <w:r w:rsidRPr="00D63DE4">
              <w:t xml:space="preserve">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</w:t>
            </w:r>
            <w:r w:rsidR="00D63DE4">
              <w:br/>
            </w:r>
            <w:r w:rsidRPr="00D63DE4">
              <w:t>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  <w:r w:rsidR="00604FD0" w:rsidRPr="00D63DE4">
              <w:t>;</w:t>
            </w:r>
            <w:r w:rsidR="007E04F4" w:rsidRPr="00D63DE4">
              <w:t xml:space="preserve"> </w:t>
            </w:r>
            <w:r w:rsidR="00604FD0" w:rsidRPr="00D63DE4">
              <w:t xml:space="preserve">юридические и физические лица, приобретающие электрическую энергию (мощность) в целях потребления </w:t>
            </w:r>
            <w:r w:rsidR="00D63DE4">
              <w:br/>
            </w:r>
            <w:r w:rsidR="00604FD0" w:rsidRPr="00D63DE4">
              <w:t xml:space="preserve">на коммунально-бытовые нужды в населенных пунктах и жилых зонах </w:t>
            </w:r>
            <w:r w:rsidR="00D63DE4">
              <w:br/>
            </w:r>
            <w:r w:rsidR="00604FD0" w:rsidRPr="00D63DE4">
              <w:t xml:space="preserve">при воинских частях и рассчитывающиеся по договору энергоснабжения </w:t>
            </w:r>
            <w:r w:rsidR="00D63DE4">
              <w:br/>
            </w:r>
            <w:r w:rsidR="00604FD0" w:rsidRPr="00D63DE4">
              <w:t>по показаниям общего прибора учета электрической энергии</w:t>
            </w:r>
            <w:r w:rsidR="00B50F00" w:rsidRPr="00D63DE4">
              <w:t>.</w:t>
            </w:r>
          </w:p>
          <w:p w:rsidR="00B50F00" w:rsidRPr="00D63DE4" w:rsidRDefault="00B50F00" w:rsidP="00D63DE4">
            <w:pPr>
              <w:jc w:val="both"/>
            </w:pPr>
            <w:r w:rsidRPr="00D63DE4"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  <w:r w:rsidR="00BA5815" w:rsidRPr="00D63DE4">
              <w:rPr>
                <w:vertAlign w:val="superscript"/>
              </w:rPr>
              <w:t>1</w:t>
            </w:r>
          </w:p>
        </w:tc>
      </w:tr>
      <w:tr w:rsidR="004A5948" w:rsidRPr="00D63DE4" w:rsidTr="00D63DE4">
        <w:trPr>
          <w:trHeight w:val="2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48" w:rsidRPr="00D63DE4" w:rsidRDefault="004A5948" w:rsidP="00D63DE4"/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48" w:rsidRPr="00D63DE4" w:rsidRDefault="004A5948" w:rsidP="00D63DE4">
            <w:pPr>
              <w:jc w:val="both"/>
            </w:pPr>
            <w:r w:rsidRPr="00D63DE4"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D63DE4" w:rsidRDefault="004A5948" w:rsidP="00D63DE4">
            <w:pPr>
              <w:jc w:val="center"/>
            </w:pPr>
            <w:r w:rsidRPr="00D63DE4">
              <w:t>руб./кВт·ч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D63DE4" w:rsidRDefault="0072379D" w:rsidP="00D63DE4">
            <w:pPr>
              <w:jc w:val="center"/>
            </w:pPr>
            <w:r w:rsidRPr="00D63DE4">
              <w:t>2,08273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D63DE4" w:rsidRDefault="0072379D" w:rsidP="00D63DE4">
            <w:pPr>
              <w:jc w:val="center"/>
            </w:pPr>
            <w:r w:rsidRPr="00D63DE4">
              <w:t>2,08980</w:t>
            </w:r>
          </w:p>
        </w:tc>
      </w:tr>
      <w:tr w:rsidR="00604FD0" w:rsidRPr="00D63DE4" w:rsidTr="00D63DE4">
        <w:trPr>
          <w:trHeight w:val="20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FD0" w:rsidRPr="00D63DE4" w:rsidRDefault="00604FD0" w:rsidP="00D63DE4">
            <w:pPr>
              <w:jc w:val="center"/>
            </w:pPr>
            <w:r w:rsidRPr="00D63DE4">
              <w:t>1.2</w:t>
            </w:r>
            <w:r w:rsidR="00D63DE4">
              <w:t>.</w:t>
            </w:r>
          </w:p>
        </w:tc>
        <w:tc>
          <w:tcPr>
            <w:tcW w:w="8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AC3" w:rsidRPr="00D63DE4" w:rsidRDefault="00604FD0" w:rsidP="00D63DE4">
            <w:pPr>
              <w:autoSpaceDE w:val="0"/>
              <w:autoSpaceDN w:val="0"/>
              <w:adjustRightInd w:val="0"/>
              <w:jc w:val="both"/>
            </w:pPr>
            <w:r w:rsidRPr="00D63DE4">
              <w:t xml:space="preserve">Население, </w:t>
            </w:r>
            <w:r w:rsidR="00C55AC3" w:rsidRPr="00D63DE4">
              <w:t>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ним:</w:t>
            </w:r>
          </w:p>
          <w:p w:rsidR="00604FD0" w:rsidRPr="00D63DE4" w:rsidRDefault="00C55AC3" w:rsidP="00D63DE4">
            <w:pPr>
              <w:autoSpaceDE w:val="0"/>
              <w:autoSpaceDN w:val="0"/>
              <w:adjustRightInd w:val="0"/>
              <w:jc w:val="both"/>
            </w:pPr>
            <w:r w:rsidRPr="00D63DE4">
              <w:t xml:space="preserve">исполнители коммунальных услуг (товарищества собственников жилья, </w:t>
            </w:r>
            <w:r w:rsidRPr="00D63DE4">
              <w:lastRenderedPageBreak/>
              <w:t xml:space="preserve">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</w:t>
            </w:r>
            <w:r w:rsidR="00D63DE4">
              <w:br/>
            </w:r>
            <w:r w:rsidRPr="00D63DE4">
              <w:t xml:space="preserve">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</w:t>
            </w:r>
            <w:r w:rsidR="00D63DE4">
              <w:br/>
            </w:r>
            <w:r w:rsidRPr="00D63DE4">
              <w:t xml:space="preserve">в общежитиях, жилые помещения маневренного фонда, жилые помещения </w:t>
            </w:r>
            <w:r w:rsidR="00D63DE4">
              <w:br/>
            </w:r>
            <w:r w:rsidRPr="00D63DE4">
              <w:t xml:space="preserve">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</w:t>
            </w:r>
            <w:r w:rsidR="00D63DE4">
              <w:br/>
            </w:r>
            <w:r w:rsidRPr="00D63DE4">
              <w:t xml:space="preserve">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</w:t>
            </w:r>
            <w:r w:rsidR="00D63DE4">
              <w:br/>
            </w:r>
            <w:r w:rsidRPr="00D63DE4">
              <w:t>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  <w:r w:rsidR="00604FD0" w:rsidRPr="00D63DE4">
              <w:t>;</w:t>
            </w:r>
            <w:r w:rsidR="007E04F4" w:rsidRPr="00D63DE4">
              <w:t xml:space="preserve"> </w:t>
            </w:r>
            <w:r w:rsidR="00604FD0" w:rsidRPr="00D63DE4">
              <w:t xml:space="preserve">юридические и физические лица, приобретающие электрическую энергию (мощность) в целях потребления </w:t>
            </w:r>
            <w:r w:rsidR="00D63DE4">
              <w:br/>
            </w:r>
            <w:r w:rsidR="00604FD0" w:rsidRPr="00D63DE4">
              <w:t xml:space="preserve">на коммунально-бытовые нужды в населенных пунктах и жилых зонах при воинских частях и рассчитывающиеся по договору энергоснабжения </w:t>
            </w:r>
            <w:r w:rsidR="00D63DE4">
              <w:br/>
            </w:r>
            <w:r w:rsidR="00604FD0" w:rsidRPr="00D63DE4">
              <w:t>по показаниям общего прибора учета электрической энергии</w:t>
            </w:r>
            <w:r w:rsidR="003279FA" w:rsidRPr="00D63DE4">
              <w:t>.</w:t>
            </w:r>
          </w:p>
          <w:p w:rsidR="003279FA" w:rsidRPr="00D63DE4" w:rsidRDefault="003279FA" w:rsidP="00D63DE4">
            <w:pPr>
              <w:jc w:val="both"/>
            </w:pPr>
            <w:r w:rsidRPr="00D63DE4"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  <w:r w:rsidR="00BA5815" w:rsidRPr="00D63DE4">
              <w:rPr>
                <w:vertAlign w:val="superscript"/>
              </w:rPr>
              <w:t>1</w:t>
            </w:r>
          </w:p>
        </w:tc>
      </w:tr>
      <w:tr w:rsidR="004A5948" w:rsidRPr="00D63DE4" w:rsidTr="00D63DE4">
        <w:trPr>
          <w:trHeight w:val="2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48" w:rsidRPr="00D63DE4" w:rsidRDefault="004A5948" w:rsidP="00D63DE4"/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48" w:rsidRPr="00D63DE4" w:rsidRDefault="004A5948" w:rsidP="00D63DE4">
            <w:pPr>
              <w:jc w:val="both"/>
            </w:pPr>
            <w:r w:rsidRPr="00D63DE4"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D63DE4" w:rsidRDefault="004A5948" w:rsidP="00D63DE4">
            <w:pPr>
              <w:jc w:val="both"/>
            </w:pPr>
            <w:r w:rsidRPr="00D63DE4">
              <w:t>руб./кВт·ч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D63DE4" w:rsidRDefault="0072379D" w:rsidP="00D63DE4">
            <w:pPr>
              <w:jc w:val="center"/>
            </w:pPr>
            <w:r w:rsidRPr="00D63DE4">
              <w:t>0,95773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D63DE4" w:rsidRDefault="0072379D" w:rsidP="00D63DE4">
            <w:pPr>
              <w:jc w:val="center"/>
            </w:pPr>
            <w:r w:rsidRPr="00D63DE4">
              <w:t>0,91480</w:t>
            </w:r>
          </w:p>
        </w:tc>
      </w:tr>
      <w:tr w:rsidR="00604FD0" w:rsidRPr="00D63DE4" w:rsidTr="00D63DE4">
        <w:trPr>
          <w:trHeight w:val="20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FD0" w:rsidRPr="00D63DE4" w:rsidRDefault="00604FD0" w:rsidP="00D63DE4">
            <w:pPr>
              <w:jc w:val="center"/>
            </w:pPr>
            <w:r w:rsidRPr="00D63DE4">
              <w:t>1.3</w:t>
            </w:r>
            <w:r w:rsidR="00D63DE4">
              <w:t>.</w:t>
            </w:r>
          </w:p>
        </w:tc>
        <w:tc>
          <w:tcPr>
            <w:tcW w:w="8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DE4" w:rsidRDefault="00604FD0" w:rsidP="00D63DE4">
            <w:pPr>
              <w:autoSpaceDE w:val="0"/>
              <w:autoSpaceDN w:val="0"/>
              <w:adjustRightInd w:val="0"/>
              <w:jc w:val="both"/>
            </w:pPr>
            <w:r w:rsidRPr="00D63DE4">
              <w:t xml:space="preserve">Население, проживающее в сельских населенных пунктах, и приравненные </w:t>
            </w:r>
            <w:r w:rsidR="00D63DE4">
              <w:br/>
            </w:r>
            <w:r w:rsidRPr="00D63DE4">
              <w:t>к ним:</w:t>
            </w:r>
          </w:p>
          <w:p w:rsidR="00604FD0" w:rsidRPr="00D63DE4" w:rsidRDefault="00C55AC3" w:rsidP="00D63DE4">
            <w:pPr>
              <w:autoSpaceDE w:val="0"/>
              <w:autoSpaceDN w:val="0"/>
              <w:adjustRightInd w:val="0"/>
              <w:jc w:val="both"/>
            </w:pPr>
            <w:r w:rsidRPr="00D63DE4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</w:t>
            </w:r>
            <w:r w:rsidR="00D63DE4">
              <w:br/>
            </w:r>
            <w:r w:rsidRPr="00D63DE4">
              <w:t xml:space="preserve">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</w:t>
            </w:r>
            <w:r w:rsidR="00D63DE4">
              <w:br/>
            </w:r>
            <w:r w:rsidRPr="00D63DE4">
              <w:t xml:space="preserve">в общежитиях, жилые помещения маневренного фонда, жилые помещения </w:t>
            </w:r>
            <w:r w:rsidR="00D63DE4">
              <w:br/>
            </w:r>
            <w:r w:rsidRPr="00D63DE4">
              <w:t xml:space="preserve">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</w:t>
            </w:r>
            <w:r w:rsidR="00D63DE4">
              <w:br/>
            </w:r>
            <w:r w:rsidRPr="00D63DE4">
              <w:t xml:space="preserve">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</w:t>
            </w:r>
            <w:r w:rsidR="00D63DE4">
              <w:br/>
            </w:r>
            <w:r w:rsidRPr="00D63DE4">
              <w:t>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  <w:r w:rsidR="00604FD0" w:rsidRPr="00D63DE4">
              <w:t>;</w:t>
            </w:r>
            <w:r w:rsidR="007E04F4" w:rsidRPr="00D63DE4">
              <w:t xml:space="preserve"> </w:t>
            </w:r>
            <w:r w:rsidR="00604FD0" w:rsidRPr="00D63DE4">
              <w:t xml:space="preserve">юридические и физические лица, приобретающие электрическую энергию (мощность) в целях потребления </w:t>
            </w:r>
            <w:r w:rsidR="00D63DE4">
              <w:br/>
            </w:r>
            <w:r w:rsidR="00604FD0" w:rsidRPr="00D63DE4">
              <w:lastRenderedPageBreak/>
              <w:t xml:space="preserve">на коммунально-бытовые нужды в населенных пунктах и жилых зонах при воинских частях и рассчитывающиеся по договору энергоснабжения </w:t>
            </w:r>
            <w:r w:rsidR="00D63DE4">
              <w:br/>
            </w:r>
            <w:r w:rsidR="00604FD0" w:rsidRPr="00D63DE4">
              <w:t>по показаниям общего прибора учета электрической энергии</w:t>
            </w:r>
            <w:r w:rsidR="003279FA" w:rsidRPr="00D63DE4">
              <w:t>.</w:t>
            </w:r>
          </w:p>
          <w:p w:rsidR="003279FA" w:rsidRPr="00D63DE4" w:rsidRDefault="003279FA" w:rsidP="00D63DE4">
            <w:pPr>
              <w:jc w:val="both"/>
            </w:pPr>
            <w:r w:rsidRPr="00D63DE4"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  <w:r w:rsidR="00BA5815" w:rsidRPr="00D63DE4">
              <w:rPr>
                <w:vertAlign w:val="superscript"/>
              </w:rPr>
              <w:t>1</w:t>
            </w:r>
          </w:p>
        </w:tc>
      </w:tr>
      <w:tr w:rsidR="00886A9C" w:rsidRPr="00D63DE4" w:rsidTr="00D63DE4">
        <w:trPr>
          <w:trHeight w:val="2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9C" w:rsidRPr="00D63DE4" w:rsidRDefault="00886A9C" w:rsidP="00D63DE4"/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9C" w:rsidRPr="00D63DE4" w:rsidRDefault="00886A9C" w:rsidP="00D63DE4">
            <w:pPr>
              <w:jc w:val="both"/>
            </w:pPr>
            <w:r w:rsidRPr="00D63DE4"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9C" w:rsidRPr="00D63DE4" w:rsidRDefault="00886A9C" w:rsidP="00D63DE4">
            <w:pPr>
              <w:jc w:val="center"/>
            </w:pPr>
            <w:r w:rsidRPr="00D63DE4">
              <w:t>руб./кВт·ч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9C" w:rsidRPr="00D63DE4" w:rsidRDefault="0072379D" w:rsidP="00D63DE4">
            <w:pPr>
              <w:jc w:val="center"/>
            </w:pPr>
            <w:r w:rsidRPr="00D63DE4">
              <w:t>0,95773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9C" w:rsidRPr="00D63DE4" w:rsidRDefault="0072379D" w:rsidP="00D63DE4">
            <w:pPr>
              <w:jc w:val="center"/>
            </w:pPr>
            <w:r w:rsidRPr="00D63DE4">
              <w:t>0,91480</w:t>
            </w:r>
          </w:p>
        </w:tc>
      </w:tr>
      <w:tr w:rsidR="00886A9C" w:rsidRPr="00D63DE4" w:rsidTr="00D63DE4">
        <w:trPr>
          <w:trHeight w:val="2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9C" w:rsidRPr="00D63DE4" w:rsidRDefault="00886A9C" w:rsidP="00D63DE4">
            <w:pPr>
              <w:jc w:val="center"/>
            </w:pPr>
            <w:r w:rsidRPr="00D63DE4">
              <w:t>1.4</w:t>
            </w:r>
            <w:r w:rsidR="00D63DE4">
              <w:t>.</w:t>
            </w:r>
          </w:p>
        </w:tc>
        <w:tc>
          <w:tcPr>
            <w:tcW w:w="8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A9C" w:rsidRPr="00D63DE4" w:rsidRDefault="00886A9C" w:rsidP="00D63DE4">
            <w:r w:rsidRPr="00D63DE4">
              <w:t>Приравненные к населению категории потребителей, за исключением указанных в пункте 71(1) Основ ценообразования:</w:t>
            </w:r>
          </w:p>
        </w:tc>
      </w:tr>
      <w:tr w:rsidR="00886A9C" w:rsidRPr="00D63DE4" w:rsidTr="00D63DE4">
        <w:trPr>
          <w:trHeight w:val="20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9C" w:rsidRPr="00D63DE4" w:rsidRDefault="00886A9C" w:rsidP="00D63DE4">
            <w:pPr>
              <w:jc w:val="center"/>
            </w:pPr>
            <w:r w:rsidRPr="00D63DE4">
              <w:t>1.4.1</w:t>
            </w:r>
            <w:r w:rsidR="00D63DE4">
              <w:t>.</w:t>
            </w:r>
          </w:p>
        </w:tc>
        <w:tc>
          <w:tcPr>
            <w:tcW w:w="8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9C" w:rsidRPr="00D63DE4" w:rsidRDefault="00886A9C" w:rsidP="00D63DE4">
            <w:pPr>
              <w:autoSpaceDE w:val="0"/>
              <w:autoSpaceDN w:val="0"/>
              <w:adjustRightInd w:val="0"/>
              <w:jc w:val="both"/>
            </w:pPr>
            <w:r w:rsidRPr="00D63DE4">
              <w:t>Садоводческие некоммерческие товарищества и огороднические некоммерческие товарищества.</w:t>
            </w:r>
          </w:p>
          <w:p w:rsidR="00886A9C" w:rsidRPr="00D63DE4" w:rsidRDefault="00886A9C" w:rsidP="00D63DE4">
            <w:pPr>
              <w:jc w:val="both"/>
            </w:pPr>
            <w:r w:rsidRPr="00D63DE4"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</w:t>
            </w:r>
            <w:r w:rsidR="004A0315" w:rsidRPr="00D63DE4">
              <w:t xml:space="preserve">населению </w:t>
            </w:r>
            <w:r w:rsidRPr="00D63DE4">
              <w:t xml:space="preserve">категориям потребителей, указанным </w:t>
            </w:r>
            <w:r w:rsidR="00D63DE4">
              <w:br/>
            </w:r>
            <w:r w:rsidRPr="00D63DE4">
              <w:t>в данном пункте.</w:t>
            </w:r>
            <w:r w:rsidRPr="00D63DE4">
              <w:rPr>
                <w:vertAlign w:val="superscript"/>
              </w:rPr>
              <w:t>1</w:t>
            </w:r>
          </w:p>
        </w:tc>
      </w:tr>
      <w:tr w:rsidR="00886A9C" w:rsidRPr="00D63DE4" w:rsidTr="00D63DE4">
        <w:trPr>
          <w:trHeight w:val="2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9C" w:rsidRPr="00D63DE4" w:rsidRDefault="00886A9C" w:rsidP="00D63DE4"/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9C" w:rsidRPr="00D63DE4" w:rsidRDefault="00886A9C" w:rsidP="00D63DE4">
            <w:pPr>
              <w:jc w:val="both"/>
            </w:pPr>
            <w:r w:rsidRPr="00D63DE4"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9C" w:rsidRPr="00D63DE4" w:rsidRDefault="00886A9C" w:rsidP="00D63DE4">
            <w:pPr>
              <w:jc w:val="center"/>
            </w:pPr>
            <w:r w:rsidRPr="00D63DE4">
              <w:t>руб./кВт·ч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9C" w:rsidRPr="00D63DE4" w:rsidRDefault="0072379D" w:rsidP="00D63DE4">
            <w:pPr>
              <w:jc w:val="center"/>
            </w:pPr>
            <w:r w:rsidRPr="00D63DE4">
              <w:t>0,95773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9C" w:rsidRPr="00D63DE4" w:rsidRDefault="0072379D" w:rsidP="00D63DE4">
            <w:pPr>
              <w:jc w:val="center"/>
            </w:pPr>
            <w:r w:rsidRPr="00D63DE4">
              <w:t>0,91480</w:t>
            </w:r>
          </w:p>
        </w:tc>
      </w:tr>
      <w:tr w:rsidR="00886A9C" w:rsidRPr="00D63DE4" w:rsidTr="00D63DE4">
        <w:trPr>
          <w:trHeight w:val="20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9C" w:rsidRPr="00D63DE4" w:rsidRDefault="00886A9C" w:rsidP="00D63DE4">
            <w:pPr>
              <w:jc w:val="center"/>
            </w:pPr>
            <w:r w:rsidRPr="00D63DE4">
              <w:t>1.4.2</w:t>
            </w:r>
            <w:r w:rsidR="00D63DE4">
              <w:t>.</w:t>
            </w:r>
          </w:p>
        </w:tc>
        <w:tc>
          <w:tcPr>
            <w:tcW w:w="8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9C" w:rsidRPr="00D63DE4" w:rsidRDefault="00886A9C" w:rsidP="00D63DE4">
            <w:pPr>
              <w:jc w:val="both"/>
            </w:pPr>
            <w:r w:rsidRPr="00D63DE4">
              <w:t xml:space="preserve">Юридические лица, приобретающие электрическую энергию (мощность) </w:t>
            </w:r>
            <w:r w:rsidR="00D63DE4">
              <w:br/>
            </w:r>
            <w:r w:rsidRPr="00D63DE4">
              <w:t>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886A9C" w:rsidRPr="00D63DE4" w:rsidRDefault="00886A9C" w:rsidP="00D63DE4">
            <w:pPr>
              <w:jc w:val="both"/>
            </w:pPr>
            <w:r w:rsidRPr="00D63DE4"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</w:t>
            </w:r>
            <w:r w:rsidR="004A0315" w:rsidRPr="00D63DE4">
              <w:t xml:space="preserve">населению </w:t>
            </w:r>
            <w:r w:rsidRPr="00D63DE4">
              <w:t xml:space="preserve">категориям потребителей, указанным </w:t>
            </w:r>
            <w:r w:rsidR="00D63DE4">
              <w:br/>
            </w:r>
            <w:r w:rsidRPr="00D63DE4">
              <w:t>в данном пункте.</w:t>
            </w:r>
            <w:r w:rsidRPr="00D63DE4">
              <w:rPr>
                <w:vertAlign w:val="superscript"/>
              </w:rPr>
              <w:t>1</w:t>
            </w:r>
          </w:p>
        </w:tc>
      </w:tr>
      <w:tr w:rsidR="00886A9C" w:rsidRPr="00D63DE4" w:rsidTr="00D63DE4">
        <w:trPr>
          <w:trHeight w:val="2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9C" w:rsidRPr="00D63DE4" w:rsidRDefault="00886A9C" w:rsidP="00D63DE4"/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9C" w:rsidRPr="00D63DE4" w:rsidRDefault="00886A9C" w:rsidP="00D63DE4">
            <w:pPr>
              <w:jc w:val="both"/>
            </w:pPr>
            <w:r w:rsidRPr="00D63DE4"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9C" w:rsidRPr="00D63DE4" w:rsidRDefault="00886A9C" w:rsidP="00D63DE4">
            <w:pPr>
              <w:jc w:val="center"/>
            </w:pPr>
            <w:r w:rsidRPr="00D63DE4">
              <w:t>руб./кВт·ч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9C" w:rsidRPr="00D63DE4" w:rsidRDefault="0072379D" w:rsidP="00D63DE4">
            <w:pPr>
              <w:jc w:val="center"/>
            </w:pPr>
            <w:r w:rsidRPr="00D63DE4">
              <w:t>2,08273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9C" w:rsidRPr="00D63DE4" w:rsidRDefault="0072379D" w:rsidP="00D63DE4">
            <w:pPr>
              <w:jc w:val="center"/>
            </w:pPr>
            <w:r w:rsidRPr="00D63DE4">
              <w:t>2,08980</w:t>
            </w:r>
          </w:p>
        </w:tc>
      </w:tr>
      <w:tr w:rsidR="00886A9C" w:rsidRPr="00D63DE4" w:rsidTr="00D63DE4">
        <w:trPr>
          <w:trHeight w:val="20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9C" w:rsidRPr="00D63DE4" w:rsidRDefault="00886A9C" w:rsidP="00D63DE4">
            <w:pPr>
              <w:jc w:val="center"/>
            </w:pPr>
            <w:r w:rsidRPr="00D63DE4">
              <w:t>1.4.3</w:t>
            </w:r>
            <w:r w:rsidR="00D63DE4">
              <w:t>.</w:t>
            </w:r>
          </w:p>
        </w:tc>
        <w:tc>
          <w:tcPr>
            <w:tcW w:w="8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9C" w:rsidRPr="00D63DE4" w:rsidRDefault="00886A9C" w:rsidP="00D63DE4">
            <w:r w:rsidRPr="00D63DE4">
              <w:t>Содержащиеся за счет прихожан религиозные организации.</w:t>
            </w:r>
          </w:p>
          <w:p w:rsidR="00886A9C" w:rsidRPr="00D63DE4" w:rsidRDefault="00886A9C" w:rsidP="00D63DE4">
            <w:pPr>
              <w:jc w:val="both"/>
            </w:pPr>
            <w:r w:rsidRPr="00D63DE4"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</w:t>
            </w:r>
            <w:r w:rsidR="004A0315" w:rsidRPr="00D63DE4">
              <w:t xml:space="preserve">населению </w:t>
            </w:r>
            <w:r w:rsidRPr="00D63DE4">
              <w:t xml:space="preserve">категориям потребителей, указанным </w:t>
            </w:r>
            <w:r w:rsidR="00D63DE4">
              <w:br/>
            </w:r>
            <w:r w:rsidRPr="00D63DE4">
              <w:t>в данном пункте.</w:t>
            </w:r>
            <w:r w:rsidRPr="00D63DE4">
              <w:rPr>
                <w:vertAlign w:val="superscript"/>
              </w:rPr>
              <w:t>1</w:t>
            </w:r>
          </w:p>
        </w:tc>
      </w:tr>
      <w:tr w:rsidR="00886A9C" w:rsidRPr="00D63DE4" w:rsidTr="00D63DE4">
        <w:trPr>
          <w:trHeight w:val="2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9C" w:rsidRPr="00D63DE4" w:rsidRDefault="00886A9C" w:rsidP="00D63DE4"/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9C" w:rsidRPr="00D63DE4" w:rsidRDefault="00886A9C" w:rsidP="00D63DE4">
            <w:pPr>
              <w:jc w:val="both"/>
            </w:pPr>
            <w:r w:rsidRPr="00D63DE4"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9C" w:rsidRPr="00D63DE4" w:rsidRDefault="00886A9C" w:rsidP="00D63DE4">
            <w:pPr>
              <w:jc w:val="center"/>
            </w:pPr>
            <w:r w:rsidRPr="00D63DE4">
              <w:t>руб./кВт·ч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9C" w:rsidRPr="00D63DE4" w:rsidRDefault="0072379D" w:rsidP="00D63DE4">
            <w:pPr>
              <w:jc w:val="center"/>
            </w:pPr>
            <w:r w:rsidRPr="00D63DE4">
              <w:t>2,08273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9C" w:rsidRPr="00D63DE4" w:rsidRDefault="0072379D" w:rsidP="00D63DE4">
            <w:pPr>
              <w:jc w:val="center"/>
            </w:pPr>
            <w:r w:rsidRPr="00D63DE4">
              <w:t>2,08980</w:t>
            </w:r>
          </w:p>
        </w:tc>
      </w:tr>
      <w:tr w:rsidR="00886A9C" w:rsidRPr="00D63DE4" w:rsidTr="00D63DE4">
        <w:trPr>
          <w:trHeight w:val="20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9C" w:rsidRPr="00D63DE4" w:rsidRDefault="00886A9C" w:rsidP="00D63DE4">
            <w:pPr>
              <w:jc w:val="center"/>
            </w:pPr>
            <w:r w:rsidRPr="00D63DE4">
              <w:t>1.4.4</w:t>
            </w:r>
            <w:r w:rsidR="00D63DE4">
              <w:t>.</w:t>
            </w:r>
          </w:p>
        </w:tc>
        <w:tc>
          <w:tcPr>
            <w:tcW w:w="8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9C" w:rsidRPr="00D63DE4" w:rsidRDefault="00886A9C" w:rsidP="00D63DE4">
            <w:pPr>
              <w:jc w:val="both"/>
            </w:pPr>
            <w:r w:rsidRPr="00D63DE4">
              <w:t xml:space="preserve"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</w:t>
            </w:r>
            <w:r w:rsidR="00D63DE4">
              <w:br/>
            </w:r>
            <w:r w:rsidRPr="00D63DE4">
              <w:t>на коммунально-бытовые нужды и не используемую для осуществления коммерческой деятельности.</w:t>
            </w:r>
          </w:p>
          <w:p w:rsidR="00886A9C" w:rsidRPr="00D63DE4" w:rsidRDefault="00886A9C" w:rsidP="00D63DE4">
            <w:pPr>
              <w:jc w:val="both"/>
            </w:pPr>
            <w:r w:rsidRPr="00D63DE4"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</w:t>
            </w:r>
            <w:r w:rsidRPr="00D63DE4">
              <w:lastRenderedPageBreak/>
              <w:t xml:space="preserve">продажи приравненным к </w:t>
            </w:r>
            <w:r w:rsidR="004A0315" w:rsidRPr="00D63DE4">
              <w:t xml:space="preserve">населению </w:t>
            </w:r>
            <w:r w:rsidRPr="00D63DE4">
              <w:t xml:space="preserve">категориям потребителей, указанным </w:t>
            </w:r>
            <w:r w:rsidR="00D63DE4">
              <w:br/>
            </w:r>
            <w:r w:rsidRPr="00D63DE4">
              <w:t>в данном пункте.</w:t>
            </w:r>
            <w:r w:rsidR="00D63DE4">
              <w:rPr>
                <w:rStyle w:val="a4"/>
              </w:rPr>
              <w:footnoteReference w:id="1"/>
            </w:r>
          </w:p>
        </w:tc>
      </w:tr>
      <w:tr w:rsidR="00886A9C" w:rsidRPr="00D63DE4" w:rsidTr="00D63DE4">
        <w:trPr>
          <w:trHeight w:val="2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9C" w:rsidRPr="00D63DE4" w:rsidRDefault="00886A9C" w:rsidP="00D63DE4"/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9C" w:rsidRPr="00D63DE4" w:rsidRDefault="00886A9C" w:rsidP="00D63DE4">
            <w:pPr>
              <w:jc w:val="both"/>
            </w:pPr>
            <w:r w:rsidRPr="00D63DE4"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9C" w:rsidRPr="00D63DE4" w:rsidRDefault="00886A9C" w:rsidP="00D63DE4">
            <w:pPr>
              <w:jc w:val="center"/>
            </w:pPr>
            <w:r w:rsidRPr="00D63DE4">
              <w:t>руб./кВт·ч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9C" w:rsidRPr="00D63DE4" w:rsidRDefault="0072379D" w:rsidP="00D63DE4">
            <w:pPr>
              <w:jc w:val="center"/>
            </w:pPr>
            <w:r w:rsidRPr="00D63DE4">
              <w:t>2,08273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9C" w:rsidRPr="00D63DE4" w:rsidRDefault="0072379D" w:rsidP="00D63DE4">
            <w:pPr>
              <w:jc w:val="center"/>
            </w:pPr>
            <w:r w:rsidRPr="00D63DE4">
              <w:t>2,08980</w:t>
            </w:r>
          </w:p>
        </w:tc>
      </w:tr>
    </w:tbl>
    <w:p w:rsidR="00CB28FA" w:rsidRPr="00051916" w:rsidRDefault="00CB28FA" w:rsidP="00EB5E2B">
      <w:pPr>
        <w:spacing w:line="220" w:lineRule="exact"/>
        <w:jc w:val="center"/>
        <w:rPr>
          <w:spacing w:val="-6"/>
        </w:rPr>
      </w:pPr>
    </w:p>
    <w:p w:rsidR="00CB28FA" w:rsidRPr="00051916" w:rsidRDefault="00CB28FA" w:rsidP="00EB5E2B">
      <w:pPr>
        <w:spacing w:line="220" w:lineRule="exact"/>
        <w:jc w:val="center"/>
        <w:rPr>
          <w:spacing w:val="-6"/>
        </w:rPr>
      </w:pPr>
    </w:p>
    <w:p w:rsidR="005A206E" w:rsidRPr="00051916" w:rsidRDefault="005A206E" w:rsidP="00706DD6">
      <w:pPr>
        <w:ind w:left="5529"/>
        <w:rPr>
          <w:rFonts w:eastAsia="Calibri"/>
          <w:sz w:val="22"/>
          <w:szCs w:val="22"/>
        </w:rPr>
        <w:sectPr w:rsidR="005A206E" w:rsidRPr="00051916" w:rsidSect="00D63DE4">
          <w:pgSz w:w="11905" w:h="16838" w:code="9"/>
          <w:pgMar w:top="1134" w:right="1276" w:bottom="1134" w:left="1559" w:header="720" w:footer="720" w:gutter="0"/>
          <w:pgNumType w:start="1"/>
          <w:cols w:space="720"/>
          <w:titlePg/>
          <w:docGrid w:linePitch="326"/>
        </w:sectPr>
      </w:pPr>
    </w:p>
    <w:p w:rsidR="00D63DE4" w:rsidRPr="00554E47" w:rsidRDefault="00D63DE4" w:rsidP="00D63DE4">
      <w:pPr>
        <w:autoSpaceDE w:val="0"/>
        <w:autoSpaceDN w:val="0"/>
        <w:adjustRightInd w:val="0"/>
        <w:spacing w:line="200" w:lineRule="exact"/>
        <w:ind w:left="10773"/>
        <w:jc w:val="both"/>
        <w:rPr>
          <w:sz w:val="20"/>
          <w:szCs w:val="20"/>
        </w:rPr>
      </w:pPr>
      <w:r w:rsidRPr="00554E47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3</w:t>
      </w:r>
    </w:p>
    <w:p w:rsidR="00D63DE4" w:rsidRPr="00554E47" w:rsidRDefault="00D63DE4" w:rsidP="00D63DE4">
      <w:pPr>
        <w:autoSpaceDE w:val="0"/>
        <w:autoSpaceDN w:val="0"/>
        <w:adjustRightInd w:val="0"/>
        <w:spacing w:line="200" w:lineRule="exact"/>
        <w:ind w:left="10773"/>
        <w:jc w:val="both"/>
        <w:rPr>
          <w:sz w:val="20"/>
          <w:szCs w:val="20"/>
        </w:rPr>
      </w:pPr>
    </w:p>
    <w:p w:rsidR="00D63DE4" w:rsidRPr="00554E47" w:rsidRDefault="00D63DE4" w:rsidP="00D63DE4">
      <w:pPr>
        <w:autoSpaceDE w:val="0"/>
        <w:autoSpaceDN w:val="0"/>
        <w:adjustRightInd w:val="0"/>
        <w:spacing w:line="200" w:lineRule="exact"/>
        <w:ind w:left="10773"/>
        <w:jc w:val="both"/>
        <w:rPr>
          <w:sz w:val="20"/>
          <w:szCs w:val="20"/>
        </w:rPr>
      </w:pPr>
      <w:r w:rsidRPr="00554E47">
        <w:rPr>
          <w:sz w:val="20"/>
          <w:szCs w:val="20"/>
        </w:rPr>
        <w:t>к приказу</w:t>
      </w:r>
    </w:p>
    <w:p w:rsidR="00D63DE4" w:rsidRPr="00554E47" w:rsidRDefault="00D63DE4" w:rsidP="00D63DE4">
      <w:pPr>
        <w:autoSpaceDE w:val="0"/>
        <w:autoSpaceDN w:val="0"/>
        <w:adjustRightInd w:val="0"/>
        <w:spacing w:line="200" w:lineRule="exact"/>
        <w:ind w:left="10773"/>
        <w:jc w:val="both"/>
        <w:rPr>
          <w:sz w:val="20"/>
          <w:szCs w:val="20"/>
        </w:rPr>
      </w:pPr>
      <w:r w:rsidRPr="00554E47">
        <w:rPr>
          <w:sz w:val="20"/>
          <w:szCs w:val="20"/>
        </w:rPr>
        <w:t>комитета тарифного регулирования</w:t>
      </w:r>
    </w:p>
    <w:p w:rsidR="00D63DE4" w:rsidRPr="00554E47" w:rsidRDefault="00D63DE4" w:rsidP="00D63DE4">
      <w:pPr>
        <w:autoSpaceDE w:val="0"/>
        <w:autoSpaceDN w:val="0"/>
        <w:adjustRightInd w:val="0"/>
        <w:spacing w:line="200" w:lineRule="exact"/>
        <w:ind w:left="10773"/>
        <w:jc w:val="both"/>
        <w:rPr>
          <w:sz w:val="20"/>
          <w:szCs w:val="20"/>
        </w:rPr>
      </w:pPr>
      <w:r w:rsidRPr="00554E47">
        <w:rPr>
          <w:sz w:val="20"/>
          <w:szCs w:val="20"/>
        </w:rPr>
        <w:t>Волгоградской области</w:t>
      </w:r>
    </w:p>
    <w:p w:rsidR="00D63DE4" w:rsidRPr="00554E47" w:rsidRDefault="00D63DE4" w:rsidP="00D63DE4">
      <w:pPr>
        <w:autoSpaceDE w:val="0"/>
        <w:autoSpaceDN w:val="0"/>
        <w:adjustRightInd w:val="0"/>
        <w:spacing w:line="200" w:lineRule="exact"/>
        <w:ind w:left="10773"/>
        <w:jc w:val="both"/>
        <w:rPr>
          <w:sz w:val="20"/>
          <w:szCs w:val="20"/>
        </w:rPr>
      </w:pPr>
    </w:p>
    <w:p w:rsidR="00D63DE4" w:rsidRPr="00554E47" w:rsidRDefault="00D63DE4" w:rsidP="00D63DE4">
      <w:pPr>
        <w:autoSpaceDE w:val="0"/>
        <w:autoSpaceDN w:val="0"/>
        <w:adjustRightInd w:val="0"/>
        <w:spacing w:line="200" w:lineRule="exact"/>
        <w:ind w:left="10773"/>
        <w:jc w:val="both"/>
        <w:rPr>
          <w:sz w:val="20"/>
          <w:szCs w:val="20"/>
        </w:rPr>
      </w:pPr>
      <w:r>
        <w:rPr>
          <w:sz w:val="20"/>
          <w:szCs w:val="20"/>
        </w:rPr>
        <w:t>от 25 декабря 2020 г. № 49/19</w:t>
      </w:r>
    </w:p>
    <w:p w:rsidR="00D63DE4" w:rsidRDefault="00D63DE4" w:rsidP="00D63DE4">
      <w:pPr>
        <w:autoSpaceDE w:val="0"/>
        <w:autoSpaceDN w:val="0"/>
        <w:adjustRightInd w:val="0"/>
      </w:pPr>
    </w:p>
    <w:p w:rsidR="00D63DE4" w:rsidRDefault="00D63DE4" w:rsidP="00D63DE4">
      <w:pPr>
        <w:autoSpaceDE w:val="0"/>
        <w:autoSpaceDN w:val="0"/>
        <w:adjustRightInd w:val="0"/>
      </w:pPr>
    </w:p>
    <w:p w:rsidR="008670B5" w:rsidRPr="00554E47" w:rsidRDefault="008670B5" w:rsidP="00D63DE4">
      <w:pPr>
        <w:autoSpaceDE w:val="0"/>
        <w:autoSpaceDN w:val="0"/>
        <w:adjustRightInd w:val="0"/>
      </w:pPr>
    </w:p>
    <w:p w:rsidR="007E04F4" w:rsidRPr="00D63DE4" w:rsidRDefault="00D63DE4" w:rsidP="00D63DE4">
      <w:pPr>
        <w:spacing w:line="240" w:lineRule="exact"/>
        <w:jc w:val="center"/>
      </w:pPr>
      <w:r w:rsidRPr="00D63DE4">
        <w:t>РАЗМЕР</w:t>
      </w:r>
      <w:r w:rsidR="003F6A7C" w:rsidRPr="00D63DE4">
        <w:t xml:space="preserve"> </w:t>
      </w:r>
      <w:r w:rsidRPr="00D63DE4">
        <w:br/>
      </w:r>
      <w:r w:rsidR="003F6A7C" w:rsidRPr="00D63DE4">
        <w:t>экономически обос</w:t>
      </w:r>
      <w:r w:rsidR="000F12B6" w:rsidRPr="00D63DE4">
        <w:t>нованных е</w:t>
      </w:r>
      <w:r w:rsidR="003F6A7C" w:rsidRPr="00D63DE4">
        <w:t xml:space="preserve">диных (котловых) тарифов на услуги по передаче </w:t>
      </w:r>
      <w:r w:rsidR="008670B5">
        <w:br/>
      </w:r>
      <w:r w:rsidR="003F6A7C" w:rsidRPr="00D63DE4">
        <w:t>электрической энергии</w:t>
      </w:r>
      <w:r w:rsidR="002D5AD8" w:rsidRPr="00D63DE4">
        <w:t xml:space="preserve"> по сетям Волгоградской области</w:t>
      </w:r>
      <w:r w:rsidR="008670B5">
        <w:t xml:space="preserve"> </w:t>
      </w:r>
      <w:r w:rsidR="003F6A7C" w:rsidRPr="00D63DE4">
        <w:t>на 20</w:t>
      </w:r>
      <w:r w:rsidR="002A3627" w:rsidRPr="00D63DE4">
        <w:t>2</w:t>
      </w:r>
      <w:r w:rsidR="00A5049B" w:rsidRPr="00D63DE4">
        <w:t>1</w:t>
      </w:r>
      <w:r w:rsidR="003F6A7C" w:rsidRPr="00D63DE4">
        <w:t xml:space="preserve"> год</w:t>
      </w:r>
    </w:p>
    <w:p w:rsidR="003F6A7C" w:rsidRPr="00051916" w:rsidRDefault="003F6A7C" w:rsidP="003F6A7C">
      <w:pPr>
        <w:ind w:firstLine="709"/>
        <w:jc w:val="center"/>
        <w:rPr>
          <w:spacing w:val="-6"/>
        </w:rPr>
      </w:pPr>
    </w:p>
    <w:tbl>
      <w:tblPr>
        <w:tblW w:w="13988" w:type="dxa"/>
        <w:tblInd w:w="10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6"/>
        <w:gridCol w:w="6237"/>
        <w:gridCol w:w="1650"/>
        <w:gridCol w:w="1311"/>
        <w:gridCol w:w="1311"/>
        <w:gridCol w:w="1311"/>
        <w:gridCol w:w="1312"/>
      </w:tblGrid>
      <w:tr w:rsidR="003F6A7C" w:rsidRPr="008670B5" w:rsidTr="008670B5">
        <w:trPr>
          <w:trHeight w:val="2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7C" w:rsidRPr="008670B5" w:rsidRDefault="003F6A7C" w:rsidP="008670B5">
            <w:pPr>
              <w:jc w:val="center"/>
              <w:rPr>
                <w:sz w:val="22"/>
                <w:szCs w:val="22"/>
              </w:rPr>
            </w:pPr>
            <w:r w:rsidRPr="008670B5">
              <w:rPr>
                <w:sz w:val="22"/>
                <w:szCs w:val="22"/>
              </w:rPr>
              <w:t>№</w:t>
            </w:r>
            <w:r w:rsidRPr="008670B5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7C" w:rsidRPr="008670B5" w:rsidRDefault="003F6A7C" w:rsidP="008670B5">
            <w:pPr>
              <w:jc w:val="center"/>
              <w:rPr>
                <w:sz w:val="22"/>
                <w:szCs w:val="22"/>
              </w:rPr>
            </w:pPr>
            <w:r w:rsidRPr="008670B5">
              <w:rPr>
                <w:sz w:val="22"/>
                <w:szCs w:val="22"/>
              </w:rPr>
              <w:t xml:space="preserve">Тарифные группы </w:t>
            </w:r>
            <w:r w:rsidRPr="008670B5">
              <w:rPr>
                <w:sz w:val="22"/>
                <w:szCs w:val="22"/>
              </w:rPr>
              <w:br/>
              <w:t>потребителей электрической энергии (мощности)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7C" w:rsidRPr="008670B5" w:rsidRDefault="003F6A7C" w:rsidP="008670B5">
            <w:pPr>
              <w:jc w:val="center"/>
              <w:rPr>
                <w:sz w:val="22"/>
                <w:szCs w:val="22"/>
              </w:rPr>
            </w:pPr>
            <w:r w:rsidRPr="008670B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8670B5" w:rsidRDefault="00B025F5" w:rsidP="008670B5">
            <w:pPr>
              <w:jc w:val="center"/>
              <w:rPr>
                <w:sz w:val="22"/>
                <w:szCs w:val="22"/>
              </w:rPr>
            </w:pPr>
            <w:r w:rsidRPr="008670B5">
              <w:rPr>
                <w:sz w:val="22"/>
                <w:szCs w:val="22"/>
              </w:rPr>
              <w:t>Уровни</w:t>
            </w:r>
            <w:r w:rsidR="003F6A7C" w:rsidRPr="008670B5">
              <w:rPr>
                <w:sz w:val="22"/>
                <w:szCs w:val="22"/>
              </w:rPr>
              <w:t xml:space="preserve"> напряжения</w:t>
            </w:r>
          </w:p>
        </w:tc>
      </w:tr>
      <w:tr w:rsidR="003F6A7C" w:rsidRPr="008670B5" w:rsidTr="008670B5">
        <w:trPr>
          <w:trHeight w:val="2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7C" w:rsidRPr="008670B5" w:rsidRDefault="003F6A7C" w:rsidP="008670B5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A7C" w:rsidRPr="008670B5" w:rsidRDefault="003F6A7C" w:rsidP="008670B5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7C" w:rsidRPr="008670B5" w:rsidRDefault="003F6A7C" w:rsidP="008670B5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8670B5" w:rsidRDefault="003F6A7C" w:rsidP="008670B5">
            <w:pPr>
              <w:jc w:val="center"/>
              <w:rPr>
                <w:sz w:val="22"/>
                <w:szCs w:val="22"/>
              </w:rPr>
            </w:pPr>
            <w:r w:rsidRPr="008670B5">
              <w:rPr>
                <w:sz w:val="22"/>
                <w:szCs w:val="22"/>
              </w:rPr>
              <w:t>ВН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8670B5" w:rsidRDefault="003F6A7C" w:rsidP="008670B5">
            <w:pPr>
              <w:jc w:val="center"/>
              <w:rPr>
                <w:sz w:val="22"/>
                <w:szCs w:val="22"/>
              </w:rPr>
            </w:pPr>
            <w:r w:rsidRPr="008670B5">
              <w:rPr>
                <w:sz w:val="22"/>
                <w:szCs w:val="22"/>
              </w:rPr>
              <w:t>CH-I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8670B5" w:rsidRDefault="003F6A7C" w:rsidP="008670B5">
            <w:pPr>
              <w:jc w:val="center"/>
              <w:rPr>
                <w:sz w:val="22"/>
                <w:szCs w:val="22"/>
              </w:rPr>
            </w:pPr>
            <w:r w:rsidRPr="008670B5">
              <w:rPr>
                <w:sz w:val="22"/>
                <w:szCs w:val="22"/>
              </w:rPr>
              <w:t>CH-II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8670B5" w:rsidRDefault="003F6A7C" w:rsidP="008670B5">
            <w:pPr>
              <w:jc w:val="center"/>
              <w:rPr>
                <w:sz w:val="22"/>
                <w:szCs w:val="22"/>
              </w:rPr>
            </w:pPr>
            <w:r w:rsidRPr="008670B5">
              <w:rPr>
                <w:sz w:val="22"/>
                <w:szCs w:val="22"/>
              </w:rPr>
              <w:t>HH</w:t>
            </w:r>
          </w:p>
        </w:tc>
      </w:tr>
      <w:tr w:rsidR="003F6A7C" w:rsidRPr="008670B5" w:rsidTr="008670B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8670B5" w:rsidRDefault="003F6A7C" w:rsidP="008670B5">
            <w:pPr>
              <w:jc w:val="center"/>
              <w:rPr>
                <w:sz w:val="20"/>
                <w:szCs w:val="20"/>
              </w:rPr>
            </w:pPr>
            <w:r w:rsidRPr="008670B5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A7C" w:rsidRPr="008670B5" w:rsidRDefault="003F6A7C" w:rsidP="008670B5">
            <w:pPr>
              <w:jc w:val="center"/>
              <w:rPr>
                <w:sz w:val="20"/>
                <w:szCs w:val="20"/>
              </w:rPr>
            </w:pPr>
            <w:r w:rsidRPr="008670B5">
              <w:rPr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8670B5" w:rsidRDefault="003F6A7C" w:rsidP="008670B5">
            <w:pPr>
              <w:jc w:val="center"/>
              <w:rPr>
                <w:sz w:val="20"/>
                <w:szCs w:val="20"/>
              </w:rPr>
            </w:pPr>
            <w:r w:rsidRPr="008670B5">
              <w:rPr>
                <w:sz w:val="20"/>
                <w:szCs w:val="20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8670B5" w:rsidRDefault="003F6A7C" w:rsidP="008670B5">
            <w:pPr>
              <w:jc w:val="center"/>
              <w:rPr>
                <w:sz w:val="20"/>
                <w:szCs w:val="20"/>
              </w:rPr>
            </w:pPr>
            <w:r w:rsidRPr="008670B5">
              <w:rPr>
                <w:sz w:val="20"/>
                <w:szCs w:val="20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8670B5" w:rsidRDefault="003F6A7C" w:rsidP="008670B5">
            <w:pPr>
              <w:jc w:val="center"/>
              <w:rPr>
                <w:sz w:val="20"/>
                <w:szCs w:val="20"/>
              </w:rPr>
            </w:pPr>
            <w:r w:rsidRPr="008670B5">
              <w:rPr>
                <w:sz w:val="20"/>
                <w:szCs w:val="20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8670B5" w:rsidRDefault="003F6A7C" w:rsidP="008670B5">
            <w:pPr>
              <w:jc w:val="center"/>
              <w:rPr>
                <w:sz w:val="20"/>
                <w:szCs w:val="20"/>
              </w:rPr>
            </w:pPr>
            <w:r w:rsidRPr="008670B5">
              <w:rPr>
                <w:sz w:val="20"/>
                <w:szCs w:val="20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8670B5" w:rsidRDefault="003F6A7C" w:rsidP="008670B5">
            <w:pPr>
              <w:jc w:val="center"/>
              <w:rPr>
                <w:sz w:val="20"/>
                <w:szCs w:val="20"/>
              </w:rPr>
            </w:pPr>
            <w:r w:rsidRPr="008670B5">
              <w:rPr>
                <w:sz w:val="20"/>
                <w:szCs w:val="20"/>
              </w:rPr>
              <w:t>7</w:t>
            </w:r>
          </w:p>
        </w:tc>
      </w:tr>
      <w:tr w:rsidR="003F6A7C" w:rsidRPr="008670B5" w:rsidTr="008670B5">
        <w:trPr>
          <w:trHeight w:val="3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8670B5" w:rsidRDefault="003F6A7C" w:rsidP="008670B5">
            <w:r w:rsidRPr="008670B5">
              <w:t>1</w:t>
            </w:r>
            <w:r w:rsidR="008670B5">
              <w:t>.</w:t>
            </w:r>
          </w:p>
        </w:tc>
        <w:tc>
          <w:tcPr>
            <w:tcW w:w="131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7C" w:rsidRPr="008670B5" w:rsidRDefault="003F6A7C" w:rsidP="008670B5">
            <w:r w:rsidRPr="008670B5">
              <w:t>Величины, используемые при утверждении (расчете) единых (котловых) тарифов на услуги по передаче электрической энергии в соответствии с приложением 1</w:t>
            </w:r>
            <w:r w:rsidR="000F12B6" w:rsidRPr="008670B5">
              <w:t xml:space="preserve"> к настоящему </w:t>
            </w:r>
            <w:r w:rsidR="00E82193" w:rsidRPr="008670B5">
              <w:t>приказу</w:t>
            </w:r>
            <w:r w:rsidRPr="008670B5">
              <w:t>:</w:t>
            </w:r>
          </w:p>
        </w:tc>
      </w:tr>
      <w:tr w:rsidR="003F6A7C" w:rsidRPr="008670B5" w:rsidTr="008670B5">
        <w:trPr>
          <w:trHeight w:val="3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8670B5" w:rsidRDefault="003F6A7C" w:rsidP="008670B5">
            <w:r w:rsidRPr="008670B5">
              <w:t>1.1</w:t>
            </w:r>
            <w:r w:rsidR="008670B5">
              <w:t>.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7C" w:rsidRPr="008670B5" w:rsidRDefault="003F6A7C" w:rsidP="008670B5">
            <w:pPr>
              <w:jc w:val="both"/>
            </w:pPr>
            <w:r w:rsidRPr="008670B5">
              <w:t xml:space="preserve">Экономически обоснованные единые (котловые) тарифы на услуги </w:t>
            </w:r>
            <w:r w:rsidR="008670B5">
              <w:br/>
            </w:r>
            <w:r w:rsidRPr="008670B5">
              <w:t>по передаче электрической энергии (тарифы указываются без учета НДС)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8670B5" w:rsidRDefault="003F6A7C" w:rsidP="008670B5">
            <w:pPr>
              <w:jc w:val="center"/>
            </w:pPr>
            <w:r w:rsidRPr="008670B5">
              <w:t>1 полугодие</w:t>
            </w:r>
          </w:p>
        </w:tc>
      </w:tr>
      <w:tr w:rsidR="003F6A7C" w:rsidRPr="008670B5" w:rsidTr="008670B5">
        <w:trPr>
          <w:trHeight w:val="3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8670B5" w:rsidRDefault="003F6A7C" w:rsidP="008670B5">
            <w:r w:rsidRPr="008670B5">
              <w:t>1.1.1</w:t>
            </w:r>
            <w:r w:rsidR="008670B5">
              <w:t>.</w:t>
            </w:r>
          </w:p>
        </w:tc>
        <w:tc>
          <w:tcPr>
            <w:tcW w:w="131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8670B5" w:rsidRDefault="003F6A7C" w:rsidP="008670B5">
            <w:r w:rsidRPr="008670B5">
              <w:t>Двухставочный тариф</w:t>
            </w:r>
          </w:p>
        </w:tc>
      </w:tr>
      <w:tr w:rsidR="004A5948" w:rsidRPr="008670B5" w:rsidTr="008670B5">
        <w:trPr>
          <w:trHeight w:val="3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8670B5" w:rsidRDefault="004A5948" w:rsidP="008670B5">
            <w:r w:rsidRPr="008670B5">
              <w:t>1.1.1.1</w:t>
            </w:r>
            <w:r w:rsidR="008670B5"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48" w:rsidRPr="008670B5" w:rsidRDefault="004A5948" w:rsidP="008670B5">
            <w:r w:rsidRPr="008670B5">
              <w:t>- ставка за содержание электрических сетей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8670B5" w:rsidRDefault="002D5AD8" w:rsidP="008670B5">
            <w:pPr>
              <w:jc w:val="center"/>
            </w:pPr>
            <w:r w:rsidRPr="008670B5">
              <w:t>руб./М</w:t>
            </w:r>
            <w:r w:rsidR="004A5948" w:rsidRPr="008670B5">
              <w:t>Вт·мес.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8670B5" w:rsidRDefault="00B47B1C" w:rsidP="008670B5">
            <w:pPr>
              <w:jc w:val="center"/>
            </w:pPr>
            <w:r w:rsidRPr="008670B5">
              <w:t>395563,5</w:t>
            </w:r>
            <w:r w:rsidR="0079109E" w:rsidRPr="008670B5"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8670B5" w:rsidRDefault="00B47B1C" w:rsidP="008670B5">
            <w:pPr>
              <w:jc w:val="center"/>
            </w:pPr>
            <w:r w:rsidRPr="008670B5">
              <w:t>578187,33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8670B5" w:rsidRDefault="00B47B1C" w:rsidP="008670B5">
            <w:pPr>
              <w:jc w:val="center"/>
            </w:pPr>
            <w:r w:rsidRPr="008670B5">
              <w:t>949206,6</w:t>
            </w:r>
            <w:r w:rsidR="0079109E" w:rsidRPr="008670B5"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9C" w:rsidRPr="008670B5" w:rsidRDefault="00B47B1C" w:rsidP="008670B5">
            <w:pPr>
              <w:jc w:val="center"/>
            </w:pPr>
            <w:r w:rsidRPr="008670B5">
              <w:t>1486710,3</w:t>
            </w:r>
            <w:r w:rsidR="0079109E" w:rsidRPr="008670B5">
              <w:t>0</w:t>
            </w:r>
          </w:p>
        </w:tc>
      </w:tr>
      <w:tr w:rsidR="004A5948" w:rsidRPr="008670B5" w:rsidTr="008670B5">
        <w:trPr>
          <w:trHeight w:val="3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8670B5" w:rsidRDefault="004A5948" w:rsidP="008670B5">
            <w:r w:rsidRPr="008670B5">
              <w:t>1.1.1.2</w:t>
            </w:r>
            <w:r w:rsidR="008670B5"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48" w:rsidRPr="008670B5" w:rsidRDefault="004A5948" w:rsidP="008670B5">
            <w:r w:rsidRPr="008670B5">
              <w:t xml:space="preserve">- ставка на оплату технологического расхода (потерь) </w:t>
            </w:r>
            <w:r w:rsidR="008670B5">
              <w:br/>
            </w:r>
            <w:r w:rsidRPr="008670B5">
              <w:t>в электрических сетях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8670B5" w:rsidRDefault="004A5948" w:rsidP="008670B5">
            <w:pPr>
              <w:jc w:val="center"/>
            </w:pPr>
            <w:r w:rsidRPr="008670B5">
              <w:t>руб./</w:t>
            </w:r>
            <w:r w:rsidR="002D5AD8" w:rsidRPr="008670B5">
              <w:t>М</w:t>
            </w:r>
            <w:r w:rsidRPr="008670B5">
              <w:t>Вт·ч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8670B5" w:rsidRDefault="00B47B1C" w:rsidP="008670B5">
            <w:pPr>
              <w:jc w:val="center"/>
            </w:pPr>
            <w:r w:rsidRPr="008670B5">
              <w:t>101,88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8670B5" w:rsidRDefault="00B47B1C" w:rsidP="008670B5">
            <w:pPr>
              <w:jc w:val="center"/>
            </w:pPr>
            <w:r w:rsidRPr="008670B5">
              <w:t>160,51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8670B5" w:rsidRDefault="00B47B1C" w:rsidP="008670B5">
            <w:pPr>
              <w:jc w:val="center"/>
            </w:pPr>
            <w:r w:rsidRPr="008670B5">
              <w:t>367,14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8670B5" w:rsidRDefault="00B47B1C" w:rsidP="008670B5">
            <w:pPr>
              <w:jc w:val="center"/>
            </w:pPr>
            <w:r w:rsidRPr="008670B5">
              <w:t>1175,58</w:t>
            </w:r>
          </w:p>
        </w:tc>
      </w:tr>
      <w:tr w:rsidR="004A5948" w:rsidRPr="008670B5" w:rsidTr="008670B5">
        <w:trPr>
          <w:trHeight w:val="3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8670B5" w:rsidRDefault="004A5948" w:rsidP="008670B5">
            <w:r w:rsidRPr="008670B5">
              <w:t>1.1.2</w:t>
            </w:r>
            <w:r w:rsidR="008670B5"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8670B5" w:rsidRDefault="004A5948" w:rsidP="008670B5">
            <w:r w:rsidRPr="008670B5">
              <w:t>Одноставочный тариф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8670B5" w:rsidRDefault="004A5948" w:rsidP="008670B5">
            <w:pPr>
              <w:jc w:val="center"/>
            </w:pPr>
            <w:r w:rsidRPr="008670B5">
              <w:t>руб./кВт·ч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8670B5" w:rsidRDefault="00B47B1C" w:rsidP="008670B5">
            <w:pPr>
              <w:jc w:val="center"/>
            </w:pPr>
            <w:r w:rsidRPr="008670B5">
              <w:t>0,57922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8670B5" w:rsidRDefault="00B47B1C" w:rsidP="008670B5">
            <w:pPr>
              <w:jc w:val="center"/>
            </w:pPr>
            <w:r w:rsidRPr="008670B5">
              <w:t>1,00186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8670B5" w:rsidRDefault="00B47B1C" w:rsidP="008670B5">
            <w:pPr>
              <w:jc w:val="center"/>
            </w:pPr>
            <w:r w:rsidRPr="008670B5">
              <w:t>2,08604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8670B5" w:rsidRDefault="00B47B1C" w:rsidP="008670B5">
            <w:pPr>
              <w:jc w:val="center"/>
            </w:pPr>
            <w:r w:rsidRPr="008670B5">
              <w:t>3,98796</w:t>
            </w:r>
          </w:p>
        </w:tc>
      </w:tr>
      <w:tr w:rsidR="003F6A7C" w:rsidRPr="008670B5" w:rsidTr="008670B5">
        <w:trPr>
          <w:trHeight w:val="3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8670B5" w:rsidRDefault="003F6A7C" w:rsidP="008670B5">
            <w:r w:rsidRPr="008670B5">
              <w:t>1.2</w:t>
            </w:r>
            <w:r w:rsidR="008670B5">
              <w:t>.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7C" w:rsidRPr="008670B5" w:rsidRDefault="003F6A7C" w:rsidP="008670B5">
            <w:pPr>
              <w:jc w:val="both"/>
            </w:pPr>
            <w:r w:rsidRPr="008670B5">
              <w:t xml:space="preserve">Экономически обоснованные единые (котловые) тарифы на услуги </w:t>
            </w:r>
            <w:r w:rsidR="008670B5">
              <w:br/>
            </w:r>
            <w:r w:rsidRPr="008670B5">
              <w:t>по передаче электрической энергии (тарифы указываются без учета НДС)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8670B5" w:rsidRDefault="003F6A7C" w:rsidP="008670B5">
            <w:pPr>
              <w:jc w:val="center"/>
            </w:pPr>
            <w:r w:rsidRPr="008670B5">
              <w:t>2 полугодие</w:t>
            </w:r>
          </w:p>
        </w:tc>
      </w:tr>
      <w:tr w:rsidR="003F6A7C" w:rsidRPr="008670B5" w:rsidTr="008670B5">
        <w:trPr>
          <w:trHeight w:val="3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8670B5" w:rsidRDefault="003F6A7C" w:rsidP="008670B5">
            <w:r w:rsidRPr="008670B5">
              <w:t>1.2.1</w:t>
            </w:r>
            <w:r w:rsidR="008670B5">
              <w:t>.</w:t>
            </w:r>
          </w:p>
        </w:tc>
        <w:tc>
          <w:tcPr>
            <w:tcW w:w="131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8670B5" w:rsidRDefault="003F6A7C" w:rsidP="008670B5">
            <w:r w:rsidRPr="008670B5">
              <w:t>Двухставочный тариф</w:t>
            </w:r>
          </w:p>
        </w:tc>
      </w:tr>
      <w:tr w:rsidR="004A5948" w:rsidRPr="008670B5" w:rsidTr="008670B5">
        <w:trPr>
          <w:trHeight w:val="3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8670B5" w:rsidRDefault="004A5948" w:rsidP="008670B5">
            <w:r w:rsidRPr="008670B5">
              <w:t>1.2.1.1</w:t>
            </w:r>
            <w:r w:rsidR="008670B5"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48" w:rsidRPr="008670B5" w:rsidRDefault="004A5948" w:rsidP="008670B5">
            <w:r w:rsidRPr="008670B5">
              <w:t>- ставка за содержание электрических сетей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8670B5" w:rsidRDefault="004A5948" w:rsidP="008670B5">
            <w:pPr>
              <w:jc w:val="center"/>
            </w:pPr>
            <w:r w:rsidRPr="008670B5">
              <w:t>руб./</w:t>
            </w:r>
            <w:r w:rsidR="002D5AD8" w:rsidRPr="008670B5">
              <w:t>М</w:t>
            </w:r>
            <w:r w:rsidRPr="008670B5">
              <w:t>Вт·мес.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8670B5" w:rsidRDefault="00B47B1C" w:rsidP="008670B5">
            <w:pPr>
              <w:jc w:val="center"/>
            </w:pPr>
            <w:r w:rsidRPr="008670B5">
              <w:t>43853</w:t>
            </w:r>
            <w:r w:rsidR="0079109E" w:rsidRPr="008670B5">
              <w:t>8,34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8670B5" w:rsidRDefault="00B47B1C" w:rsidP="008670B5">
            <w:pPr>
              <w:jc w:val="center"/>
            </w:pPr>
            <w:r w:rsidRPr="008670B5">
              <w:t>666090,</w:t>
            </w:r>
            <w:r w:rsidR="0079109E" w:rsidRPr="008670B5">
              <w:t>82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8670B5" w:rsidRDefault="00B47B1C" w:rsidP="008670B5">
            <w:pPr>
              <w:jc w:val="center"/>
            </w:pPr>
            <w:r w:rsidRPr="008670B5">
              <w:t>9882</w:t>
            </w:r>
            <w:r w:rsidR="0079109E" w:rsidRPr="008670B5">
              <w:t>40,22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8670B5" w:rsidRDefault="00B47B1C" w:rsidP="008670B5">
            <w:pPr>
              <w:jc w:val="center"/>
            </w:pPr>
            <w:r w:rsidRPr="008670B5">
              <w:t>140944</w:t>
            </w:r>
            <w:r w:rsidR="0079109E" w:rsidRPr="008670B5">
              <w:t>5,26</w:t>
            </w:r>
          </w:p>
        </w:tc>
      </w:tr>
      <w:tr w:rsidR="004A5948" w:rsidRPr="008670B5" w:rsidTr="008670B5">
        <w:trPr>
          <w:trHeight w:val="3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8670B5" w:rsidRDefault="004A5948" w:rsidP="008670B5">
            <w:r w:rsidRPr="008670B5">
              <w:t>1.2.1.2</w:t>
            </w:r>
            <w:r w:rsidR="008670B5"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48" w:rsidRPr="008670B5" w:rsidRDefault="004A5948" w:rsidP="008670B5">
            <w:r w:rsidRPr="008670B5">
              <w:t xml:space="preserve">- ставка на оплату технологического расхода (потерь) </w:t>
            </w:r>
            <w:r w:rsidR="008670B5">
              <w:br/>
            </w:r>
            <w:r w:rsidRPr="008670B5">
              <w:t>в электрических сетях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8670B5" w:rsidRDefault="004A5948" w:rsidP="008670B5">
            <w:pPr>
              <w:jc w:val="center"/>
            </w:pPr>
            <w:r w:rsidRPr="008670B5">
              <w:t>руб./</w:t>
            </w:r>
            <w:r w:rsidR="002D5AD8" w:rsidRPr="008670B5">
              <w:t>М</w:t>
            </w:r>
            <w:r w:rsidRPr="008670B5">
              <w:t>Вт·ч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8670B5" w:rsidRDefault="00B47B1C" w:rsidP="008670B5">
            <w:pPr>
              <w:jc w:val="center"/>
            </w:pPr>
            <w:r w:rsidRPr="008670B5">
              <w:t>103,69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8670B5" w:rsidRDefault="00B47B1C" w:rsidP="008670B5">
            <w:pPr>
              <w:jc w:val="center"/>
            </w:pPr>
            <w:r w:rsidRPr="008670B5">
              <w:t>163,16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8670B5" w:rsidRDefault="00B47B1C" w:rsidP="008670B5">
            <w:pPr>
              <w:jc w:val="center"/>
            </w:pPr>
            <w:r w:rsidRPr="008670B5">
              <w:t>372,88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8670B5" w:rsidRDefault="00B47B1C" w:rsidP="008670B5">
            <w:pPr>
              <w:jc w:val="center"/>
            </w:pPr>
            <w:r w:rsidRPr="008670B5">
              <w:t>1196,83</w:t>
            </w:r>
          </w:p>
        </w:tc>
      </w:tr>
      <w:tr w:rsidR="004A5948" w:rsidRPr="008670B5" w:rsidTr="008670B5">
        <w:trPr>
          <w:trHeight w:val="3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8670B5" w:rsidRDefault="004A5948" w:rsidP="008670B5">
            <w:r w:rsidRPr="008670B5">
              <w:t>1.2.2</w:t>
            </w:r>
            <w:r w:rsidR="008670B5"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8670B5" w:rsidRDefault="004A5948" w:rsidP="008670B5">
            <w:r w:rsidRPr="008670B5">
              <w:t>Одноставочный тариф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8670B5" w:rsidRDefault="004A5948" w:rsidP="008670B5">
            <w:pPr>
              <w:jc w:val="center"/>
            </w:pPr>
            <w:r w:rsidRPr="008670B5">
              <w:t>руб./кВт·ч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8670B5" w:rsidRDefault="00B47B1C" w:rsidP="008670B5">
            <w:pPr>
              <w:jc w:val="center"/>
            </w:pPr>
            <w:r w:rsidRPr="008670B5">
              <w:t>0,6</w:t>
            </w:r>
            <w:r w:rsidR="00756D8B" w:rsidRPr="008670B5">
              <w:t>61</w:t>
            </w:r>
            <w:r w:rsidRPr="008670B5">
              <w:t>87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8670B5" w:rsidRDefault="00B47B1C" w:rsidP="008670B5">
            <w:pPr>
              <w:jc w:val="center"/>
            </w:pPr>
            <w:r w:rsidRPr="008670B5">
              <w:t>1,15441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8670B5" w:rsidRDefault="00B47B1C" w:rsidP="008670B5">
            <w:pPr>
              <w:jc w:val="center"/>
            </w:pPr>
            <w:r w:rsidRPr="008670B5">
              <w:t>2,26037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0A" w:rsidRPr="008670B5" w:rsidRDefault="00B47B1C" w:rsidP="008670B5">
            <w:pPr>
              <w:jc w:val="center"/>
            </w:pPr>
            <w:r w:rsidRPr="008670B5">
              <w:t>3,87361</w:t>
            </w:r>
          </w:p>
        </w:tc>
      </w:tr>
    </w:tbl>
    <w:p w:rsidR="008670B5" w:rsidRDefault="008670B5" w:rsidP="007D1985">
      <w:pPr>
        <w:ind w:left="10490"/>
        <w:rPr>
          <w:spacing w:val="-6"/>
        </w:rPr>
      </w:pPr>
    </w:p>
    <w:tbl>
      <w:tblPr>
        <w:tblW w:w="13988" w:type="dxa"/>
        <w:tblInd w:w="10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1"/>
        <w:gridCol w:w="5812"/>
        <w:gridCol w:w="2551"/>
        <w:gridCol w:w="2552"/>
        <w:gridCol w:w="2552"/>
      </w:tblGrid>
      <w:tr w:rsidR="00B96584" w:rsidRPr="008670B5" w:rsidTr="008670B5">
        <w:trPr>
          <w:trHeight w:val="20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84" w:rsidRPr="008670B5" w:rsidRDefault="008670B5" w:rsidP="008670B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pacing w:val="-6"/>
              </w:rPr>
              <w:lastRenderedPageBreak/>
              <w:br w:type="page"/>
            </w:r>
            <w:r w:rsidR="00B96584" w:rsidRPr="008670B5">
              <w:rPr>
                <w:sz w:val="20"/>
                <w:szCs w:val="20"/>
              </w:rPr>
              <w:t>№ 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84" w:rsidRPr="008670B5" w:rsidRDefault="00B96584" w:rsidP="008670B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670B5">
              <w:rPr>
                <w:sz w:val="20"/>
                <w:szCs w:val="20"/>
              </w:rPr>
              <w:t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84" w:rsidRPr="008670B5" w:rsidRDefault="00B96584" w:rsidP="008670B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670B5">
              <w:rPr>
                <w:sz w:val="20"/>
                <w:szCs w:val="20"/>
              </w:rPr>
              <w:t xml:space="preserve">НВВ сетевых организаций </w:t>
            </w:r>
            <w:r w:rsidRPr="008670B5">
              <w:rPr>
                <w:sz w:val="20"/>
                <w:szCs w:val="20"/>
              </w:rPr>
              <w:br/>
              <w:t xml:space="preserve">без учета оплаты потерь, учтенная при утверждении (расчете) единых (котловых) тарифов </w:t>
            </w:r>
            <w:r w:rsidR="0008490C">
              <w:rPr>
                <w:sz w:val="20"/>
                <w:szCs w:val="20"/>
              </w:rPr>
              <w:br/>
            </w:r>
            <w:r w:rsidRPr="008670B5">
              <w:rPr>
                <w:sz w:val="20"/>
                <w:szCs w:val="20"/>
              </w:rPr>
              <w:t xml:space="preserve">на услуги по передаче электрической энергии </w:t>
            </w:r>
            <w:r w:rsidR="0008490C">
              <w:rPr>
                <w:sz w:val="20"/>
                <w:szCs w:val="20"/>
              </w:rPr>
              <w:br/>
            </w:r>
            <w:r w:rsidRPr="008670B5">
              <w:rPr>
                <w:sz w:val="20"/>
                <w:szCs w:val="20"/>
              </w:rPr>
              <w:t>в субъекте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84" w:rsidRPr="008670B5" w:rsidRDefault="00B96584" w:rsidP="008670B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670B5">
              <w:rPr>
                <w:sz w:val="20"/>
                <w:szCs w:val="20"/>
              </w:rPr>
              <w:t xml:space="preserve">Учтенные расходы </w:t>
            </w:r>
            <w:r w:rsidRPr="008670B5">
              <w:rPr>
                <w:sz w:val="20"/>
                <w:szCs w:val="20"/>
              </w:rPr>
              <w:br/>
              <w:t xml:space="preserve">сетевых организаций, связанные </w:t>
            </w:r>
            <w:r w:rsidR="0008490C">
              <w:rPr>
                <w:sz w:val="20"/>
                <w:szCs w:val="20"/>
              </w:rPr>
              <w:br/>
            </w:r>
            <w:r w:rsidRPr="008670B5">
              <w:rPr>
                <w:sz w:val="20"/>
                <w:szCs w:val="20"/>
              </w:rPr>
              <w:t xml:space="preserve">с осуществлением технологического присоединения </w:t>
            </w:r>
            <w:r w:rsidR="0008490C">
              <w:rPr>
                <w:sz w:val="20"/>
                <w:szCs w:val="20"/>
              </w:rPr>
              <w:br/>
            </w:r>
            <w:r w:rsidRPr="008670B5">
              <w:rPr>
                <w:sz w:val="20"/>
                <w:szCs w:val="20"/>
              </w:rPr>
              <w:t xml:space="preserve">к электрическим сетям, </w:t>
            </w:r>
            <w:r w:rsidR="008670B5">
              <w:rPr>
                <w:sz w:val="20"/>
                <w:szCs w:val="20"/>
              </w:rPr>
              <w:br/>
            </w:r>
            <w:r w:rsidRPr="008670B5">
              <w:rPr>
                <w:sz w:val="20"/>
                <w:szCs w:val="20"/>
              </w:rPr>
              <w:t xml:space="preserve">не включаемые в плату </w:t>
            </w:r>
            <w:r w:rsidR="008670B5">
              <w:rPr>
                <w:sz w:val="20"/>
                <w:szCs w:val="20"/>
              </w:rPr>
              <w:br/>
            </w:r>
            <w:r w:rsidRPr="008670B5">
              <w:rPr>
                <w:sz w:val="20"/>
                <w:szCs w:val="20"/>
              </w:rPr>
              <w:t>за технологическое присоединение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584" w:rsidRPr="008670B5" w:rsidRDefault="00B96584" w:rsidP="008670B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670B5">
              <w:rPr>
                <w:sz w:val="20"/>
                <w:szCs w:val="20"/>
              </w:rPr>
              <w:t xml:space="preserve">Величина потерь электрической энергии </w:t>
            </w:r>
            <w:r w:rsidR="008670B5">
              <w:rPr>
                <w:sz w:val="20"/>
                <w:szCs w:val="20"/>
              </w:rPr>
              <w:br/>
            </w:r>
            <w:r w:rsidRPr="008670B5">
              <w:rPr>
                <w:sz w:val="20"/>
                <w:szCs w:val="20"/>
              </w:rPr>
              <w:t xml:space="preserve">при ее передаче </w:t>
            </w:r>
            <w:r w:rsidR="0008490C">
              <w:rPr>
                <w:sz w:val="20"/>
                <w:szCs w:val="20"/>
              </w:rPr>
              <w:br/>
            </w:r>
            <w:r w:rsidRPr="008670B5">
              <w:rPr>
                <w:sz w:val="20"/>
                <w:szCs w:val="20"/>
              </w:rPr>
              <w:t>по электрическим сетям, учтенная при формировании регулируемых цен (тарифов)</w:t>
            </w:r>
          </w:p>
        </w:tc>
      </w:tr>
      <w:tr w:rsidR="00B96584" w:rsidRPr="008670B5" w:rsidTr="008670B5">
        <w:trPr>
          <w:trHeight w:val="2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84" w:rsidRPr="008670B5" w:rsidRDefault="00B96584" w:rsidP="008670B5"/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584" w:rsidRPr="008670B5" w:rsidRDefault="00B96584" w:rsidP="008670B5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84" w:rsidRPr="008670B5" w:rsidRDefault="00B96584" w:rsidP="008670B5">
            <w:pPr>
              <w:jc w:val="center"/>
              <w:rPr>
                <w:sz w:val="20"/>
                <w:szCs w:val="20"/>
              </w:rPr>
            </w:pPr>
            <w:r w:rsidRPr="008670B5">
              <w:rPr>
                <w:sz w:val="20"/>
                <w:szCs w:val="20"/>
              </w:rPr>
              <w:t>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84" w:rsidRPr="008670B5" w:rsidRDefault="00B96584" w:rsidP="008670B5">
            <w:pPr>
              <w:jc w:val="center"/>
              <w:rPr>
                <w:sz w:val="20"/>
                <w:szCs w:val="20"/>
              </w:rPr>
            </w:pPr>
            <w:r w:rsidRPr="008670B5">
              <w:rPr>
                <w:sz w:val="20"/>
                <w:szCs w:val="20"/>
              </w:rPr>
              <w:t>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584" w:rsidRPr="008670B5" w:rsidRDefault="00C91188" w:rsidP="008670B5">
            <w:pPr>
              <w:jc w:val="center"/>
              <w:rPr>
                <w:sz w:val="20"/>
                <w:szCs w:val="20"/>
              </w:rPr>
            </w:pPr>
            <w:r w:rsidRPr="008670B5">
              <w:rPr>
                <w:sz w:val="20"/>
                <w:szCs w:val="20"/>
              </w:rPr>
              <w:t>млн.кВт·ч</w:t>
            </w:r>
          </w:p>
        </w:tc>
      </w:tr>
      <w:tr w:rsidR="00B96584" w:rsidRPr="008670B5" w:rsidTr="008670B5">
        <w:trPr>
          <w:trHeight w:val="34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84" w:rsidRPr="008670B5" w:rsidRDefault="00B96584" w:rsidP="008670B5">
            <w:r w:rsidRPr="008670B5">
              <w:t>1</w:t>
            </w:r>
            <w:r w:rsidR="008670B5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84" w:rsidRPr="008670B5" w:rsidRDefault="003A2439" w:rsidP="008670B5">
            <w:r w:rsidRPr="008670B5">
              <w:t>ПАО "Россети Юг" (филиал "Волгоградэнерго")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AE" w:rsidRPr="008670B5" w:rsidRDefault="00B47B1C" w:rsidP="008670B5">
            <w:pPr>
              <w:jc w:val="center"/>
            </w:pPr>
            <w:r w:rsidRPr="008670B5">
              <w:t>7245572,696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84" w:rsidRPr="008670B5" w:rsidRDefault="00D64529" w:rsidP="008670B5">
            <w:pPr>
              <w:jc w:val="center"/>
            </w:pPr>
            <w:r w:rsidRPr="008670B5">
              <w:t>70254,820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584" w:rsidRPr="008670B5" w:rsidRDefault="00D64529" w:rsidP="008670B5">
            <w:pPr>
              <w:jc w:val="center"/>
            </w:pPr>
            <w:r w:rsidRPr="008670B5">
              <w:t>641,523</w:t>
            </w:r>
          </w:p>
        </w:tc>
      </w:tr>
      <w:tr w:rsidR="00B96584" w:rsidRPr="008670B5" w:rsidTr="008670B5">
        <w:trPr>
          <w:trHeight w:val="34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84" w:rsidRPr="008670B5" w:rsidRDefault="00B96584" w:rsidP="008670B5">
            <w:r w:rsidRPr="008670B5">
              <w:t>2</w:t>
            </w:r>
            <w:r w:rsidR="008670B5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84" w:rsidRPr="008670B5" w:rsidRDefault="00B96584" w:rsidP="008670B5">
            <w:r w:rsidRPr="008670B5">
              <w:t>АО "Волгоградоблэлектро"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84" w:rsidRPr="008670B5" w:rsidRDefault="00B47B1C" w:rsidP="008670B5">
            <w:pPr>
              <w:jc w:val="center"/>
            </w:pPr>
            <w:r w:rsidRPr="008670B5">
              <w:t>2889224,348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84" w:rsidRPr="008670B5" w:rsidRDefault="00D64529" w:rsidP="008670B5">
            <w:pPr>
              <w:jc w:val="center"/>
            </w:pPr>
            <w:r w:rsidRPr="008670B5">
              <w:t>91294,680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6584" w:rsidRPr="008670B5" w:rsidRDefault="00D64529" w:rsidP="008670B5">
            <w:pPr>
              <w:jc w:val="center"/>
            </w:pPr>
            <w:r w:rsidRPr="008670B5">
              <w:t>282,727</w:t>
            </w:r>
          </w:p>
        </w:tc>
      </w:tr>
      <w:tr w:rsidR="00B96584" w:rsidRPr="008670B5" w:rsidTr="008670B5">
        <w:trPr>
          <w:trHeight w:val="34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84" w:rsidRPr="008670B5" w:rsidRDefault="00B96584" w:rsidP="008670B5">
            <w:r w:rsidRPr="008670B5">
              <w:t>3</w:t>
            </w:r>
            <w:r w:rsidR="008670B5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84" w:rsidRPr="008670B5" w:rsidRDefault="00B96584" w:rsidP="008670B5">
            <w:r w:rsidRPr="008670B5">
              <w:t>АО "Волгоградские межрайонные электрические сети"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84" w:rsidRPr="008670B5" w:rsidRDefault="00B47B1C" w:rsidP="008670B5">
            <w:pPr>
              <w:jc w:val="center"/>
            </w:pPr>
            <w:r w:rsidRPr="008670B5">
              <w:t>782428,829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84" w:rsidRPr="008670B5" w:rsidRDefault="00D64529" w:rsidP="008670B5">
            <w:pPr>
              <w:jc w:val="center"/>
            </w:pPr>
            <w:r w:rsidRPr="008670B5">
              <w:t>39430,150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6584" w:rsidRPr="008670B5" w:rsidRDefault="00D64529" w:rsidP="008670B5">
            <w:pPr>
              <w:jc w:val="center"/>
            </w:pPr>
            <w:r w:rsidRPr="008670B5">
              <w:t>284,426</w:t>
            </w:r>
          </w:p>
        </w:tc>
      </w:tr>
      <w:tr w:rsidR="00B96584" w:rsidRPr="008670B5" w:rsidTr="008670B5">
        <w:trPr>
          <w:trHeight w:val="34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84" w:rsidRPr="008670B5" w:rsidRDefault="00A5049B" w:rsidP="008670B5">
            <w:r w:rsidRPr="008670B5">
              <w:t>4</w:t>
            </w:r>
            <w:r w:rsidR="008670B5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84" w:rsidRPr="008670B5" w:rsidRDefault="00B96584" w:rsidP="008670B5">
            <w:r w:rsidRPr="008670B5">
              <w:t>ОАО "РЖД" (филиал Приволжская дирекция по энергообеспечению Трансэнерго)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84" w:rsidRPr="008670B5" w:rsidRDefault="00B47B1C" w:rsidP="008670B5">
            <w:pPr>
              <w:jc w:val="center"/>
            </w:pPr>
            <w:r w:rsidRPr="008670B5">
              <w:t>376628,072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84" w:rsidRPr="008670B5" w:rsidRDefault="00D64529" w:rsidP="008670B5">
            <w:pPr>
              <w:jc w:val="center"/>
            </w:pPr>
            <w:r w:rsidRPr="008670B5">
              <w:t>3198,840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6584" w:rsidRPr="008670B5" w:rsidRDefault="00D64529" w:rsidP="008670B5">
            <w:pPr>
              <w:jc w:val="center"/>
            </w:pPr>
            <w:r w:rsidRPr="008670B5">
              <w:t>39,188</w:t>
            </w:r>
          </w:p>
        </w:tc>
      </w:tr>
      <w:tr w:rsidR="00B96584" w:rsidRPr="008670B5" w:rsidTr="008670B5">
        <w:trPr>
          <w:trHeight w:val="34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84" w:rsidRPr="008670B5" w:rsidRDefault="00A5049B" w:rsidP="008670B5">
            <w:r w:rsidRPr="008670B5">
              <w:t>5</w:t>
            </w:r>
            <w:r w:rsidR="008670B5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84" w:rsidRPr="008670B5" w:rsidRDefault="00B96584" w:rsidP="008670B5">
            <w:r w:rsidRPr="008670B5">
              <w:t>ООО "Газпром энерго" (Саратовский филиал)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84" w:rsidRPr="008670B5" w:rsidRDefault="00B47B1C" w:rsidP="008670B5">
            <w:pPr>
              <w:jc w:val="center"/>
            </w:pPr>
            <w:r w:rsidRPr="008670B5">
              <w:t>76728,528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84" w:rsidRPr="008670B5" w:rsidRDefault="00127CAE" w:rsidP="008670B5">
            <w:pPr>
              <w:jc w:val="center"/>
            </w:pPr>
            <w:r w:rsidRPr="008670B5"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6584" w:rsidRPr="008670B5" w:rsidRDefault="00D64529" w:rsidP="008670B5">
            <w:pPr>
              <w:jc w:val="center"/>
            </w:pPr>
            <w:r w:rsidRPr="008670B5">
              <w:t>1,659</w:t>
            </w:r>
          </w:p>
        </w:tc>
      </w:tr>
      <w:tr w:rsidR="00B96584" w:rsidRPr="008670B5" w:rsidTr="008670B5">
        <w:trPr>
          <w:trHeight w:val="34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84" w:rsidRPr="008670B5" w:rsidRDefault="00A5049B" w:rsidP="008670B5">
            <w:r w:rsidRPr="008670B5">
              <w:t>6</w:t>
            </w:r>
            <w:r w:rsidR="008670B5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84" w:rsidRPr="008670B5" w:rsidRDefault="00B96584" w:rsidP="008670B5">
            <w:r w:rsidRPr="008670B5">
              <w:t>ООО "Промышленные электрические системы"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84" w:rsidRPr="008670B5" w:rsidRDefault="00B47B1C" w:rsidP="008670B5">
            <w:pPr>
              <w:jc w:val="center"/>
            </w:pPr>
            <w:r w:rsidRPr="008670B5">
              <w:t>20292,795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84" w:rsidRPr="008670B5" w:rsidRDefault="00127CAE" w:rsidP="008670B5">
            <w:pPr>
              <w:jc w:val="center"/>
            </w:pPr>
            <w:r w:rsidRPr="008670B5"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6584" w:rsidRPr="008670B5" w:rsidRDefault="00D64529" w:rsidP="008670B5">
            <w:pPr>
              <w:jc w:val="center"/>
            </w:pPr>
            <w:r w:rsidRPr="008670B5">
              <w:t>3,604</w:t>
            </w:r>
          </w:p>
        </w:tc>
      </w:tr>
      <w:tr w:rsidR="00B96584" w:rsidRPr="008670B5" w:rsidTr="008670B5">
        <w:trPr>
          <w:trHeight w:val="34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84" w:rsidRPr="008670B5" w:rsidRDefault="00A5049B" w:rsidP="008670B5">
            <w:r w:rsidRPr="008670B5">
              <w:t>7</w:t>
            </w:r>
            <w:r w:rsidR="008670B5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84" w:rsidRPr="008670B5" w:rsidRDefault="00B96584" w:rsidP="008670B5">
            <w:r w:rsidRPr="008670B5">
              <w:t xml:space="preserve">АО "КАУСТИК" (филиал </w:t>
            </w:r>
            <w:r w:rsidR="0008490C">
              <w:t>"</w:t>
            </w:r>
            <w:r w:rsidRPr="008670B5">
              <w:t>Волгоградская ТЭЦ-3</w:t>
            </w:r>
            <w:r w:rsidR="0008490C">
              <w:t>"</w:t>
            </w:r>
            <w:r w:rsidRPr="008670B5"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84" w:rsidRPr="008670B5" w:rsidRDefault="00B47B1C" w:rsidP="008670B5">
            <w:pPr>
              <w:jc w:val="center"/>
            </w:pPr>
            <w:r w:rsidRPr="008670B5">
              <w:t>201024,698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84" w:rsidRPr="008670B5" w:rsidRDefault="00127CAE" w:rsidP="008670B5">
            <w:pPr>
              <w:jc w:val="center"/>
            </w:pPr>
            <w:r w:rsidRPr="008670B5"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6584" w:rsidRPr="008670B5" w:rsidRDefault="00D64529" w:rsidP="008670B5">
            <w:pPr>
              <w:jc w:val="center"/>
            </w:pPr>
            <w:r w:rsidRPr="008670B5">
              <w:t>2,693</w:t>
            </w:r>
          </w:p>
        </w:tc>
      </w:tr>
      <w:tr w:rsidR="00B96584" w:rsidRPr="008670B5" w:rsidTr="008670B5">
        <w:trPr>
          <w:trHeight w:val="34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84" w:rsidRPr="008670B5" w:rsidRDefault="00A5049B" w:rsidP="008670B5">
            <w:r w:rsidRPr="008670B5">
              <w:t>8</w:t>
            </w:r>
            <w:r w:rsidR="008670B5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84" w:rsidRPr="008670B5" w:rsidRDefault="00B96584" w:rsidP="008670B5">
            <w:r w:rsidRPr="008670B5">
              <w:t>ООО "ЛУКОЙЛ-ЭНЕРГОСЕТИ"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84" w:rsidRPr="008670B5" w:rsidRDefault="00B47B1C" w:rsidP="008670B5">
            <w:pPr>
              <w:jc w:val="center"/>
            </w:pPr>
            <w:r w:rsidRPr="008670B5">
              <w:t>44236,536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84" w:rsidRPr="008670B5" w:rsidRDefault="00127CAE" w:rsidP="008670B5">
            <w:pPr>
              <w:jc w:val="center"/>
            </w:pPr>
            <w:r w:rsidRPr="008670B5"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6584" w:rsidRPr="008670B5" w:rsidRDefault="00D64529" w:rsidP="008670B5">
            <w:pPr>
              <w:jc w:val="center"/>
            </w:pPr>
            <w:r w:rsidRPr="008670B5">
              <w:t>1,215</w:t>
            </w:r>
          </w:p>
        </w:tc>
      </w:tr>
      <w:tr w:rsidR="00B96584" w:rsidRPr="008670B5" w:rsidTr="008670B5">
        <w:trPr>
          <w:trHeight w:val="34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84" w:rsidRPr="008670B5" w:rsidRDefault="00A5049B" w:rsidP="008670B5">
            <w:r w:rsidRPr="008670B5">
              <w:t>9</w:t>
            </w:r>
            <w:r w:rsidR="008670B5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84" w:rsidRPr="008670B5" w:rsidRDefault="00B96584" w:rsidP="008670B5">
            <w:r w:rsidRPr="008670B5">
              <w:t>АО "Оборонэнерго" (филиал "Северо-Кавказский")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84" w:rsidRPr="008670B5" w:rsidRDefault="00B47B1C" w:rsidP="008670B5">
            <w:pPr>
              <w:jc w:val="center"/>
            </w:pPr>
            <w:r w:rsidRPr="008670B5">
              <w:t>27947,621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84" w:rsidRPr="008670B5" w:rsidRDefault="00D64529" w:rsidP="008670B5">
            <w:pPr>
              <w:jc w:val="center"/>
            </w:pPr>
            <w:r w:rsidRPr="008670B5">
              <w:t>142,130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6584" w:rsidRPr="008670B5" w:rsidRDefault="00D64529" w:rsidP="008670B5">
            <w:pPr>
              <w:jc w:val="center"/>
            </w:pPr>
            <w:r w:rsidRPr="008670B5">
              <w:t>3,751</w:t>
            </w:r>
          </w:p>
        </w:tc>
      </w:tr>
      <w:tr w:rsidR="00B96584" w:rsidRPr="008670B5" w:rsidTr="008670B5">
        <w:trPr>
          <w:trHeight w:val="34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84" w:rsidRPr="008670B5" w:rsidRDefault="00A5049B" w:rsidP="008670B5">
            <w:r w:rsidRPr="008670B5">
              <w:t>10</w:t>
            </w:r>
            <w:r w:rsidR="008670B5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84" w:rsidRPr="008670B5" w:rsidRDefault="00B96584" w:rsidP="008670B5">
            <w:r w:rsidRPr="008670B5">
              <w:t>ОАО "Объединенная энергетическая компания"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84" w:rsidRPr="008670B5" w:rsidRDefault="00B47B1C" w:rsidP="008670B5">
            <w:pPr>
              <w:jc w:val="center"/>
            </w:pPr>
            <w:r w:rsidRPr="008670B5">
              <w:t>8208,715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84" w:rsidRPr="008670B5" w:rsidRDefault="00D64529" w:rsidP="008670B5">
            <w:pPr>
              <w:jc w:val="center"/>
            </w:pPr>
            <w:r w:rsidRPr="008670B5">
              <w:t>18,970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6584" w:rsidRPr="008670B5" w:rsidRDefault="00D64529" w:rsidP="008670B5">
            <w:pPr>
              <w:jc w:val="center"/>
            </w:pPr>
            <w:r w:rsidRPr="008670B5">
              <w:t>0,843</w:t>
            </w:r>
          </w:p>
        </w:tc>
      </w:tr>
      <w:tr w:rsidR="00B96584" w:rsidRPr="008670B5" w:rsidTr="008670B5">
        <w:trPr>
          <w:trHeight w:val="34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84" w:rsidRPr="008670B5" w:rsidRDefault="00A5049B" w:rsidP="008670B5">
            <w:r w:rsidRPr="008670B5">
              <w:t>11</w:t>
            </w:r>
            <w:r w:rsidR="008670B5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84" w:rsidRPr="008670B5" w:rsidRDefault="007B61A7" w:rsidP="008670B5">
            <w:r w:rsidRPr="008670B5">
              <w:t>ООО "ВОЛГАЭНЕРГОСЕТЬ</w:t>
            </w:r>
            <w:r w:rsidR="00B96584" w:rsidRPr="008670B5"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84" w:rsidRPr="008670B5" w:rsidRDefault="00B47B1C" w:rsidP="008670B5">
            <w:pPr>
              <w:jc w:val="center"/>
            </w:pPr>
            <w:r w:rsidRPr="008670B5">
              <w:t>91407,365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84" w:rsidRPr="008670B5" w:rsidRDefault="00D64529" w:rsidP="008670B5">
            <w:pPr>
              <w:jc w:val="center"/>
            </w:pPr>
            <w:r w:rsidRPr="008670B5">
              <w:t>9000,800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6584" w:rsidRPr="008670B5" w:rsidRDefault="00D64529" w:rsidP="008670B5">
            <w:pPr>
              <w:jc w:val="center"/>
            </w:pPr>
            <w:r w:rsidRPr="008670B5">
              <w:t>4,711</w:t>
            </w:r>
          </w:p>
        </w:tc>
      </w:tr>
      <w:tr w:rsidR="002A3627" w:rsidRPr="008670B5" w:rsidTr="008670B5">
        <w:trPr>
          <w:trHeight w:val="34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27" w:rsidRPr="008670B5" w:rsidRDefault="00A5049B" w:rsidP="008670B5">
            <w:r w:rsidRPr="008670B5">
              <w:t>12</w:t>
            </w:r>
            <w:r w:rsidR="008670B5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27" w:rsidRPr="008670B5" w:rsidRDefault="002A3627" w:rsidP="008670B5">
            <w:r w:rsidRPr="008670B5">
              <w:t>ООО "ВОЛГАЭНЕРГОСЕТЬ-СНТ"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27" w:rsidRPr="008670B5" w:rsidRDefault="00B47B1C" w:rsidP="008670B5">
            <w:pPr>
              <w:jc w:val="center"/>
            </w:pPr>
            <w:r w:rsidRPr="008670B5">
              <w:t>46982,805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27" w:rsidRPr="008670B5" w:rsidRDefault="00D64529" w:rsidP="008670B5">
            <w:pPr>
              <w:jc w:val="center"/>
            </w:pPr>
            <w:r w:rsidRPr="008670B5">
              <w:t>603,810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A3627" w:rsidRPr="008670B5" w:rsidRDefault="00D64529" w:rsidP="008670B5">
            <w:pPr>
              <w:jc w:val="center"/>
            </w:pPr>
            <w:r w:rsidRPr="008670B5">
              <w:t>6,206</w:t>
            </w:r>
          </w:p>
        </w:tc>
      </w:tr>
      <w:tr w:rsidR="002A3627" w:rsidRPr="008670B5" w:rsidTr="008670B5">
        <w:trPr>
          <w:trHeight w:val="34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27" w:rsidRPr="008670B5" w:rsidRDefault="00A5049B" w:rsidP="008670B5">
            <w:r w:rsidRPr="008670B5">
              <w:t>13</w:t>
            </w:r>
            <w:r w:rsidR="008670B5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27" w:rsidRPr="008670B5" w:rsidRDefault="002A3627" w:rsidP="008670B5">
            <w:r w:rsidRPr="008670B5">
              <w:t>ООО "Энергопром</w:t>
            </w:r>
            <w:r w:rsidR="0047723E" w:rsidRPr="008670B5">
              <w:t xml:space="preserve"> </w:t>
            </w:r>
            <w:r w:rsidRPr="008670B5">
              <w:t>ГРУПП"</w:t>
            </w:r>
            <w:r w:rsidR="00E427F4" w:rsidRPr="008670B5">
              <w:t xml:space="preserve"> (филиал "Волгоградский")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27" w:rsidRPr="008670B5" w:rsidRDefault="00B47B1C" w:rsidP="008670B5">
            <w:pPr>
              <w:jc w:val="center"/>
            </w:pPr>
            <w:r w:rsidRPr="008670B5">
              <w:t>40205,970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627" w:rsidRPr="008670B5" w:rsidRDefault="00127CAE" w:rsidP="008670B5">
            <w:pPr>
              <w:jc w:val="center"/>
            </w:pPr>
            <w:r w:rsidRPr="008670B5"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A3627" w:rsidRPr="008670B5" w:rsidRDefault="00D64529" w:rsidP="008670B5">
            <w:pPr>
              <w:jc w:val="center"/>
            </w:pPr>
            <w:r w:rsidRPr="008670B5">
              <w:t>4,121</w:t>
            </w:r>
          </w:p>
        </w:tc>
      </w:tr>
      <w:tr w:rsidR="00B96584" w:rsidRPr="008670B5" w:rsidTr="008670B5">
        <w:trPr>
          <w:trHeight w:val="34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84" w:rsidRPr="008670B5" w:rsidRDefault="00A5049B" w:rsidP="008670B5">
            <w:r w:rsidRPr="008670B5">
              <w:t>14</w:t>
            </w:r>
            <w:r w:rsidR="008670B5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84" w:rsidRPr="008670B5" w:rsidRDefault="00B96584" w:rsidP="008670B5">
            <w:r w:rsidRPr="008670B5">
              <w:t>ООО "ТРАНСЭЛ"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84" w:rsidRPr="008670B5" w:rsidRDefault="00B47B1C" w:rsidP="008670B5">
            <w:pPr>
              <w:jc w:val="center"/>
            </w:pPr>
            <w:r w:rsidRPr="008670B5">
              <w:t>10022,541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84" w:rsidRPr="008670B5" w:rsidRDefault="00127CAE" w:rsidP="008670B5">
            <w:pPr>
              <w:jc w:val="center"/>
            </w:pPr>
            <w:r w:rsidRPr="008670B5"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6584" w:rsidRPr="008670B5" w:rsidRDefault="00D64529" w:rsidP="008670B5">
            <w:pPr>
              <w:jc w:val="center"/>
            </w:pPr>
            <w:r w:rsidRPr="008670B5">
              <w:t>1,095</w:t>
            </w:r>
          </w:p>
        </w:tc>
      </w:tr>
      <w:tr w:rsidR="00B96584" w:rsidRPr="008670B5" w:rsidTr="008670B5">
        <w:trPr>
          <w:trHeight w:val="34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84" w:rsidRPr="008670B5" w:rsidRDefault="00A5049B" w:rsidP="008670B5">
            <w:r w:rsidRPr="008670B5">
              <w:t>15</w:t>
            </w:r>
            <w:r w:rsidR="008670B5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584" w:rsidRPr="008670B5" w:rsidRDefault="00B96584" w:rsidP="008670B5">
            <w:r w:rsidRPr="008670B5">
              <w:t>ООО "Волгоградская ГРЭС"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84" w:rsidRPr="008670B5" w:rsidRDefault="00B47B1C" w:rsidP="008670B5">
            <w:pPr>
              <w:jc w:val="center"/>
            </w:pPr>
            <w:r w:rsidRPr="008670B5">
              <w:t>9236,056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84" w:rsidRPr="008670B5" w:rsidRDefault="00127CAE" w:rsidP="008670B5">
            <w:pPr>
              <w:jc w:val="center"/>
            </w:pPr>
            <w:r w:rsidRPr="008670B5"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188" w:rsidRPr="008670B5" w:rsidRDefault="00D64529" w:rsidP="008670B5">
            <w:pPr>
              <w:jc w:val="center"/>
            </w:pPr>
            <w:r w:rsidRPr="008670B5">
              <w:t>1,933</w:t>
            </w:r>
          </w:p>
        </w:tc>
      </w:tr>
      <w:tr w:rsidR="00B96584" w:rsidRPr="008670B5" w:rsidTr="008670B5">
        <w:trPr>
          <w:trHeight w:val="34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84" w:rsidRPr="008670B5" w:rsidRDefault="00A5049B" w:rsidP="008670B5">
            <w:r w:rsidRPr="008670B5">
              <w:t>16</w:t>
            </w:r>
            <w:r w:rsidR="008670B5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584" w:rsidRPr="008670B5" w:rsidRDefault="00B96584" w:rsidP="008670B5">
            <w:r w:rsidRPr="008670B5">
              <w:t>ООО "Волжский метанол"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84" w:rsidRPr="008670B5" w:rsidRDefault="00B47B1C" w:rsidP="008670B5">
            <w:pPr>
              <w:jc w:val="center"/>
            </w:pPr>
            <w:r w:rsidRPr="008670B5">
              <w:t>19250,385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84" w:rsidRPr="008670B5" w:rsidRDefault="00127CAE" w:rsidP="008670B5">
            <w:pPr>
              <w:jc w:val="center"/>
            </w:pPr>
            <w:r w:rsidRPr="008670B5"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584" w:rsidRPr="008670B5" w:rsidRDefault="00D64529" w:rsidP="008670B5">
            <w:pPr>
              <w:jc w:val="center"/>
            </w:pPr>
            <w:r w:rsidRPr="008670B5">
              <w:t>5,468</w:t>
            </w:r>
          </w:p>
        </w:tc>
      </w:tr>
      <w:tr w:rsidR="00B96584" w:rsidRPr="008670B5" w:rsidTr="008670B5">
        <w:trPr>
          <w:trHeight w:val="340"/>
        </w:trPr>
        <w:tc>
          <w:tcPr>
            <w:tcW w:w="6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84" w:rsidRPr="008670B5" w:rsidRDefault="00B96584" w:rsidP="008670B5">
            <w:r w:rsidRPr="008670B5"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AE" w:rsidRPr="008670B5" w:rsidRDefault="00B47B1C" w:rsidP="008670B5">
            <w:pPr>
              <w:jc w:val="center"/>
            </w:pPr>
            <w:r w:rsidRPr="008670B5">
              <w:t>11889397,960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84" w:rsidRPr="008670B5" w:rsidRDefault="00D64529" w:rsidP="008670B5">
            <w:pPr>
              <w:jc w:val="center"/>
            </w:pPr>
            <w:r w:rsidRPr="008670B5">
              <w:t>213944,200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584" w:rsidRPr="008670B5" w:rsidRDefault="00D64529" w:rsidP="008670B5">
            <w:pPr>
              <w:jc w:val="center"/>
            </w:pPr>
            <w:r w:rsidRPr="008670B5">
              <w:t>1285,163</w:t>
            </w:r>
          </w:p>
        </w:tc>
      </w:tr>
    </w:tbl>
    <w:p w:rsidR="008670B5" w:rsidRDefault="008670B5" w:rsidP="007D1985">
      <w:pPr>
        <w:ind w:left="10490"/>
        <w:rPr>
          <w:rFonts w:eastAsia="Calibri"/>
          <w:sz w:val="22"/>
          <w:szCs w:val="22"/>
        </w:rPr>
        <w:sectPr w:rsidR="008670B5" w:rsidSect="008670B5">
          <w:pgSz w:w="16838" w:h="11905" w:orient="landscape" w:code="9"/>
          <w:pgMar w:top="1134" w:right="1276" w:bottom="1134" w:left="1559" w:header="720" w:footer="720" w:gutter="0"/>
          <w:pgNumType w:start="1"/>
          <w:cols w:space="720"/>
          <w:titlePg/>
          <w:docGrid w:linePitch="326"/>
        </w:sectPr>
      </w:pPr>
    </w:p>
    <w:p w:rsidR="008670B5" w:rsidRPr="00554E47" w:rsidRDefault="008670B5" w:rsidP="008670B5">
      <w:pPr>
        <w:autoSpaceDE w:val="0"/>
        <w:autoSpaceDN w:val="0"/>
        <w:adjustRightInd w:val="0"/>
        <w:spacing w:line="200" w:lineRule="exact"/>
        <w:ind w:left="10773"/>
        <w:jc w:val="both"/>
        <w:rPr>
          <w:sz w:val="20"/>
          <w:szCs w:val="20"/>
        </w:rPr>
      </w:pPr>
      <w:r w:rsidRPr="00554E47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4</w:t>
      </w:r>
    </w:p>
    <w:p w:rsidR="008670B5" w:rsidRPr="00554E47" w:rsidRDefault="008670B5" w:rsidP="008670B5">
      <w:pPr>
        <w:autoSpaceDE w:val="0"/>
        <w:autoSpaceDN w:val="0"/>
        <w:adjustRightInd w:val="0"/>
        <w:spacing w:line="200" w:lineRule="exact"/>
        <w:ind w:left="10773"/>
        <w:jc w:val="both"/>
        <w:rPr>
          <w:sz w:val="20"/>
          <w:szCs w:val="20"/>
        </w:rPr>
      </w:pPr>
    </w:p>
    <w:p w:rsidR="008670B5" w:rsidRPr="00554E47" w:rsidRDefault="008670B5" w:rsidP="008670B5">
      <w:pPr>
        <w:autoSpaceDE w:val="0"/>
        <w:autoSpaceDN w:val="0"/>
        <w:adjustRightInd w:val="0"/>
        <w:spacing w:line="200" w:lineRule="exact"/>
        <w:ind w:left="10773"/>
        <w:jc w:val="both"/>
        <w:rPr>
          <w:sz w:val="20"/>
          <w:szCs w:val="20"/>
        </w:rPr>
      </w:pPr>
      <w:r w:rsidRPr="00554E47">
        <w:rPr>
          <w:sz w:val="20"/>
          <w:szCs w:val="20"/>
        </w:rPr>
        <w:t>к приказу</w:t>
      </w:r>
    </w:p>
    <w:p w:rsidR="008670B5" w:rsidRPr="00554E47" w:rsidRDefault="008670B5" w:rsidP="008670B5">
      <w:pPr>
        <w:autoSpaceDE w:val="0"/>
        <w:autoSpaceDN w:val="0"/>
        <w:adjustRightInd w:val="0"/>
        <w:spacing w:line="200" w:lineRule="exact"/>
        <w:ind w:left="10773"/>
        <w:jc w:val="both"/>
        <w:rPr>
          <w:sz w:val="20"/>
          <w:szCs w:val="20"/>
        </w:rPr>
      </w:pPr>
      <w:r w:rsidRPr="00554E47">
        <w:rPr>
          <w:sz w:val="20"/>
          <w:szCs w:val="20"/>
        </w:rPr>
        <w:t>комитета тарифного регулирования</w:t>
      </w:r>
    </w:p>
    <w:p w:rsidR="008670B5" w:rsidRPr="00554E47" w:rsidRDefault="008670B5" w:rsidP="008670B5">
      <w:pPr>
        <w:autoSpaceDE w:val="0"/>
        <w:autoSpaceDN w:val="0"/>
        <w:adjustRightInd w:val="0"/>
        <w:spacing w:line="200" w:lineRule="exact"/>
        <w:ind w:left="10773"/>
        <w:jc w:val="both"/>
        <w:rPr>
          <w:sz w:val="20"/>
          <w:szCs w:val="20"/>
        </w:rPr>
      </w:pPr>
      <w:r w:rsidRPr="00554E47">
        <w:rPr>
          <w:sz w:val="20"/>
          <w:szCs w:val="20"/>
        </w:rPr>
        <w:t>Волгоградской области</w:t>
      </w:r>
    </w:p>
    <w:p w:rsidR="008670B5" w:rsidRPr="00554E47" w:rsidRDefault="008670B5" w:rsidP="008670B5">
      <w:pPr>
        <w:autoSpaceDE w:val="0"/>
        <w:autoSpaceDN w:val="0"/>
        <w:adjustRightInd w:val="0"/>
        <w:spacing w:line="200" w:lineRule="exact"/>
        <w:ind w:left="10773"/>
        <w:jc w:val="both"/>
        <w:rPr>
          <w:sz w:val="20"/>
          <w:szCs w:val="20"/>
        </w:rPr>
      </w:pPr>
    </w:p>
    <w:p w:rsidR="008670B5" w:rsidRPr="00554E47" w:rsidRDefault="008670B5" w:rsidP="008670B5">
      <w:pPr>
        <w:autoSpaceDE w:val="0"/>
        <w:autoSpaceDN w:val="0"/>
        <w:adjustRightInd w:val="0"/>
        <w:spacing w:line="200" w:lineRule="exact"/>
        <w:ind w:left="10773"/>
        <w:jc w:val="both"/>
        <w:rPr>
          <w:sz w:val="20"/>
          <w:szCs w:val="20"/>
        </w:rPr>
      </w:pPr>
      <w:r>
        <w:rPr>
          <w:sz w:val="20"/>
          <w:szCs w:val="20"/>
        </w:rPr>
        <w:t>от 25 декабря 2020 г. № 49/19</w:t>
      </w:r>
    </w:p>
    <w:p w:rsidR="008670B5" w:rsidRDefault="008670B5" w:rsidP="008670B5">
      <w:pPr>
        <w:autoSpaceDE w:val="0"/>
        <w:autoSpaceDN w:val="0"/>
        <w:adjustRightInd w:val="0"/>
      </w:pPr>
    </w:p>
    <w:p w:rsidR="008670B5" w:rsidRDefault="008670B5" w:rsidP="008670B5">
      <w:pPr>
        <w:autoSpaceDE w:val="0"/>
        <w:autoSpaceDN w:val="0"/>
        <w:adjustRightInd w:val="0"/>
      </w:pPr>
    </w:p>
    <w:p w:rsidR="008670B5" w:rsidRPr="00554E47" w:rsidRDefault="008670B5" w:rsidP="008670B5">
      <w:pPr>
        <w:autoSpaceDE w:val="0"/>
        <w:autoSpaceDN w:val="0"/>
        <w:adjustRightInd w:val="0"/>
      </w:pPr>
    </w:p>
    <w:p w:rsidR="00D90A07" w:rsidRPr="008670B5" w:rsidRDefault="008670B5" w:rsidP="008670B5">
      <w:pPr>
        <w:spacing w:line="240" w:lineRule="exact"/>
        <w:jc w:val="center"/>
      </w:pPr>
      <w:r w:rsidRPr="008670B5">
        <w:t>ПОКАЗАТЕЛИ</w:t>
      </w:r>
      <w:r w:rsidR="00D90A07" w:rsidRPr="008670B5">
        <w:t xml:space="preserve"> </w:t>
      </w:r>
      <w:r w:rsidRPr="008670B5">
        <w:br/>
      </w:r>
      <w:r w:rsidR="00D90A07" w:rsidRPr="008670B5">
        <w:t>для целей расчета единых (котловых) тарифов</w:t>
      </w:r>
      <w:r>
        <w:t xml:space="preserve"> </w:t>
      </w:r>
      <w:r w:rsidR="00D90A07" w:rsidRPr="008670B5">
        <w:t xml:space="preserve">на услуги по передаче </w:t>
      </w:r>
      <w:r>
        <w:br/>
      </w:r>
      <w:r w:rsidR="00D90A07" w:rsidRPr="008670B5">
        <w:t>электрической энергии</w:t>
      </w:r>
      <w:r w:rsidR="000A03A2" w:rsidRPr="008670B5">
        <w:t xml:space="preserve"> по сетям Волгоградской области</w:t>
      </w:r>
      <w:r w:rsidR="00D90A07" w:rsidRPr="008670B5">
        <w:t xml:space="preserve"> на 20</w:t>
      </w:r>
      <w:r w:rsidR="006B05E2" w:rsidRPr="008670B5">
        <w:t>2</w:t>
      </w:r>
      <w:r w:rsidR="00A5049B" w:rsidRPr="008670B5">
        <w:t>1</w:t>
      </w:r>
      <w:r w:rsidR="00D90A07" w:rsidRPr="008670B5">
        <w:t xml:space="preserve"> год</w:t>
      </w:r>
    </w:p>
    <w:p w:rsidR="00D90A07" w:rsidRPr="00051916" w:rsidRDefault="00D90A07" w:rsidP="00D90A07">
      <w:pPr>
        <w:jc w:val="center"/>
        <w:rPr>
          <w:spacing w:val="-6"/>
        </w:rPr>
      </w:pPr>
    </w:p>
    <w:tbl>
      <w:tblPr>
        <w:tblW w:w="14176" w:type="dxa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3023"/>
        <w:gridCol w:w="1276"/>
        <w:gridCol w:w="1134"/>
        <w:gridCol w:w="1134"/>
        <w:gridCol w:w="1134"/>
        <w:gridCol w:w="1134"/>
        <w:gridCol w:w="1134"/>
        <w:gridCol w:w="992"/>
        <w:gridCol w:w="1134"/>
        <w:gridCol w:w="1134"/>
      </w:tblGrid>
      <w:tr w:rsidR="0091793C" w:rsidRPr="008670B5" w:rsidTr="00890175">
        <w:trPr>
          <w:trHeight w:val="20"/>
          <w:tblHeader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8670B5" w:rsidRDefault="0091793C" w:rsidP="008670B5">
            <w:pPr>
              <w:jc w:val="center"/>
              <w:rPr>
                <w:sz w:val="22"/>
                <w:szCs w:val="22"/>
              </w:rPr>
            </w:pPr>
            <w:r w:rsidRPr="008670B5">
              <w:rPr>
                <w:sz w:val="22"/>
                <w:szCs w:val="22"/>
              </w:rPr>
              <w:t>№</w:t>
            </w:r>
            <w:r w:rsidRPr="008670B5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8670B5" w:rsidRDefault="0091793C" w:rsidP="008670B5">
            <w:pPr>
              <w:jc w:val="center"/>
              <w:rPr>
                <w:sz w:val="22"/>
                <w:szCs w:val="22"/>
              </w:rPr>
            </w:pPr>
            <w:r w:rsidRPr="008670B5">
              <w:rPr>
                <w:sz w:val="22"/>
                <w:szCs w:val="22"/>
              </w:rPr>
              <w:t xml:space="preserve">Тарифные группы </w:t>
            </w:r>
            <w:r w:rsidRPr="008670B5">
              <w:rPr>
                <w:sz w:val="22"/>
                <w:szCs w:val="22"/>
              </w:rPr>
              <w:br/>
              <w:t>потребителей электрической энергии (мощности)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8670B5" w:rsidRDefault="0091793C" w:rsidP="008670B5">
            <w:pPr>
              <w:jc w:val="center"/>
              <w:rPr>
                <w:sz w:val="22"/>
                <w:szCs w:val="22"/>
              </w:rPr>
            </w:pPr>
            <w:r w:rsidRPr="008670B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8670B5" w:rsidRDefault="0091793C" w:rsidP="008670B5">
            <w:pPr>
              <w:jc w:val="center"/>
              <w:rPr>
                <w:sz w:val="22"/>
                <w:szCs w:val="22"/>
              </w:rPr>
            </w:pPr>
            <w:r w:rsidRPr="008670B5">
              <w:rPr>
                <w:sz w:val="22"/>
                <w:szCs w:val="22"/>
              </w:rPr>
              <w:t>1 полугодие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8670B5" w:rsidRDefault="0091793C" w:rsidP="008670B5">
            <w:pPr>
              <w:jc w:val="center"/>
              <w:rPr>
                <w:sz w:val="22"/>
                <w:szCs w:val="22"/>
              </w:rPr>
            </w:pPr>
            <w:r w:rsidRPr="008670B5">
              <w:rPr>
                <w:sz w:val="22"/>
                <w:szCs w:val="22"/>
              </w:rPr>
              <w:t>2 полугодие</w:t>
            </w:r>
          </w:p>
        </w:tc>
      </w:tr>
      <w:tr w:rsidR="0091793C" w:rsidRPr="008670B5" w:rsidTr="00890175">
        <w:trPr>
          <w:trHeight w:val="20"/>
          <w:tblHeader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3C" w:rsidRPr="008670B5" w:rsidRDefault="0091793C" w:rsidP="008670B5">
            <w:pPr>
              <w:rPr>
                <w:sz w:val="22"/>
                <w:szCs w:val="22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3C" w:rsidRPr="008670B5" w:rsidRDefault="0091793C" w:rsidP="008670B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3C" w:rsidRPr="008670B5" w:rsidRDefault="0091793C" w:rsidP="008670B5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8670B5" w:rsidRDefault="0091793C" w:rsidP="008670B5">
            <w:pPr>
              <w:jc w:val="center"/>
              <w:rPr>
                <w:sz w:val="22"/>
                <w:szCs w:val="22"/>
              </w:rPr>
            </w:pPr>
            <w:r w:rsidRPr="008670B5">
              <w:rPr>
                <w:sz w:val="22"/>
                <w:szCs w:val="22"/>
              </w:rPr>
              <w:t>Диапазоны напряжения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8670B5" w:rsidRDefault="0091793C" w:rsidP="008670B5">
            <w:pPr>
              <w:jc w:val="center"/>
              <w:rPr>
                <w:sz w:val="22"/>
                <w:szCs w:val="22"/>
              </w:rPr>
            </w:pPr>
            <w:r w:rsidRPr="008670B5">
              <w:rPr>
                <w:sz w:val="22"/>
                <w:szCs w:val="22"/>
              </w:rPr>
              <w:t>Диапазоны напряжения</w:t>
            </w:r>
          </w:p>
        </w:tc>
      </w:tr>
      <w:tr w:rsidR="0091793C" w:rsidRPr="008670B5" w:rsidTr="00890175">
        <w:trPr>
          <w:trHeight w:val="20"/>
          <w:tblHeader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3C" w:rsidRPr="008670B5" w:rsidRDefault="0091793C" w:rsidP="008670B5">
            <w:pPr>
              <w:rPr>
                <w:sz w:val="22"/>
                <w:szCs w:val="22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3C" w:rsidRPr="008670B5" w:rsidRDefault="0091793C" w:rsidP="008670B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3C" w:rsidRPr="008670B5" w:rsidRDefault="0091793C" w:rsidP="008670B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8670B5" w:rsidRDefault="0091793C" w:rsidP="008670B5">
            <w:pPr>
              <w:jc w:val="center"/>
              <w:rPr>
                <w:sz w:val="22"/>
                <w:szCs w:val="22"/>
              </w:rPr>
            </w:pPr>
            <w:r w:rsidRPr="008670B5">
              <w:rPr>
                <w:sz w:val="22"/>
                <w:szCs w:val="22"/>
              </w:rPr>
              <w:t>ВН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8670B5" w:rsidRDefault="0091793C" w:rsidP="008670B5">
            <w:pPr>
              <w:jc w:val="center"/>
              <w:rPr>
                <w:sz w:val="22"/>
                <w:szCs w:val="22"/>
              </w:rPr>
            </w:pPr>
            <w:r w:rsidRPr="008670B5">
              <w:rPr>
                <w:sz w:val="22"/>
                <w:szCs w:val="22"/>
              </w:rPr>
              <w:t>CH-I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8670B5" w:rsidRDefault="0091793C" w:rsidP="008670B5">
            <w:pPr>
              <w:jc w:val="center"/>
              <w:rPr>
                <w:sz w:val="22"/>
                <w:szCs w:val="22"/>
              </w:rPr>
            </w:pPr>
            <w:r w:rsidRPr="008670B5">
              <w:rPr>
                <w:sz w:val="22"/>
                <w:szCs w:val="22"/>
              </w:rPr>
              <w:t>CH-II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8670B5" w:rsidRDefault="0091793C" w:rsidP="008670B5">
            <w:pPr>
              <w:jc w:val="center"/>
              <w:rPr>
                <w:sz w:val="22"/>
                <w:szCs w:val="22"/>
              </w:rPr>
            </w:pPr>
            <w:r w:rsidRPr="008670B5">
              <w:rPr>
                <w:sz w:val="22"/>
                <w:szCs w:val="22"/>
              </w:rPr>
              <w:t>HH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8670B5" w:rsidRDefault="0091793C" w:rsidP="008670B5">
            <w:pPr>
              <w:jc w:val="center"/>
              <w:rPr>
                <w:sz w:val="22"/>
                <w:szCs w:val="22"/>
              </w:rPr>
            </w:pPr>
            <w:r w:rsidRPr="008670B5">
              <w:rPr>
                <w:sz w:val="22"/>
                <w:szCs w:val="22"/>
              </w:rPr>
              <w:t>ВН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8670B5" w:rsidRDefault="0091793C" w:rsidP="008670B5">
            <w:pPr>
              <w:jc w:val="center"/>
              <w:rPr>
                <w:sz w:val="22"/>
                <w:szCs w:val="22"/>
              </w:rPr>
            </w:pPr>
            <w:r w:rsidRPr="008670B5">
              <w:rPr>
                <w:sz w:val="22"/>
                <w:szCs w:val="22"/>
              </w:rPr>
              <w:t>CH-I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8670B5" w:rsidRDefault="0091793C" w:rsidP="008670B5">
            <w:pPr>
              <w:jc w:val="center"/>
              <w:rPr>
                <w:sz w:val="22"/>
                <w:szCs w:val="22"/>
              </w:rPr>
            </w:pPr>
            <w:r w:rsidRPr="008670B5">
              <w:rPr>
                <w:sz w:val="22"/>
                <w:szCs w:val="22"/>
              </w:rPr>
              <w:t>CH-II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8670B5" w:rsidRDefault="0091793C" w:rsidP="008670B5">
            <w:pPr>
              <w:jc w:val="center"/>
              <w:rPr>
                <w:sz w:val="22"/>
                <w:szCs w:val="22"/>
              </w:rPr>
            </w:pPr>
            <w:r w:rsidRPr="008670B5">
              <w:rPr>
                <w:sz w:val="22"/>
                <w:szCs w:val="22"/>
              </w:rPr>
              <w:t>HH</w:t>
            </w:r>
          </w:p>
        </w:tc>
      </w:tr>
    </w:tbl>
    <w:p w:rsidR="00890175" w:rsidRPr="00890175" w:rsidRDefault="00890175">
      <w:pPr>
        <w:rPr>
          <w:sz w:val="2"/>
          <w:szCs w:val="2"/>
        </w:rPr>
      </w:pPr>
    </w:p>
    <w:tbl>
      <w:tblPr>
        <w:tblW w:w="14176" w:type="dxa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3023"/>
        <w:gridCol w:w="1276"/>
        <w:gridCol w:w="1134"/>
        <w:gridCol w:w="1134"/>
        <w:gridCol w:w="1134"/>
        <w:gridCol w:w="1134"/>
        <w:gridCol w:w="1134"/>
        <w:gridCol w:w="992"/>
        <w:gridCol w:w="1134"/>
        <w:gridCol w:w="1134"/>
      </w:tblGrid>
      <w:tr w:rsidR="0091793C" w:rsidRPr="008670B5" w:rsidTr="00890175">
        <w:trPr>
          <w:trHeight w:val="20"/>
          <w:tblHeader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1793C" w:rsidP="008670B5">
            <w:pPr>
              <w:jc w:val="center"/>
              <w:rPr>
                <w:sz w:val="20"/>
                <w:szCs w:val="20"/>
              </w:rPr>
            </w:pPr>
            <w:r w:rsidRPr="008670B5">
              <w:rPr>
                <w:sz w:val="20"/>
                <w:szCs w:val="20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1793C" w:rsidP="008670B5">
            <w:pPr>
              <w:jc w:val="center"/>
              <w:rPr>
                <w:sz w:val="20"/>
                <w:szCs w:val="20"/>
              </w:rPr>
            </w:pPr>
            <w:r w:rsidRPr="008670B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1793C" w:rsidP="008670B5">
            <w:pPr>
              <w:jc w:val="center"/>
              <w:rPr>
                <w:sz w:val="20"/>
                <w:szCs w:val="20"/>
              </w:rPr>
            </w:pPr>
            <w:r w:rsidRPr="008670B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890175" w:rsidP="0086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890175" w:rsidP="0086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890175" w:rsidP="0086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890175" w:rsidP="0086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890175" w:rsidP="0086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890175" w:rsidP="0086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1793C" w:rsidP="00890175">
            <w:pPr>
              <w:jc w:val="center"/>
              <w:rPr>
                <w:sz w:val="20"/>
                <w:szCs w:val="20"/>
              </w:rPr>
            </w:pPr>
            <w:r w:rsidRPr="008670B5">
              <w:rPr>
                <w:sz w:val="20"/>
                <w:szCs w:val="20"/>
              </w:rPr>
              <w:t>1</w:t>
            </w:r>
            <w:r w:rsidR="0089017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1793C" w:rsidP="00890175">
            <w:pPr>
              <w:jc w:val="center"/>
              <w:rPr>
                <w:sz w:val="20"/>
                <w:szCs w:val="20"/>
              </w:rPr>
            </w:pPr>
            <w:r w:rsidRPr="008670B5">
              <w:rPr>
                <w:sz w:val="20"/>
                <w:szCs w:val="20"/>
              </w:rPr>
              <w:t>1</w:t>
            </w:r>
            <w:r w:rsidR="00890175">
              <w:rPr>
                <w:sz w:val="20"/>
                <w:szCs w:val="20"/>
              </w:rPr>
              <w:t>1</w:t>
            </w:r>
          </w:p>
        </w:tc>
      </w:tr>
      <w:tr w:rsidR="007136DE" w:rsidRPr="008670B5" w:rsidTr="00890175">
        <w:trPr>
          <w:trHeight w:val="2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E" w:rsidRPr="008670B5" w:rsidRDefault="007136DE" w:rsidP="008670B5">
            <w:pPr>
              <w:jc w:val="center"/>
            </w:pPr>
          </w:p>
        </w:tc>
        <w:tc>
          <w:tcPr>
            <w:tcW w:w="132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E" w:rsidRPr="008670B5" w:rsidRDefault="007136DE" w:rsidP="00890175">
            <w:pPr>
              <w:jc w:val="both"/>
            </w:pPr>
            <w:r w:rsidRPr="008670B5">
              <w:t>Величины, используемые при утверждении (расчете) единых (котловых) тарифов на услуги по передаче электрической энергии в субъекте Российской Федераци</w:t>
            </w:r>
            <w:r w:rsidR="00890175">
              <w:t xml:space="preserve">и в соответствии с приложением </w:t>
            </w:r>
            <w:r w:rsidRPr="008670B5">
              <w:t>1 к настоящему приказу:</w:t>
            </w:r>
          </w:p>
        </w:tc>
      </w:tr>
      <w:tr w:rsidR="0091793C" w:rsidRPr="008670B5" w:rsidTr="00890175">
        <w:trPr>
          <w:trHeight w:val="2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1793C" w:rsidP="00890175">
            <w:pPr>
              <w:rPr>
                <w:bCs/>
              </w:rPr>
            </w:pPr>
            <w:r w:rsidRPr="008670B5">
              <w:rPr>
                <w:bCs/>
              </w:rPr>
              <w:t>1</w:t>
            </w:r>
            <w:r w:rsidR="00890175">
              <w:rPr>
                <w:bCs/>
              </w:rPr>
              <w:t>.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8670B5" w:rsidRDefault="0091793C" w:rsidP="008670B5">
            <w:pPr>
              <w:rPr>
                <w:bCs/>
              </w:rPr>
            </w:pPr>
            <w:r w:rsidRPr="008670B5">
              <w:rPr>
                <w:bCs/>
              </w:rPr>
              <w:t xml:space="preserve">Плановый объем полезного отпуска электрической энергии всех потребителей, оплачивающих услуги </w:t>
            </w:r>
            <w:r w:rsidR="00890175">
              <w:rPr>
                <w:bCs/>
              </w:rPr>
              <w:br/>
            </w:r>
            <w:r w:rsidRPr="008670B5">
              <w:rPr>
                <w:bCs/>
              </w:rPr>
              <w:t xml:space="preserve">по передаче по единым (котловым) тарифам на услуги по передаче электрической энергии, </w:t>
            </w:r>
            <w:r w:rsidR="00890175">
              <w:rPr>
                <w:bCs/>
              </w:rPr>
              <w:br/>
            </w:r>
            <w:r w:rsidRPr="008670B5">
              <w:rPr>
                <w:bCs/>
              </w:rPr>
              <w:t>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1793C" w:rsidP="008670B5">
            <w:pPr>
              <w:jc w:val="center"/>
              <w:rPr>
                <w:bCs/>
              </w:rPr>
            </w:pPr>
            <w:r w:rsidRPr="008670B5">
              <w:rPr>
                <w:bCs/>
              </w:rPr>
              <w:t>млн. кВт.ч.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42A31" w:rsidP="008670B5">
            <w:pPr>
              <w:jc w:val="center"/>
              <w:rPr>
                <w:bCs/>
              </w:rPr>
            </w:pPr>
            <w:r w:rsidRPr="008670B5">
              <w:rPr>
                <w:bCs/>
              </w:rPr>
              <w:t>1494,889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42A31" w:rsidP="008670B5">
            <w:pPr>
              <w:jc w:val="center"/>
              <w:rPr>
                <w:bCs/>
              </w:rPr>
            </w:pPr>
            <w:r w:rsidRPr="008670B5">
              <w:rPr>
                <w:bCs/>
              </w:rPr>
              <w:t>61,481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42A31" w:rsidP="008670B5">
            <w:pPr>
              <w:jc w:val="center"/>
              <w:rPr>
                <w:bCs/>
              </w:rPr>
            </w:pPr>
            <w:r w:rsidRPr="008670B5">
              <w:rPr>
                <w:bCs/>
              </w:rPr>
              <w:t>865,708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42A31" w:rsidP="008670B5">
            <w:pPr>
              <w:jc w:val="center"/>
              <w:rPr>
                <w:bCs/>
              </w:rPr>
            </w:pPr>
            <w:r w:rsidRPr="008670B5">
              <w:rPr>
                <w:bCs/>
              </w:rPr>
              <w:t>1348,183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42A31" w:rsidP="008670B5">
            <w:pPr>
              <w:jc w:val="center"/>
              <w:rPr>
                <w:bCs/>
              </w:rPr>
            </w:pPr>
            <w:r w:rsidRPr="008670B5">
              <w:rPr>
                <w:bCs/>
              </w:rPr>
              <w:t>1633,497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42A31" w:rsidP="008670B5">
            <w:pPr>
              <w:jc w:val="center"/>
              <w:rPr>
                <w:bCs/>
              </w:rPr>
            </w:pPr>
            <w:r w:rsidRPr="008670B5">
              <w:rPr>
                <w:bCs/>
              </w:rPr>
              <w:t>53,600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42A31" w:rsidP="008670B5">
            <w:pPr>
              <w:jc w:val="center"/>
              <w:rPr>
                <w:bCs/>
              </w:rPr>
            </w:pPr>
            <w:r w:rsidRPr="008670B5">
              <w:rPr>
                <w:bCs/>
              </w:rPr>
              <w:t>828,624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42A31" w:rsidP="008670B5">
            <w:pPr>
              <w:jc w:val="center"/>
              <w:rPr>
                <w:bCs/>
              </w:rPr>
            </w:pPr>
            <w:r w:rsidRPr="008670B5">
              <w:rPr>
                <w:bCs/>
              </w:rPr>
              <w:t>1238,611</w:t>
            </w:r>
          </w:p>
        </w:tc>
      </w:tr>
      <w:tr w:rsidR="007136DE" w:rsidRPr="008670B5" w:rsidTr="00890175">
        <w:trPr>
          <w:trHeight w:val="2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E" w:rsidRPr="008670B5" w:rsidRDefault="007136DE" w:rsidP="00890175">
            <w:r w:rsidRPr="008670B5">
              <w:t>1.1</w:t>
            </w:r>
            <w:r w:rsidR="00890175">
              <w:t>.</w:t>
            </w:r>
          </w:p>
        </w:tc>
        <w:tc>
          <w:tcPr>
            <w:tcW w:w="132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6DE" w:rsidRPr="008670B5" w:rsidRDefault="007136DE" w:rsidP="008670B5">
            <w:r w:rsidRPr="008670B5">
              <w:t>Население и приравненные к нему категории потребителей:</w:t>
            </w:r>
          </w:p>
        </w:tc>
      </w:tr>
      <w:tr w:rsidR="007136DE" w:rsidRPr="008670B5" w:rsidTr="00890175">
        <w:trPr>
          <w:trHeight w:val="20"/>
        </w:trPr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E" w:rsidRPr="008670B5" w:rsidRDefault="007136DE" w:rsidP="00890175">
            <w:r w:rsidRPr="008670B5">
              <w:t>1.1.1</w:t>
            </w:r>
            <w:r w:rsidR="00890175">
              <w:t>.</w:t>
            </w:r>
          </w:p>
        </w:tc>
        <w:tc>
          <w:tcPr>
            <w:tcW w:w="132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E" w:rsidRPr="008670B5" w:rsidRDefault="007136DE" w:rsidP="008670B5">
            <w:pPr>
              <w:jc w:val="both"/>
            </w:pPr>
            <w:r w:rsidRPr="008670B5">
              <w:t>Население и приравненные к нему категории потребителей, за исключением указанного в пунктах 1.1.2 и 1.1.3:</w:t>
            </w:r>
          </w:p>
          <w:p w:rsidR="007136DE" w:rsidRPr="008670B5" w:rsidRDefault="009B567A" w:rsidP="00890175">
            <w:pPr>
              <w:autoSpaceDE w:val="0"/>
              <w:autoSpaceDN w:val="0"/>
              <w:adjustRightInd w:val="0"/>
              <w:jc w:val="both"/>
            </w:pPr>
            <w:r w:rsidRPr="008670B5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</w:t>
            </w:r>
            <w:r w:rsidRPr="008670B5">
              <w:lastRenderedPageBreak/>
              <w:t>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  <w:r w:rsidR="007136DE" w:rsidRPr="008670B5">
              <w:t>;</w:t>
            </w:r>
            <w:r w:rsidR="00890175">
              <w:t xml:space="preserve"> </w:t>
            </w:r>
            <w:r w:rsidRPr="008670B5">
              <w:t xml:space="preserve">юридические и физические лица, приобретающие электрическую энергию (мощность) </w:t>
            </w:r>
            <w:r w:rsidR="00890175">
              <w:br/>
            </w:r>
            <w:r w:rsidRPr="008670B5">
              <w:t xml:space="preserve">в целях потребления на коммунально-бытовые нужды в населенных пунктах и жилых зонах при воинских частях </w:t>
            </w:r>
            <w:r w:rsidR="00890175">
              <w:br/>
            </w:r>
            <w:r w:rsidRPr="008670B5">
              <w:t>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91793C" w:rsidRPr="008670B5" w:rsidTr="00890175">
        <w:trPr>
          <w:trHeight w:val="20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8670B5" w:rsidRDefault="0091793C" w:rsidP="008670B5"/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8670B5" w:rsidRDefault="0091793C" w:rsidP="008670B5">
            <w:r w:rsidRPr="008670B5">
              <w:t xml:space="preserve">Плановый объем полезного отпуска электрической энергии (в том числе </w:t>
            </w:r>
            <w:r w:rsidR="00890175">
              <w:br/>
            </w:r>
            <w:r w:rsidRPr="008670B5">
              <w:t>с учетом дифференциации по двум и по трем зонам суток)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1793C" w:rsidP="008670B5">
            <w:pPr>
              <w:jc w:val="center"/>
            </w:pPr>
            <w:r w:rsidRPr="008670B5">
              <w:t>млн. кВт.ч.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8670B5" w:rsidRDefault="00942A31" w:rsidP="008670B5">
            <w:pPr>
              <w:jc w:val="center"/>
            </w:pPr>
            <w:r w:rsidRPr="008670B5">
              <w:t>4,033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8670B5" w:rsidRDefault="00942A31" w:rsidP="008670B5">
            <w:pPr>
              <w:jc w:val="center"/>
            </w:pPr>
            <w:r w:rsidRPr="008670B5">
              <w:t>1,461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8670B5" w:rsidRDefault="00942A31" w:rsidP="008670B5">
            <w:pPr>
              <w:jc w:val="center"/>
            </w:pPr>
            <w:r w:rsidRPr="008670B5">
              <w:t>26,862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8670B5" w:rsidRDefault="00942A31" w:rsidP="008670B5">
            <w:pPr>
              <w:jc w:val="center"/>
            </w:pPr>
            <w:r w:rsidRPr="008670B5">
              <w:t>654,777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8670B5" w:rsidRDefault="00942A31" w:rsidP="008670B5">
            <w:pPr>
              <w:jc w:val="center"/>
            </w:pPr>
            <w:r w:rsidRPr="008670B5">
              <w:t>4,033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8670B5" w:rsidRDefault="00942A31" w:rsidP="008670B5">
            <w:pPr>
              <w:jc w:val="center"/>
            </w:pPr>
            <w:r w:rsidRPr="008670B5">
              <w:t>1,461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8670B5" w:rsidRDefault="00942A31" w:rsidP="008670B5">
            <w:pPr>
              <w:jc w:val="center"/>
            </w:pPr>
            <w:r w:rsidRPr="008670B5">
              <w:t>26,862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8670B5" w:rsidRDefault="00942A31" w:rsidP="008670B5">
            <w:pPr>
              <w:jc w:val="center"/>
            </w:pPr>
            <w:r w:rsidRPr="008670B5">
              <w:t>654,750</w:t>
            </w:r>
          </w:p>
        </w:tc>
      </w:tr>
      <w:tr w:rsidR="007136DE" w:rsidRPr="008670B5" w:rsidTr="00890175">
        <w:trPr>
          <w:trHeight w:val="20"/>
        </w:trPr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E" w:rsidRPr="008670B5" w:rsidRDefault="007136DE" w:rsidP="00890175">
            <w:r w:rsidRPr="008670B5">
              <w:t>1.1.2</w:t>
            </w:r>
            <w:r w:rsidR="00890175">
              <w:t>.</w:t>
            </w:r>
          </w:p>
        </w:tc>
        <w:tc>
          <w:tcPr>
            <w:tcW w:w="132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E" w:rsidRPr="008670B5" w:rsidRDefault="007136DE" w:rsidP="008670B5">
            <w:pPr>
              <w:jc w:val="both"/>
            </w:pPr>
            <w:r w:rsidRPr="008670B5"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 и приравненные к ним:</w:t>
            </w:r>
          </w:p>
          <w:p w:rsidR="009B567A" w:rsidRPr="008670B5" w:rsidRDefault="009B567A" w:rsidP="008670B5">
            <w:pPr>
              <w:autoSpaceDE w:val="0"/>
              <w:autoSpaceDN w:val="0"/>
              <w:adjustRightInd w:val="0"/>
            </w:pPr>
            <w:r w:rsidRPr="008670B5">
              <w:t>электроплитами и (или) электроотопительными установками, и приравненные к ним:</w:t>
            </w:r>
          </w:p>
          <w:p w:rsidR="007136DE" w:rsidRPr="008670B5" w:rsidRDefault="009B567A" w:rsidP="00890175">
            <w:pPr>
              <w:autoSpaceDE w:val="0"/>
              <w:autoSpaceDN w:val="0"/>
              <w:adjustRightInd w:val="0"/>
              <w:jc w:val="both"/>
            </w:pPr>
            <w:r w:rsidRPr="008670B5"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  <w:r w:rsidR="007136DE" w:rsidRPr="008670B5">
              <w:t>;</w:t>
            </w:r>
            <w:r w:rsidR="00890175">
              <w:t xml:space="preserve"> </w:t>
            </w:r>
            <w:r w:rsidRPr="008670B5">
              <w:t xml:space="preserve">юридические и физические лица, приобретающие электрическую энергию (мощность) </w:t>
            </w:r>
            <w:r w:rsidR="00890175">
              <w:br/>
            </w:r>
            <w:r w:rsidRPr="008670B5">
              <w:t xml:space="preserve">в целях потребления на коммунально-бытовые нужды в населенных пунктах и жилых зонах при воинских частях </w:t>
            </w:r>
            <w:r w:rsidR="00890175">
              <w:br/>
            </w:r>
            <w:r w:rsidRPr="008670B5">
              <w:t>и рассчитывающиеся по договору энергоснабжения по показаниям общего прибора учета электрической энергии.</w:t>
            </w:r>
            <w:r w:rsidR="007136DE" w:rsidRPr="008670B5">
              <w:t xml:space="preserve"> </w:t>
            </w:r>
          </w:p>
        </w:tc>
      </w:tr>
      <w:tr w:rsidR="007136DE" w:rsidRPr="008670B5" w:rsidTr="00890175">
        <w:trPr>
          <w:trHeight w:val="20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E" w:rsidRPr="008670B5" w:rsidRDefault="007136DE" w:rsidP="008670B5"/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E" w:rsidRPr="008670B5" w:rsidRDefault="007136DE" w:rsidP="008670B5">
            <w:r w:rsidRPr="008670B5">
              <w:t xml:space="preserve">Плановый объем полезного отпуска электрической энергии (в том числе с учетом дифференциации по </w:t>
            </w:r>
            <w:r w:rsidRPr="008670B5">
              <w:lastRenderedPageBreak/>
              <w:t>двум и по трем зонам суток)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36DE" w:rsidRPr="008670B5" w:rsidRDefault="007136DE" w:rsidP="008670B5">
            <w:pPr>
              <w:jc w:val="center"/>
            </w:pPr>
            <w:r w:rsidRPr="008670B5">
              <w:lastRenderedPageBreak/>
              <w:t>млн. кВт.ч.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36DE" w:rsidRPr="008670B5" w:rsidRDefault="00942A31" w:rsidP="008670B5">
            <w:pPr>
              <w:jc w:val="center"/>
            </w:pPr>
            <w:r w:rsidRPr="008670B5">
              <w:t>1,698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36DE" w:rsidRPr="008670B5" w:rsidRDefault="00942A31" w:rsidP="008670B5">
            <w:pPr>
              <w:jc w:val="center"/>
            </w:pPr>
            <w:r w:rsidRPr="008670B5">
              <w:t>0,050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36DE" w:rsidRPr="008670B5" w:rsidRDefault="00942A31" w:rsidP="008670B5">
            <w:pPr>
              <w:jc w:val="center"/>
            </w:pPr>
            <w:r w:rsidRPr="008670B5">
              <w:t>27,917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36DE" w:rsidRPr="008670B5" w:rsidRDefault="00942A31" w:rsidP="008670B5">
            <w:pPr>
              <w:jc w:val="center"/>
            </w:pPr>
            <w:r w:rsidRPr="008670B5">
              <w:t>75,149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36DE" w:rsidRPr="008670B5" w:rsidRDefault="00942A31" w:rsidP="008670B5">
            <w:pPr>
              <w:jc w:val="center"/>
            </w:pPr>
            <w:r w:rsidRPr="008670B5">
              <w:t>1,698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6DE" w:rsidRPr="008670B5" w:rsidRDefault="00942A31" w:rsidP="008670B5">
            <w:pPr>
              <w:jc w:val="center"/>
            </w:pPr>
            <w:r w:rsidRPr="008670B5">
              <w:t>0,050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36DE" w:rsidRPr="008670B5" w:rsidRDefault="00942A31" w:rsidP="008670B5">
            <w:pPr>
              <w:jc w:val="center"/>
            </w:pPr>
            <w:r w:rsidRPr="008670B5">
              <w:t>27,917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36DE" w:rsidRPr="008670B5" w:rsidRDefault="00942A31" w:rsidP="008670B5">
            <w:pPr>
              <w:jc w:val="center"/>
            </w:pPr>
            <w:r w:rsidRPr="008670B5">
              <w:t>75,148</w:t>
            </w:r>
          </w:p>
        </w:tc>
      </w:tr>
      <w:tr w:rsidR="007136DE" w:rsidRPr="008670B5" w:rsidTr="00890175">
        <w:trPr>
          <w:trHeight w:val="20"/>
        </w:trPr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E" w:rsidRPr="008670B5" w:rsidRDefault="007136DE" w:rsidP="00890175">
            <w:r w:rsidRPr="008670B5">
              <w:t>1.1.3</w:t>
            </w:r>
            <w:r w:rsidR="00890175">
              <w:t>.</w:t>
            </w:r>
          </w:p>
        </w:tc>
        <w:tc>
          <w:tcPr>
            <w:tcW w:w="132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E" w:rsidRPr="008670B5" w:rsidRDefault="007136DE" w:rsidP="008670B5">
            <w:r w:rsidRPr="008670B5">
              <w:t>Население, проживающее в сельских населенных пунктах и приравненные к ним:</w:t>
            </w:r>
          </w:p>
          <w:p w:rsidR="007136DE" w:rsidRPr="008670B5" w:rsidRDefault="009B567A" w:rsidP="00890175">
            <w:pPr>
              <w:autoSpaceDE w:val="0"/>
              <w:autoSpaceDN w:val="0"/>
              <w:adjustRightInd w:val="0"/>
              <w:jc w:val="both"/>
            </w:pPr>
            <w:r w:rsidRPr="008670B5"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  <w:r w:rsidR="007136DE" w:rsidRPr="008670B5">
              <w:t>;</w:t>
            </w:r>
            <w:r w:rsidR="00890175">
              <w:t xml:space="preserve"> </w:t>
            </w:r>
            <w:r w:rsidRPr="008670B5">
              <w:t xml:space="preserve">юридические и физические лица, приобретающие электрическую энергию (мощность) </w:t>
            </w:r>
            <w:r w:rsidR="00890175">
              <w:br/>
            </w:r>
            <w:r w:rsidRPr="008670B5">
              <w:t xml:space="preserve">в целях потребления на коммунально-бытовые нужды в населенных пунктах и жилых зонах при воинских частях </w:t>
            </w:r>
            <w:r w:rsidR="00890175">
              <w:br/>
            </w:r>
            <w:r w:rsidRPr="008670B5">
              <w:t>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91793C" w:rsidRPr="008670B5" w:rsidTr="00890175">
        <w:trPr>
          <w:trHeight w:val="20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8670B5" w:rsidRDefault="0091793C" w:rsidP="008670B5"/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8670B5" w:rsidRDefault="0091793C" w:rsidP="008670B5">
            <w:r w:rsidRPr="008670B5">
              <w:t xml:space="preserve">Плановый объем полезного отпуска электрической энергии (в том числе </w:t>
            </w:r>
            <w:r w:rsidR="00890175">
              <w:br/>
            </w:r>
            <w:r w:rsidRPr="008670B5">
              <w:t xml:space="preserve">с учетом дифференциации </w:t>
            </w:r>
            <w:r w:rsidR="00890175">
              <w:br/>
            </w:r>
            <w:r w:rsidRPr="008670B5">
              <w:t>по двум и по трем зонам суток)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1793C" w:rsidP="008670B5">
            <w:pPr>
              <w:jc w:val="center"/>
            </w:pPr>
            <w:r w:rsidRPr="008670B5">
              <w:t>млн. кВт.ч.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8670B5" w:rsidRDefault="00AE3CA3" w:rsidP="008670B5">
            <w:pPr>
              <w:jc w:val="center"/>
            </w:pPr>
            <w:r w:rsidRPr="008670B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8670B5" w:rsidRDefault="00AE3CA3" w:rsidP="008670B5">
            <w:pPr>
              <w:jc w:val="center"/>
            </w:pPr>
            <w:r w:rsidRPr="008670B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8670B5" w:rsidRDefault="00AE3CA3" w:rsidP="008670B5">
            <w:pPr>
              <w:jc w:val="center"/>
            </w:pPr>
            <w:r w:rsidRPr="008670B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8670B5" w:rsidRDefault="00942A31" w:rsidP="008670B5">
            <w:pPr>
              <w:jc w:val="center"/>
            </w:pPr>
            <w:r w:rsidRPr="008670B5">
              <w:t>284,468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8670B5" w:rsidRDefault="00AE3CA3" w:rsidP="008670B5">
            <w:pPr>
              <w:jc w:val="center"/>
            </w:pPr>
            <w:r w:rsidRPr="008670B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8670B5" w:rsidRDefault="00AE3CA3" w:rsidP="008670B5">
            <w:pPr>
              <w:jc w:val="center"/>
            </w:pPr>
            <w:r w:rsidRPr="008670B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8670B5" w:rsidRDefault="00AE3CA3" w:rsidP="008670B5">
            <w:pPr>
              <w:jc w:val="center"/>
            </w:pPr>
            <w:r w:rsidRPr="008670B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8670B5" w:rsidRDefault="00942A31" w:rsidP="008670B5">
            <w:pPr>
              <w:jc w:val="center"/>
            </w:pPr>
            <w:r w:rsidRPr="008670B5">
              <w:t>284,462</w:t>
            </w:r>
          </w:p>
        </w:tc>
      </w:tr>
      <w:tr w:rsidR="007136DE" w:rsidRPr="008670B5" w:rsidTr="00890175">
        <w:trPr>
          <w:trHeight w:val="2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E" w:rsidRPr="008670B5" w:rsidRDefault="007136DE" w:rsidP="00890175">
            <w:r w:rsidRPr="008670B5">
              <w:t>1.1.4</w:t>
            </w:r>
            <w:r w:rsidR="00890175">
              <w:t>.</w:t>
            </w:r>
          </w:p>
        </w:tc>
        <w:tc>
          <w:tcPr>
            <w:tcW w:w="132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E" w:rsidRPr="008670B5" w:rsidRDefault="007136DE" w:rsidP="008670B5">
            <w:r w:rsidRPr="008670B5">
              <w:t>Приравненные к населению категории потребителей, за исключением указанных в пункте 71(1) Основ ценообразования:</w:t>
            </w:r>
          </w:p>
        </w:tc>
      </w:tr>
      <w:tr w:rsidR="007136DE" w:rsidRPr="008670B5" w:rsidTr="00890175">
        <w:trPr>
          <w:trHeight w:val="20"/>
        </w:trPr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E" w:rsidRPr="008670B5" w:rsidRDefault="007136DE" w:rsidP="00890175">
            <w:r w:rsidRPr="008670B5">
              <w:t>1.1.4.1</w:t>
            </w:r>
            <w:r w:rsidR="00890175">
              <w:t>.</w:t>
            </w:r>
          </w:p>
        </w:tc>
        <w:tc>
          <w:tcPr>
            <w:tcW w:w="132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E" w:rsidRPr="008670B5" w:rsidRDefault="00FD79FB" w:rsidP="008670B5">
            <w:pPr>
              <w:jc w:val="both"/>
            </w:pPr>
            <w:r w:rsidRPr="008670B5"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91793C" w:rsidRPr="008670B5" w:rsidTr="00890175">
        <w:trPr>
          <w:trHeight w:val="20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8670B5" w:rsidRDefault="0091793C" w:rsidP="008670B5"/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8670B5" w:rsidRDefault="0091793C" w:rsidP="008670B5">
            <w:r w:rsidRPr="008670B5">
              <w:t xml:space="preserve">Плановый объем полезного отпуска электрической энергии (в том числе </w:t>
            </w:r>
            <w:r w:rsidR="00890175">
              <w:br/>
            </w:r>
            <w:r w:rsidRPr="008670B5">
              <w:t xml:space="preserve">с учетом дифференциации </w:t>
            </w:r>
            <w:r w:rsidR="00890175">
              <w:br/>
            </w:r>
            <w:r w:rsidRPr="008670B5">
              <w:t>по двум и по трем зонам суток)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1793C" w:rsidP="008670B5">
            <w:pPr>
              <w:jc w:val="center"/>
            </w:pPr>
            <w:r w:rsidRPr="008670B5">
              <w:t>млн. кВт.ч.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8670B5" w:rsidRDefault="00942A31" w:rsidP="008670B5">
            <w:pPr>
              <w:jc w:val="center"/>
            </w:pPr>
            <w:r w:rsidRPr="008670B5">
              <w:t>1,527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8670B5" w:rsidRDefault="00942A31" w:rsidP="008670B5">
            <w:pPr>
              <w:jc w:val="center"/>
            </w:pPr>
            <w:r w:rsidRPr="008670B5">
              <w:t>7,489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8670B5" w:rsidRDefault="00942A31" w:rsidP="008670B5">
            <w:pPr>
              <w:jc w:val="center"/>
            </w:pPr>
            <w:r w:rsidRPr="008670B5">
              <w:t>58,371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8670B5" w:rsidRDefault="00942A31" w:rsidP="008670B5">
            <w:pPr>
              <w:jc w:val="center"/>
            </w:pPr>
            <w:r w:rsidRPr="008670B5">
              <w:t>3,369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8670B5" w:rsidRDefault="00942A31" w:rsidP="008670B5">
            <w:pPr>
              <w:jc w:val="center"/>
            </w:pPr>
            <w:r w:rsidRPr="008670B5">
              <w:t>1,527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8670B5" w:rsidRDefault="00942A31" w:rsidP="008670B5">
            <w:pPr>
              <w:jc w:val="center"/>
            </w:pPr>
            <w:r w:rsidRPr="008670B5">
              <w:t>7,489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8670B5" w:rsidRDefault="00942A31" w:rsidP="008670B5">
            <w:pPr>
              <w:jc w:val="center"/>
            </w:pPr>
            <w:r w:rsidRPr="008670B5">
              <w:t>58,371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8670B5" w:rsidRDefault="00942A31" w:rsidP="008670B5">
            <w:pPr>
              <w:jc w:val="center"/>
            </w:pPr>
            <w:r w:rsidRPr="008670B5">
              <w:t>3,369</w:t>
            </w:r>
          </w:p>
        </w:tc>
      </w:tr>
      <w:tr w:rsidR="007136DE" w:rsidRPr="008670B5" w:rsidTr="00890175">
        <w:trPr>
          <w:trHeight w:val="20"/>
        </w:trPr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E" w:rsidRPr="008670B5" w:rsidRDefault="007136DE" w:rsidP="008670B5">
            <w:pPr>
              <w:jc w:val="center"/>
            </w:pPr>
            <w:r w:rsidRPr="008670B5">
              <w:t>1.1.4.2</w:t>
            </w:r>
            <w:r w:rsidR="00890175">
              <w:t>.</w:t>
            </w:r>
          </w:p>
        </w:tc>
        <w:tc>
          <w:tcPr>
            <w:tcW w:w="132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E" w:rsidRPr="008670B5" w:rsidRDefault="007136DE" w:rsidP="008670B5">
            <w:pPr>
              <w:jc w:val="both"/>
            </w:pPr>
            <w:r w:rsidRPr="008670B5"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91793C" w:rsidRPr="008670B5" w:rsidTr="00890175">
        <w:trPr>
          <w:trHeight w:val="20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8670B5" w:rsidRDefault="0091793C" w:rsidP="008670B5"/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8670B5" w:rsidRDefault="0091793C" w:rsidP="008670B5">
            <w:r w:rsidRPr="008670B5">
              <w:t xml:space="preserve">Плановый объем полезного </w:t>
            </w:r>
            <w:r w:rsidRPr="008670B5">
              <w:lastRenderedPageBreak/>
              <w:t>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1793C" w:rsidP="008670B5">
            <w:pPr>
              <w:jc w:val="center"/>
            </w:pPr>
            <w:r w:rsidRPr="008670B5">
              <w:lastRenderedPageBreak/>
              <w:t>млн. кВт.ч.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8670B5" w:rsidRDefault="00A675F0" w:rsidP="008670B5">
            <w:pPr>
              <w:jc w:val="center"/>
            </w:pPr>
            <w:r w:rsidRPr="008670B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8670B5" w:rsidRDefault="00A675F0" w:rsidP="008670B5">
            <w:pPr>
              <w:jc w:val="center"/>
            </w:pPr>
            <w:r w:rsidRPr="008670B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8670B5" w:rsidRDefault="00A675F0" w:rsidP="008670B5">
            <w:pPr>
              <w:jc w:val="center"/>
            </w:pPr>
            <w:r w:rsidRPr="008670B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8670B5" w:rsidRDefault="00A675F0" w:rsidP="008670B5">
            <w:pPr>
              <w:jc w:val="center"/>
            </w:pPr>
            <w:r w:rsidRPr="008670B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8670B5" w:rsidRDefault="00A675F0" w:rsidP="008670B5">
            <w:pPr>
              <w:jc w:val="center"/>
            </w:pPr>
            <w:r w:rsidRPr="008670B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8670B5" w:rsidRDefault="00A675F0" w:rsidP="008670B5">
            <w:pPr>
              <w:jc w:val="center"/>
            </w:pPr>
            <w:r w:rsidRPr="008670B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8670B5" w:rsidRDefault="00A675F0" w:rsidP="008670B5">
            <w:pPr>
              <w:jc w:val="center"/>
            </w:pPr>
            <w:r w:rsidRPr="008670B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8670B5" w:rsidRDefault="00A675F0" w:rsidP="008670B5">
            <w:pPr>
              <w:jc w:val="center"/>
            </w:pPr>
            <w:r w:rsidRPr="008670B5">
              <w:t>-</w:t>
            </w:r>
          </w:p>
        </w:tc>
      </w:tr>
      <w:tr w:rsidR="007136DE" w:rsidRPr="008670B5" w:rsidTr="00890175">
        <w:trPr>
          <w:trHeight w:val="20"/>
        </w:trPr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E" w:rsidRPr="008670B5" w:rsidRDefault="007136DE" w:rsidP="008670B5">
            <w:pPr>
              <w:jc w:val="center"/>
            </w:pPr>
            <w:r w:rsidRPr="008670B5">
              <w:t>1.1.4.3</w:t>
            </w:r>
            <w:r w:rsidR="00890175">
              <w:t>.</w:t>
            </w:r>
          </w:p>
        </w:tc>
        <w:tc>
          <w:tcPr>
            <w:tcW w:w="132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E" w:rsidRPr="008670B5" w:rsidRDefault="007136DE" w:rsidP="008670B5">
            <w:r w:rsidRPr="008670B5">
              <w:t>Содержащиеся за счет прихожан религиозные организации</w:t>
            </w:r>
          </w:p>
        </w:tc>
      </w:tr>
      <w:tr w:rsidR="0091793C" w:rsidRPr="008670B5" w:rsidTr="00890175">
        <w:trPr>
          <w:trHeight w:val="20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8670B5" w:rsidRDefault="0091793C" w:rsidP="008670B5"/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8670B5" w:rsidRDefault="0091793C" w:rsidP="008670B5">
            <w:r w:rsidRPr="008670B5">
              <w:t xml:space="preserve">Плановый объем полезного отпуска электрической энергии (в том числе с учетом дифференциации </w:t>
            </w:r>
            <w:r w:rsidR="00890175">
              <w:br/>
            </w:r>
            <w:r w:rsidRPr="008670B5">
              <w:t>по двум и по трем зонам суток)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1793C" w:rsidP="008670B5">
            <w:pPr>
              <w:jc w:val="center"/>
            </w:pPr>
            <w:r w:rsidRPr="008670B5">
              <w:t>млн. кВт.ч.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8670B5" w:rsidRDefault="00327ED0" w:rsidP="008670B5">
            <w:pPr>
              <w:jc w:val="center"/>
            </w:pPr>
            <w:r w:rsidRPr="008670B5">
              <w:t>0,004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8670B5" w:rsidRDefault="00AE3CA3" w:rsidP="008670B5">
            <w:pPr>
              <w:jc w:val="center"/>
            </w:pPr>
            <w:r w:rsidRPr="008670B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8670B5" w:rsidRDefault="00942A31" w:rsidP="008670B5">
            <w:pPr>
              <w:jc w:val="center"/>
            </w:pPr>
            <w:r w:rsidRPr="008670B5">
              <w:t>1,412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8670B5" w:rsidRDefault="00942A31" w:rsidP="008670B5">
            <w:pPr>
              <w:jc w:val="center"/>
            </w:pPr>
            <w:r w:rsidRPr="008670B5">
              <w:t>0,903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8670B5" w:rsidRDefault="00327ED0" w:rsidP="008670B5">
            <w:pPr>
              <w:jc w:val="center"/>
            </w:pPr>
            <w:r w:rsidRPr="008670B5"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8670B5" w:rsidRDefault="00AE3CA3" w:rsidP="008670B5">
            <w:pPr>
              <w:jc w:val="center"/>
            </w:pPr>
            <w:r w:rsidRPr="008670B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8670B5" w:rsidRDefault="00942A31" w:rsidP="008670B5">
            <w:pPr>
              <w:jc w:val="center"/>
            </w:pPr>
            <w:r w:rsidRPr="008670B5">
              <w:t>1,412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8670B5" w:rsidRDefault="00942A31" w:rsidP="008670B5">
            <w:pPr>
              <w:jc w:val="center"/>
            </w:pPr>
            <w:r w:rsidRPr="008670B5">
              <w:t>0,904</w:t>
            </w:r>
          </w:p>
        </w:tc>
      </w:tr>
      <w:tr w:rsidR="007136DE" w:rsidRPr="008670B5" w:rsidTr="00890175">
        <w:trPr>
          <w:trHeight w:val="20"/>
        </w:trPr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E" w:rsidRPr="008670B5" w:rsidRDefault="007136DE" w:rsidP="008670B5">
            <w:pPr>
              <w:jc w:val="center"/>
            </w:pPr>
            <w:r w:rsidRPr="008670B5">
              <w:t>1.1.4.4</w:t>
            </w:r>
            <w:r w:rsidR="00890175">
              <w:t>.</w:t>
            </w:r>
          </w:p>
        </w:tc>
        <w:tc>
          <w:tcPr>
            <w:tcW w:w="132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E" w:rsidRPr="008670B5" w:rsidRDefault="009B567A" w:rsidP="00890175">
            <w:pPr>
              <w:autoSpaceDE w:val="0"/>
              <w:autoSpaceDN w:val="0"/>
              <w:adjustRightInd w:val="0"/>
              <w:jc w:val="both"/>
            </w:pPr>
            <w:r w:rsidRPr="008670B5"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</w:t>
            </w:r>
            <w:r w:rsidR="00890175">
              <w:br/>
            </w:r>
            <w:r w:rsidRPr="008670B5">
              <w:t>и не используемой для осуществления коммерческой (профессиональной) деятельности</w:t>
            </w:r>
            <w:r w:rsidR="007136DE" w:rsidRPr="008670B5">
              <w:t>.</w:t>
            </w:r>
            <w:r w:rsidR="007136DE" w:rsidRPr="008670B5">
              <w:br w:type="page"/>
            </w:r>
          </w:p>
        </w:tc>
      </w:tr>
      <w:tr w:rsidR="0091793C" w:rsidRPr="008670B5" w:rsidTr="00890175">
        <w:trPr>
          <w:trHeight w:val="20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8670B5" w:rsidRDefault="0091793C" w:rsidP="008670B5"/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8670B5" w:rsidRDefault="0091793C" w:rsidP="008670B5">
            <w:r w:rsidRPr="008670B5"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1793C" w:rsidP="008670B5">
            <w:pPr>
              <w:jc w:val="center"/>
            </w:pPr>
            <w:r w:rsidRPr="008670B5">
              <w:t>млн. кВт.ч.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8670B5" w:rsidRDefault="00AE3CA3" w:rsidP="008670B5">
            <w:pPr>
              <w:jc w:val="center"/>
            </w:pPr>
            <w:r w:rsidRPr="008670B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8670B5" w:rsidRDefault="00AE3CA3" w:rsidP="008670B5">
            <w:pPr>
              <w:jc w:val="center"/>
            </w:pPr>
            <w:r w:rsidRPr="008670B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8670B5" w:rsidRDefault="00942A31" w:rsidP="008670B5">
            <w:pPr>
              <w:jc w:val="center"/>
            </w:pPr>
            <w:r w:rsidRPr="008670B5">
              <w:t>0,313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8670B5" w:rsidRDefault="00942A31" w:rsidP="008670B5">
            <w:pPr>
              <w:jc w:val="center"/>
            </w:pPr>
            <w:r w:rsidRPr="008670B5">
              <w:t>0,051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8670B5" w:rsidRDefault="00AE3CA3" w:rsidP="008670B5">
            <w:pPr>
              <w:jc w:val="center"/>
            </w:pPr>
            <w:r w:rsidRPr="008670B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8670B5" w:rsidRDefault="00AE3CA3" w:rsidP="008670B5">
            <w:pPr>
              <w:jc w:val="center"/>
            </w:pPr>
            <w:r w:rsidRPr="008670B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8670B5" w:rsidRDefault="00942A31" w:rsidP="008670B5">
            <w:pPr>
              <w:jc w:val="center"/>
            </w:pPr>
            <w:r w:rsidRPr="008670B5">
              <w:t>0,312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8670B5" w:rsidRDefault="00942A31" w:rsidP="008670B5">
            <w:pPr>
              <w:jc w:val="center"/>
            </w:pPr>
            <w:r w:rsidRPr="008670B5">
              <w:t>0,052</w:t>
            </w:r>
          </w:p>
        </w:tc>
      </w:tr>
      <w:tr w:rsidR="007136DE" w:rsidRPr="008670B5" w:rsidTr="00890175">
        <w:trPr>
          <w:trHeight w:val="20"/>
        </w:trPr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E" w:rsidRPr="008670B5" w:rsidRDefault="007136DE" w:rsidP="008670B5">
            <w:pPr>
              <w:jc w:val="center"/>
            </w:pPr>
            <w:r w:rsidRPr="008670B5">
              <w:t>1.1.4.5</w:t>
            </w:r>
            <w:r w:rsidR="00890175">
              <w:t>.</w:t>
            </w:r>
          </w:p>
        </w:tc>
        <w:tc>
          <w:tcPr>
            <w:tcW w:w="132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E" w:rsidRPr="008670B5" w:rsidRDefault="009B567A" w:rsidP="00890175">
            <w:pPr>
              <w:autoSpaceDE w:val="0"/>
              <w:autoSpaceDN w:val="0"/>
              <w:adjustRightInd w:val="0"/>
              <w:jc w:val="both"/>
            </w:pPr>
            <w:r w:rsidRPr="008670B5">
              <w:t xml:space="preserve"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</w:t>
            </w:r>
            <w:r w:rsidR="00890175">
              <w:br/>
            </w:r>
            <w:r w:rsidRPr="008670B5">
              <w:t>в целях потребления на коммунально-бытовые нужды и не используемую для осуществления коммерческой деятельности</w:t>
            </w:r>
            <w:r w:rsidR="007136DE" w:rsidRPr="008670B5">
              <w:t xml:space="preserve">. </w:t>
            </w:r>
          </w:p>
        </w:tc>
      </w:tr>
      <w:tr w:rsidR="0091793C" w:rsidRPr="008670B5" w:rsidTr="00890175">
        <w:trPr>
          <w:trHeight w:val="20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8670B5" w:rsidRDefault="0091793C" w:rsidP="008670B5"/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8670B5" w:rsidRDefault="0091793C" w:rsidP="008670B5">
            <w:r w:rsidRPr="008670B5"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1793C" w:rsidP="008670B5">
            <w:pPr>
              <w:jc w:val="center"/>
            </w:pPr>
            <w:r w:rsidRPr="008670B5">
              <w:t>млн. кВт.ч.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8670B5" w:rsidRDefault="00942A31" w:rsidP="008670B5">
            <w:pPr>
              <w:jc w:val="center"/>
            </w:pPr>
            <w:r w:rsidRPr="008670B5">
              <w:t>0,753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8670B5" w:rsidRDefault="00942A31" w:rsidP="008670B5">
            <w:pPr>
              <w:jc w:val="center"/>
            </w:pPr>
            <w:r w:rsidRPr="008670B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8670B5" w:rsidRDefault="00942A31" w:rsidP="008670B5">
            <w:pPr>
              <w:jc w:val="center"/>
            </w:pPr>
            <w:r w:rsidRPr="008670B5">
              <w:t>14,135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8670B5" w:rsidRDefault="00942A31" w:rsidP="008670B5">
            <w:pPr>
              <w:jc w:val="center"/>
            </w:pPr>
            <w:r w:rsidRPr="008670B5">
              <w:t>0,732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8670B5" w:rsidRDefault="00942A31" w:rsidP="008670B5">
            <w:pPr>
              <w:jc w:val="center"/>
            </w:pPr>
            <w:r w:rsidRPr="008670B5">
              <w:t>0,753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8670B5" w:rsidRDefault="00942A31" w:rsidP="008670B5">
            <w:pPr>
              <w:jc w:val="center"/>
            </w:pPr>
            <w:r w:rsidRPr="008670B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8670B5" w:rsidRDefault="00942A31" w:rsidP="008670B5">
            <w:pPr>
              <w:jc w:val="center"/>
            </w:pPr>
            <w:r w:rsidRPr="008670B5">
              <w:t>14,135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8670B5" w:rsidRDefault="00942A31" w:rsidP="008670B5">
            <w:pPr>
              <w:jc w:val="center"/>
            </w:pPr>
            <w:r w:rsidRPr="008670B5">
              <w:t>0,731</w:t>
            </w:r>
          </w:p>
        </w:tc>
      </w:tr>
      <w:tr w:rsidR="0091793C" w:rsidRPr="008670B5" w:rsidTr="00890175">
        <w:trPr>
          <w:trHeight w:val="2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1793C" w:rsidP="00890175">
            <w:r w:rsidRPr="008670B5">
              <w:lastRenderedPageBreak/>
              <w:t>1.2</w:t>
            </w:r>
            <w:r w:rsidR="00890175">
              <w:t>.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8670B5" w:rsidRDefault="0091793C" w:rsidP="008670B5">
            <w:r w:rsidRPr="008670B5">
              <w:t xml:space="preserve">Плановый объем полезного отпуска электрической энергии потребителям - </w:t>
            </w:r>
            <w:r w:rsidR="00890175">
              <w:br/>
            </w:r>
            <w:r w:rsidRPr="008670B5">
              <w:t>не относящимся к населению и приравненным к нему категориям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1793C" w:rsidP="008670B5">
            <w:pPr>
              <w:jc w:val="center"/>
            </w:pPr>
            <w:r w:rsidRPr="008670B5">
              <w:t>млн. кВт.ч.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42A31" w:rsidP="008670B5">
            <w:pPr>
              <w:jc w:val="center"/>
            </w:pPr>
            <w:r w:rsidRPr="008670B5">
              <w:t>1486,874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42A31" w:rsidP="008670B5">
            <w:pPr>
              <w:jc w:val="center"/>
            </w:pPr>
            <w:r w:rsidRPr="008670B5">
              <w:t>52,481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42A31" w:rsidP="008670B5">
            <w:pPr>
              <w:jc w:val="center"/>
            </w:pPr>
            <w:r w:rsidRPr="008670B5">
              <w:t>736,698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42A31" w:rsidP="008670B5">
            <w:pPr>
              <w:jc w:val="center"/>
            </w:pPr>
            <w:r w:rsidRPr="008670B5">
              <w:t>328,734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42A31" w:rsidP="008670B5">
            <w:pPr>
              <w:jc w:val="center"/>
            </w:pPr>
            <w:r w:rsidRPr="008670B5">
              <w:t>1625,482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42A31" w:rsidP="008670B5">
            <w:pPr>
              <w:jc w:val="center"/>
            </w:pPr>
            <w:r w:rsidRPr="008670B5">
              <w:t>44,600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167BD" w:rsidP="008670B5">
            <w:pPr>
              <w:jc w:val="center"/>
            </w:pPr>
            <w:r w:rsidRPr="008670B5">
              <w:t>69</w:t>
            </w:r>
            <w:r w:rsidR="00942A31" w:rsidRPr="008670B5">
              <w:t>9,615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42A31" w:rsidP="008670B5">
            <w:pPr>
              <w:jc w:val="center"/>
            </w:pPr>
            <w:r w:rsidRPr="008670B5">
              <w:t>219,195</w:t>
            </w:r>
          </w:p>
        </w:tc>
      </w:tr>
      <w:tr w:rsidR="0091793C" w:rsidRPr="008670B5" w:rsidTr="00890175">
        <w:trPr>
          <w:trHeight w:val="2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1793C" w:rsidP="00890175">
            <w:pPr>
              <w:rPr>
                <w:bCs/>
              </w:rPr>
            </w:pPr>
            <w:r w:rsidRPr="008670B5">
              <w:rPr>
                <w:bCs/>
              </w:rPr>
              <w:t>2</w:t>
            </w:r>
            <w:r w:rsidR="00890175">
              <w:rPr>
                <w:bCs/>
              </w:rPr>
              <w:t>.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8670B5" w:rsidRDefault="0091793C" w:rsidP="008670B5">
            <w:pPr>
              <w:rPr>
                <w:bCs/>
              </w:rPr>
            </w:pPr>
            <w:r w:rsidRPr="008670B5">
              <w:rPr>
                <w:bCs/>
              </w:rPr>
              <w:t xml:space="preserve">Величина заявленной мощности всех потребителей, оплачивающих услуги по передаче по единым (котловым) тарифам на услуги по передаче электрической энергии, </w:t>
            </w:r>
            <w:r w:rsidRPr="008670B5">
              <w:rPr>
                <w:bCs/>
                <w:vertAlign w:val="superscript"/>
              </w:rPr>
              <w:t xml:space="preserve"> </w:t>
            </w:r>
            <w:r w:rsidR="00890175">
              <w:rPr>
                <w:bCs/>
                <w:vertAlign w:val="superscript"/>
              </w:rPr>
              <w:br/>
            </w:r>
            <w:r w:rsidRPr="008670B5">
              <w:rPr>
                <w:bCs/>
              </w:rPr>
              <w:t>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1793C" w:rsidP="008670B5">
            <w:pPr>
              <w:jc w:val="center"/>
              <w:rPr>
                <w:bCs/>
              </w:rPr>
            </w:pPr>
            <w:r w:rsidRPr="008670B5">
              <w:rPr>
                <w:bCs/>
              </w:rPr>
              <w:t>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42A31" w:rsidP="008670B5">
            <w:pPr>
              <w:jc w:val="center"/>
              <w:rPr>
                <w:bCs/>
              </w:rPr>
            </w:pPr>
            <w:r w:rsidRPr="008670B5">
              <w:rPr>
                <w:bCs/>
              </w:rPr>
              <w:t>300,661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42A31" w:rsidP="008670B5">
            <w:pPr>
              <w:jc w:val="center"/>
              <w:rPr>
                <w:bCs/>
              </w:rPr>
            </w:pPr>
            <w:r w:rsidRPr="008670B5">
              <w:rPr>
                <w:bCs/>
              </w:rPr>
              <w:t>14,911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42A31" w:rsidP="008670B5">
            <w:pPr>
              <w:jc w:val="center"/>
              <w:rPr>
                <w:bCs/>
              </w:rPr>
            </w:pPr>
            <w:r w:rsidRPr="008670B5">
              <w:rPr>
                <w:bCs/>
              </w:rPr>
              <w:t>261,283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42A31" w:rsidP="008670B5">
            <w:pPr>
              <w:jc w:val="center"/>
              <w:rPr>
                <w:bCs/>
              </w:rPr>
            </w:pPr>
            <w:r w:rsidRPr="008670B5">
              <w:rPr>
                <w:bCs/>
              </w:rPr>
              <w:t>425,056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42A31" w:rsidP="008670B5">
            <w:pPr>
              <w:jc w:val="center"/>
              <w:rPr>
                <w:bCs/>
              </w:rPr>
            </w:pPr>
            <w:r w:rsidRPr="008670B5">
              <w:rPr>
                <w:bCs/>
              </w:rPr>
              <w:t>346,5</w:t>
            </w:r>
            <w:r w:rsidR="006D2923" w:rsidRPr="008670B5">
              <w:rPr>
                <w:bCs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42A31" w:rsidP="008670B5">
            <w:pPr>
              <w:jc w:val="center"/>
              <w:rPr>
                <w:bCs/>
              </w:rPr>
            </w:pPr>
            <w:r w:rsidRPr="008670B5">
              <w:rPr>
                <w:bCs/>
              </w:rPr>
              <w:t>13,294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42A31" w:rsidP="008670B5">
            <w:pPr>
              <w:jc w:val="center"/>
              <w:rPr>
                <w:bCs/>
              </w:rPr>
            </w:pPr>
            <w:r w:rsidRPr="008670B5">
              <w:rPr>
                <w:bCs/>
              </w:rPr>
              <w:t>263,772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42A31" w:rsidP="008670B5">
            <w:pPr>
              <w:jc w:val="center"/>
              <w:rPr>
                <w:bCs/>
              </w:rPr>
            </w:pPr>
            <w:r w:rsidRPr="008670B5">
              <w:rPr>
                <w:bCs/>
              </w:rPr>
              <w:t>392,056</w:t>
            </w:r>
          </w:p>
        </w:tc>
      </w:tr>
      <w:tr w:rsidR="00890175" w:rsidRPr="008670B5" w:rsidTr="00890175">
        <w:trPr>
          <w:trHeight w:val="20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75" w:rsidRPr="008670B5" w:rsidRDefault="00890175" w:rsidP="00890175">
            <w:r w:rsidRPr="008670B5">
              <w:t>2.1</w:t>
            </w:r>
            <w:r>
              <w:t>.</w:t>
            </w:r>
          </w:p>
        </w:tc>
        <w:tc>
          <w:tcPr>
            <w:tcW w:w="132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75" w:rsidRPr="008670B5" w:rsidRDefault="00890175" w:rsidP="008670B5">
            <w:r w:rsidRPr="008670B5">
              <w:t>Население и приравненные к нему категории потребителей:</w:t>
            </w:r>
          </w:p>
        </w:tc>
      </w:tr>
      <w:tr w:rsidR="00890175" w:rsidRPr="008670B5" w:rsidTr="00890175">
        <w:trPr>
          <w:trHeight w:val="20"/>
        </w:trPr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75" w:rsidRPr="008670B5" w:rsidRDefault="00890175" w:rsidP="008670B5"/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175" w:rsidRPr="008670B5" w:rsidRDefault="00890175" w:rsidP="008670B5">
            <w:r w:rsidRPr="008670B5"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175" w:rsidRPr="008670B5" w:rsidRDefault="00890175" w:rsidP="008670B5">
            <w:pPr>
              <w:jc w:val="center"/>
            </w:pPr>
            <w:r w:rsidRPr="008670B5">
              <w:t>МВт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0175" w:rsidRPr="008670B5" w:rsidRDefault="00890175" w:rsidP="008670B5">
            <w:pPr>
              <w:jc w:val="center"/>
            </w:pPr>
            <w:r w:rsidRPr="008670B5">
              <w:t>2,386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0175" w:rsidRPr="008670B5" w:rsidRDefault="00890175" w:rsidP="008670B5">
            <w:pPr>
              <w:jc w:val="center"/>
            </w:pPr>
            <w:r w:rsidRPr="008670B5">
              <w:t>2,679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0175" w:rsidRPr="008670B5" w:rsidRDefault="00890175" w:rsidP="008670B5">
            <w:pPr>
              <w:jc w:val="center"/>
            </w:pPr>
            <w:r w:rsidRPr="008670B5">
              <w:t>38,403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0175" w:rsidRPr="008670B5" w:rsidRDefault="00890175" w:rsidP="008670B5">
            <w:pPr>
              <w:jc w:val="center"/>
            </w:pPr>
            <w:r w:rsidRPr="008670B5">
              <w:t>303,512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0175" w:rsidRPr="008670B5" w:rsidRDefault="00890175" w:rsidP="008670B5">
            <w:pPr>
              <w:jc w:val="center"/>
            </w:pPr>
            <w:r w:rsidRPr="008670B5">
              <w:t>2,386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0175" w:rsidRPr="008670B5" w:rsidRDefault="00890175" w:rsidP="008670B5">
            <w:pPr>
              <w:jc w:val="center"/>
            </w:pPr>
            <w:r w:rsidRPr="008670B5">
              <w:t>2,679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0175" w:rsidRPr="008670B5" w:rsidRDefault="00890175" w:rsidP="008670B5">
            <w:pPr>
              <w:jc w:val="center"/>
            </w:pPr>
            <w:r w:rsidRPr="008670B5">
              <w:t>38,401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0175" w:rsidRPr="008670B5" w:rsidRDefault="00890175" w:rsidP="008670B5">
            <w:pPr>
              <w:jc w:val="center"/>
            </w:pPr>
            <w:r w:rsidRPr="008670B5">
              <w:t>303,484</w:t>
            </w:r>
          </w:p>
        </w:tc>
      </w:tr>
      <w:tr w:rsidR="0091793C" w:rsidRPr="008670B5" w:rsidTr="00890175">
        <w:trPr>
          <w:trHeight w:val="2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1793C" w:rsidP="00890175">
            <w:r w:rsidRPr="008670B5">
              <w:t>2.2</w:t>
            </w:r>
            <w:r w:rsidR="00890175">
              <w:t>.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8670B5" w:rsidRDefault="0091793C" w:rsidP="008670B5">
            <w:r w:rsidRPr="008670B5">
              <w:t xml:space="preserve">Величина заявленной мощности </w:t>
            </w:r>
            <w:r w:rsidR="00890175">
              <w:t xml:space="preserve">потребителей, не относящихся к </w:t>
            </w:r>
            <w:r w:rsidRPr="008670B5">
              <w:t>населению и приравненным к нему категориям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91793C" w:rsidP="008670B5">
            <w:pPr>
              <w:jc w:val="center"/>
            </w:pPr>
            <w:r w:rsidRPr="008670B5">
              <w:t>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755B79" w:rsidP="008670B5">
            <w:pPr>
              <w:jc w:val="center"/>
            </w:pPr>
            <w:r w:rsidRPr="008670B5">
              <w:t>2</w:t>
            </w:r>
            <w:r w:rsidR="00145B67" w:rsidRPr="008670B5">
              <w:t>98</w:t>
            </w:r>
            <w:r w:rsidRPr="008670B5">
              <w:t>,275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755B79" w:rsidP="008670B5">
            <w:pPr>
              <w:jc w:val="center"/>
            </w:pPr>
            <w:r w:rsidRPr="008670B5">
              <w:t>12,232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755B79" w:rsidP="008670B5">
            <w:pPr>
              <w:jc w:val="center"/>
            </w:pPr>
            <w:r w:rsidRPr="008670B5">
              <w:t>222,880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755B79" w:rsidP="008670B5">
            <w:pPr>
              <w:jc w:val="center"/>
            </w:pPr>
            <w:r w:rsidRPr="008670B5">
              <w:t>121,544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755B79" w:rsidP="008670B5">
            <w:pPr>
              <w:jc w:val="center"/>
            </w:pPr>
            <w:r w:rsidRPr="008670B5">
              <w:t>344,13</w:t>
            </w:r>
            <w:r w:rsidR="006D2923" w:rsidRPr="008670B5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755B79" w:rsidP="008670B5">
            <w:pPr>
              <w:jc w:val="center"/>
            </w:pPr>
            <w:r w:rsidRPr="008670B5">
              <w:t>10,615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755B79" w:rsidP="008670B5">
            <w:pPr>
              <w:jc w:val="center"/>
            </w:pPr>
            <w:r w:rsidRPr="008670B5">
              <w:t>225,371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8670B5" w:rsidRDefault="00755B79" w:rsidP="008670B5">
            <w:pPr>
              <w:jc w:val="center"/>
            </w:pPr>
            <w:r w:rsidRPr="008670B5">
              <w:t>88,572</w:t>
            </w:r>
          </w:p>
        </w:tc>
      </w:tr>
    </w:tbl>
    <w:p w:rsidR="00D90A07" w:rsidRPr="00051916" w:rsidRDefault="00D90A07" w:rsidP="007537C0">
      <w:pPr>
        <w:rPr>
          <w:spacing w:val="-6"/>
        </w:rPr>
      </w:pPr>
    </w:p>
    <w:sectPr w:rsidR="00D90A07" w:rsidRPr="00051916" w:rsidSect="008670B5">
      <w:pgSz w:w="16838" w:h="11905" w:orient="landscape" w:code="9"/>
      <w:pgMar w:top="1134" w:right="1276" w:bottom="1134" w:left="1559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106" w:rsidRDefault="00A66106">
      <w:r>
        <w:separator/>
      </w:r>
    </w:p>
  </w:endnote>
  <w:endnote w:type="continuationSeparator" w:id="0">
    <w:p w:rsidR="00A66106" w:rsidRDefault="00A6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106" w:rsidRDefault="00A66106">
      <w:r>
        <w:separator/>
      </w:r>
    </w:p>
  </w:footnote>
  <w:footnote w:type="continuationSeparator" w:id="0">
    <w:p w:rsidR="00A66106" w:rsidRDefault="00A66106">
      <w:r>
        <w:continuationSeparator/>
      </w:r>
    </w:p>
  </w:footnote>
  <w:footnote w:id="1">
    <w:p w:rsidR="00D63DE4" w:rsidRPr="00D63DE4" w:rsidRDefault="00D63DE4" w:rsidP="00D63DE4">
      <w:pPr>
        <w:pStyle w:val="a3"/>
        <w:spacing w:line="240" w:lineRule="exact"/>
        <w:ind w:firstLine="708"/>
        <w:jc w:val="both"/>
        <w:rPr>
          <w:sz w:val="24"/>
          <w:szCs w:val="24"/>
        </w:rPr>
      </w:pPr>
      <w:r w:rsidRPr="00D63DE4">
        <w:rPr>
          <w:rStyle w:val="a4"/>
          <w:sz w:val="24"/>
          <w:szCs w:val="24"/>
        </w:rPr>
        <w:footnoteRef/>
      </w:r>
      <w:r>
        <w:rPr>
          <w:sz w:val="24"/>
          <w:szCs w:val="24"/>
        </w:rPr>
        <w:t> </w:t>
      </w:r>
      <w:r w:rsidRPr="00D63DE4">
        <w:rPr>
          <w:sz w:val="24"/>
          <w:szCs w:val="24"/>
        </w:rPr>
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</w:t>
      </w:r>
      <w:r>
        <w:rPr>
          <w:sz w:val="24"/>
          <w:szCs w:val="24"/>
        </w:rPr>
        <w:br/>
      </w:r>
      <w:r w:rsidRPr="00D63DE4">
        <w:rPr>
          <w:sz w:val="24"/>
          <w:szCs w:val="24"/>
        </w:rPr>
        <w:t>для осуществления коммерческой (профессиональной) деятельности.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CAE" w:rsidRPr="00D63DE4" w:rsidRDefault="004B0636">
    <w:pPr>
      <w:pStyle w:val="ac"/>
      <w:jc w:val="center"/>
      <w:rPr>
        <w:sz w:val="20"/>
        <w:szCs w:val="20"/>
      </w:rPr>
    </w:pPr>
    <w:r w:rsidRPr="00D63DE4">
      <w:rPr>
        <w:sz w:val="20"/>
        <w:szCs w:val="20"/>
      </w:rPr>
      <w:fldChar w:fldCharType="begin"/>
    </w:r>
    <w:r w:rsidR="00122CAE" w:rsidRPr="00D63DE4">
      <w:rPr>
        <w:sz w:val="20"/>
        <w:szCs w:val="20"/>
      </w:rPr>
      <w:instrText xml:space="preserve"> PAGE   \* MERGEFORMAT </w:instrText>
    </w:r>
    <w:r w:rsidRPr="00D63DE4">
      <w:rPr>
        <w:sz w:val="20"/>
        <w:szCs w:val="20"/>
      </w:rPr>
      <w:fldChar w:fldCharType="separate"/>
    </w:r>
    <w:r w:rsidR="00E01AD3">
      <w:rPr>
        <w:noProof/>
        <w:sz w:val="20"/>
        <w:szCs w:val="20"/>
      </w:rPr>
      <w:t>5</w:t>
    </w:r>
    <w:r w:rsidRPr="00D63DE4">
      <w:rPr>
        <w:sz w:val="20"/>
        <w:szCs w:val="20"/>
      </w:rPr>
      <w:fldChar w:fldCharType="end"/>
    </w:r>
  </w:p>
  <w:p w:rsidR="00122CAE" w:rsidRDefault="00122CA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35B37"/>
    <w:multiLevelType w:val="hybridMultilevel"/>
    <w:tmpl w:val="9BEAE908"/>
    <w:lvl w:ilvl="0" w:tplc="E2964A1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6372212"/>
    <w:multiLevelType w:val="hybridMultilevel"/>
    <w:tmpl w:val="8F226F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26"/>
    <w:rsid w:val="00001611"/>
    <w:rsid w:val="00010405"/>
    <w:rsid w:val="00014F55"/>
    <w:rsid w:val="00017A74"/>
    <w:rsid w:val="00022D6F"/>
    <w:rsid w:val="00022E19"/>
    <w:rsid w:val="00023B19"/>
    <w:rsid w:val="00042A4F"/>
    <w:rsid w:val="00051916"/>
    <w:rsid w:val="00061BF2"/>
    <w:rsid w:val="00061C40"/>
    <w:rsid w:val="00063E04"/>
    <w:rsid w:val="000658BB"/>
    <w:rsid w:val="000848F4"/>
    <w:rsid w:val="0008490C"/>
    <w:rsid w:val="00087AC5"/>
    <w:rsid w:val="000904B7"/>
    <w:rsid w:val="000951F6"/>
    <w:rsid w:val="000A03A2"/>
    <w:rsid w:val="000A244C"/>
    <w:rsid w:val="000C6EBA"/>
    <w:rsid w:val="000D4347"/>
    <w:rsid w:val="000E1776"/>
    <w:rsid w:val="000E4C0D"/>
    <w:rsid w:val="000F12B6"/>
    <w:rsid w:val="001027EE"/>
    <w:rsid w:val="00102E7D"/>
    <w:rsid w:val="00105215"/>
    <w:rsid w:val="001136F0"/>
    <w:rsid w:val="001172E3"/>
    <w:rsid w:val="00120D07"/>
    <w:rsid w:val="00122186"/>
    <w:rsid w:val="00122CAE"/>
    <w:rsid w:val="00127CAE"/>
    <w:rsid w:val="00144A89"/>
    <w:rsid w:val="00145B67"/>
    <w:rsid w:val="0015226C"/>
    <w:rsid w:val="001763AA"/>
    <w:rsid w:val="001803A5"/>
    <w:rsid w:val="00182F4B"/>
    <w:rsid w:val="0019248C"/>
    <w:rsid w:val="001A4502"/>
    <w:rsid w:val="001A733A"/>
    <w:rsid w:val="001B1991"/>
    <w:rsid w:val="001B2BDF"/>
    <w:rsid w:val="001B3325"/>
    <w:rsid w:val="001B77BB"/>
    <w:rsid w:val="001E07B0"/>
    <w:rsid w:val="001E0D52"/>
    <w:rsid w:val="001E2468"/>
    <w:rsid w:val="001E3B33"/>
    <w:rsid w:val="001E481C"/>
    <w:rsid w:val="001F651C"/>
    <w:rsid w:val="00220250"/>
    <w:rsid w:val="0022502F"/>
    <w:rsid w:val="00235F67"/>
    <w:rsid w:val="0025530E"/>
    <w:rsid w:val="002670D4"/>
    <w:rsid w:val="00267553"/>
    <w:rsid w:val="00272EF7"/>
    <w:rsid w:val="0028045E"/>
    <w:rsid w:val="0028387D"/>
    <w:rsid w:val="00285BBD"/>
    <w:rsid w:val="00291685"/>
    <w:rsid w:val="00292575"/>
    <w:rsid w:val="00293583"/>
    <w:rsid w:val="002A2697"/>
    <w:rsid w:val="002A3627"/>
    <w:rsid w:val="002B3E9A"/>
    <w:rsid w:val="002C25DC"/>
    <w:rsid w:val="002D0114"/>
    <w:rsid w:val="002D0A9E"/>
    <w:rsid w:val="002D5AD8"/>
    <w:rsid w:val="002D5C73"/>
    <w:rsid w:val="002D6B01"/>
    <w:rsid w:val="002D6D78"/>
    <w:rsid w:val="002D7F5B"/>
    <w:rsid w:val="002E0EA7"/>
    <w:rsid w:val="002E25A8"/>
    <w:rsid w:val="002E2C31"/>
    <w:rsid w:val="002E47CC"/>
    <w:rsid w:val="002E7A1B"/>
    <w:rsid w:val="002F79B2"/>
    <w:rsid w:val="00302F3E"/>
    <w:rsid w:val="003113E6"/>
    <w:rsid w:val="003279FA"/>
    <w:rsid w:val="00327ED0"/>
    <w:rsid w:val="00342B45"/>
    <w:rsid w:val="0034456A"/>
    <w:rsid w:val="003528C3"/>
    <w:rsid w:val="0035380A"/>
    <w:rsid w:val="00363AC4"/>
    <w:rsid w:val="003738BC"/>
    <w:rsid w:val="00375A44"/>
    <w:rsid w:val="00384165"/>
    <w:rsid w:val="0039132E"/>
    <w:rsid w:val="003A0721"/>
    <w:rsid w:val="003A2439"/>
    <w:rsid w:val="003B1F1C"/>
    <w:rsid w:val="003B2ACF"/>
    <w:rsid w:val="003B6B61"/>
    <w:rsid w:val="003C0A9C"/>
    <w:rsid w:val="003C249D"/>
    <w:rsid w:val="003C69D0"/>
    <w:rsid w:val="003D286F"/>
    <w:rsid w:val="003D43AF"/>
    <w:rsid w:val="003D4F22"/>
    <w:rsid w:val="003E12EA"/>
    <w:rsid w:val="003E2552"/>
    <w:rsid w:val="003E35EA"/>
    <w:rsid w:val="003F0D3C"/>
    <w:rsid w:val="003F3123"/>
    <w:rsid w:val="003F55BD"/>
    <w:rsid w:val="003F6A7C"/>
    <w:rsid w:val="00404507"/>
    <w:rsid w:val="00406865"/>
    <w:rsid w:val="0041262C"/>
    <w:rsid w:val="0041355D"/>
    <w:rsid w:val="00414621"/>
    <w:rsid w:val="00425D84"/>
    <w:rsid w:val="00427C14"/>
    <w:rsid w:val="00432073"/>
    <w:rsid w:val="004359BC"/>
    <w:rsid w:val="00466077"/>
    <w:rsid w:val="0047723E"/>
    <w:rsid w:val="00486AFC"/>
    <w:rsid w:val="0049131C"/>
    <w:rsid w:val="004A0315"/>
    <w:rsid w:val="004A31B7"/>
    <w:rsid w:val="004A33A4"/>
    <w:rsid w:val="004A5948"/>
    <w:rsid w:val="004A762B"/>
    <w:rsid w:val="004B008D"/>
    <w:rsid w:val="004B0636"/>
    <w:rsid w:val="004B0954"/>
    <w:rsid w:val="004D27A9"/>
    <w:rsid w:val="004E3E65"/>
    <w:rsid w:val="004E73CF"/>
    <w:rsid w:val="004F4897"/>
    <w:rsid w:val="00503411"/>
    <w:rsid w:val="00517C9C"/>
    <w:rsid w:val="00520563"/>
    <w:rsid w:val="005231D9"/>
    <w:rsid w:val="00530226"/>
    <w:rsid w:val="00533DEB"/>
    <w:rsid w:val="00537D68"/>
    <w:rsid w:val="00541073"/>
    <w:rsid w:val="00563F77"/>
    <w:rsid w:val="00574736"/>
    <w:rsid w:val="00584736"/>
    <w:rsid w:val="00586F91"/>
    <w:rsid w:val="00587A53"/>
    <w:rsid w:val="005A206E"/>
    <w:rsid w:val="005A276F"/>
    <w:rsid w:val="005A2ABD"/>
    <w:rsid w:val="005B1E35"/>
    <w:rsid w:val="005C5C5E"/>
    <w:rsid w:val="005F6764"/>
    <w:rsid w:val="00604FD0"/>
    <w:rsid w:val="00612FED"/>
    <w:rsid w:val="00617F87"/>
    <w:rsid w:val="006578C7"/>
    <w:rsid w:val="006601C3"/>
    <w:rsid w:val="00661F8E"/>
    <w:rsid w:val="006675A1"/>
    <w:rsid w:val="006745D7"/>
    <w:rsid w:val="00686D31"/>
    <w:rsid w:val="006952AD"/>
    <w:rsid w:val="00697F34"/>
    <w:rsid w:val="006B05E2"/>
    <w:rsid w:val="006B18D3"/>
    <w:rsid w:val="006B5B6D"/>
    <w:rsid w:val="006C0241"/>
    <w:rsid w:val="006D2923"/>
    <w:rsid w:val="006D48B9"/>
    <w:rsid w:val="006D5E95"/>
    <w:rsid w:val="006E0722"/>
    <w:rsid w:val="006E0C04"/>
    <w:rsid w:val="007011B3"/>
    <w:rsid w:val="00702BC4"/>
    <w:rsid w:val="00706DD6"/>
    <w:rsid w:val="007136DE"/>
    <w:rsid w:val="007207AF"/>
    <w:rsid w:val="00721541"/>
    <w:rsid w:val="0072379D"/>
    <w:rsid w:val="00726422"/>
    <w:rsid w:val="00742D26"/>
    <w:rsid w:val="00744711"/>
    <w:rsid w:val="0074547B"/>
    <w:rsid w:val="007537C0"/>
    <w:rsid w:val="00754D26"/>
    <w:rsid w:val="00755B79"/>
    <w:rsid w:val="00756D8B"/>
    <w:rsid w:val="0076011C"/>
    <w:rsid w:val="00761919"/>
    <w:rsid w:val="007721DE"/>
    <w:rsid w:val="0079044D"/>
    <w:rsid w:val="0079109E"/>
    <w:rsid w:val="007957F9"/>
    <w:rsid w:val="007A2682"/>
    <w:rsid w:val="007A53BD"/>
    <w:rsid w:val="007B3C7E"/>
    <w:rsid w:val="007B61A7"/>
    <w:rsid w:val="007B7880"/>
    <w:rsid w:val="007C25C7"/>
    <w:rsid w:val="007D1985"/>
    <w:rsid w:val="007D38DF"/>
    <w:rsid w:val="007D3D28"/>
    <w:rsid w:val="007E04F4"/>
    <w:rsid w:val="007E49C5"/>
    <w:rsid w:val="007F33B5"/>
    <w:rsid w:val="008000A7"/>
    <w:rsid w:val="008165F1"/>
    <w:rsid w:val="008223D4"/>
    <w:rsid w:val="00824219"/>
    <w:rsid w:val="008263FB"/>
    <w:rsid w:val="0083043E"/>
    <w:rsid w:val="00840AAA"/>
    <w:rsid w:val="0084592A"/>
    <w:rsid w:val="008473B7"/>
    <w:rsid w:val="00850BD9"/>
    <w:rsid w:val="00856235"/>
    <w:rsid w:val="00862AC3"/>
    <w:rsid w:val="00862CB2"/>
    <w:rsid w:val="008670B5"/>
    <w:rsid w:val="008757F4"/>
    <w:rsid w:val="0088245D"/>
    <w:rsid w:val="00885254"/>
    <w:rsid w:val="00886A9C"/>
    <w:rsid w:val="00890175"/>
    <w:rsid w:val="00890718"/>
    <w:rsid w:val="0089083C"/>
    <w:rsid w:val="0089359C"/>
    <w:rsid w:val="00897281"/>
    <w:rsid w:val="008A1FC7"/>
    <w:rsid w:val="008A4370"/>
    <w:rsid w:val="008A5BB6"/>
    <w:rsid w:val="008B3799"/>
    <w:rsid w:val="008B6F9C"/>
    <w:rsid w:val="008C2409"/>
    <w:rsid w:val="008C7C37"/>
    <w:rsid w:val="008E1AB9"/>
    <w:rsid w:val="008E26F5"/>
    <w:rsid w:val="0090284F"/>
    <w:rsid w:val="00904A32"/>
    <w:rsid w:val="00907B1B"/>
    <w:rsid w:val="009142C4"/>
    <w:rsid w:val="009157CD"/>
    <w:rsid w:val="009167BD"/>
    <w:rsid w:val="0091793C"/>
    <w:rsid w:val="009213DA"/>
    <w:rsid w:val="009235FA"/>
    <w:rsid w:val="00925A70"/>
    <w:rsid w:val="00926E59"/>
    <w:rsid w:val="00931592"/>
    <w:rsid w:val="00937751"/>
    <w:rsid w:val="00942A31"/>
    <w:rsid w:val="00960288"/>
    <w:rsid w:val="00961986"/>
    <w:rsid w:val="009713AD"/>
    <w:rsid w:val="00974015"/>
    <w:rsid w:val="00976BF9"/>
    <w:rsid w:val="0098419F"/>
    <w:rsid w:val="00992409"/>
    <w:rsid w:val="00997921"/>
    <w:rsid w:val="009B0EE9"/>
    <w:rsid w:val="009B1D43"/>
    <w:rsid w:val="009B567A"/>
    <w:rsid w:val="009B5860"/>
    <w:rsid w:val="009C55BE"/>
    <w:rsid w:val="009D1C9B"/>
    <w:rsid w:val="009D6093"/>
    <w:rsid w:val="009D745A"/>
    <w:rsid w:val="009D7699"/>
    <w:rsid w:val="009D7AE5"/>
    <w:rsid w:val="009E4A4B"/>
    <w:rsid w:val="009E6B43"/>
    <w:rsid w:val="00A02F82"/>
    <w:rsid w:val="00A054CD"/>
    <w:rsid w:val="00A307C4"/>
    <w:rsid w:val="00A31183"/>
    <w:rsid w:val="00A33D24"/>
    <w:rsid w:val="00A348BB"/>
    <w:rsid w:val="00A365D2"/>
    <w:rsid w:val="00A5049B"/>
    <w:rsid w:val="00A56CF7"/>
    <w:rsid w:val="00A66106"/>
    <w:rsid w:val="00A675F0"/>
    <w:rsid w:val="00A70139"/>
    <w:rsid w:val="00A816F2"/>
    <w:rsid w:val="00A965D3"/>
    <w:rsid w:val="00A96A4E"/>
    <w:rsid w:val="00AA7065"/>
    <w:rsid w:val="00AB6C31"/>
    <w:rsid w:val="00AD6D68"/>
    <w:rsid w:val="00AD790A"/>
    <w:rsid w:val="00AE3CA3"/>
    <w:rsid w:val="00AE47A7"/>
    <w:rsid w:val="00B025F5"/>
    <w:rsid w:val="00B11DC8"/>
    <w:rsid w:val="00B143CC"/>
    <w:rsid w:val="00B16C2E"/>
    <w:rsid w:val="00B20B2A"/>
    <w:rsid w:val="00B21E11"/>
    <w:rsid w:val="00B24258"/>
    <w:rsid w:val="00B27A86"/>
    <w:rsid w:val="00B42728"/>
    <w:rsid w:val="00B452AE"/>
    <w:rsid w:val="00B47B1C"/>
    <w:rsid w:val="00B50F00"/>
    <w:rsid w:val="00B51CF8"/>
    <w:rsid w:val="00B539AB"/>
    <w:rsid w:val="00B56559"/>
    <w:rsid w:val="00B62BED"/>
    <w:rsid w:val="00B7187D"/>
    <w:rsid w:val="00B863D7"/>
    <w:rsid w:val="00B96584"/>
    <w:rsid w:val="00BA4B9B"/>
    <w:rsid w:val="00BA5815"/>
    <w:rsid w:val="00BB1F2F"/>
    <w:rsid w:val="00BC2F5C"/>
    <w:rsid w:val="00BC7F35"/>
    <w:rsid w:val="00BD105C"/>
    <w:rsid w:val="00BD4BAF"/>
    <w:rsid w:val="00BD5FC8"/>
    <w:rsid w:val="00BD672C"/>
    <w:rsid w:val="00BD7906"/>
    <w:rsid w:val="00BE6FAF"/>
    <w:rsid w:val="00BF68DA"/>
    <w:rsid w:val="00C03FCC"/>
    <w:rsid w:val="00C045B7"/>
    <w:rsid w:val="00C10DE4"/>
    <w:rsid w:val="00C232F2"/>
    <w:rsid w:val="00C24CF5"/>
    <w:rsid w:val="00C33BD4"/>
    <w:rsid w:val="00C35B36"/>
    <w:rsid w:val="00C449CA"/>
    <w:rsid w:val="00C5377E"/>
    <w:rsid w:val="00C55AC3"/>
    <w:rsid w:val="00C60F4F"/>
    <w:rsid w:val="00C86FBC"/>
    <w:rsid w:val="00C91188"/>
    <w:rsid w:val="00C964EA"/>
    <w:rsid w:val="00CA6201"/>
    <w:rsid w:val="00CA7510"/>
    <w:rsid w:val="00CB080C"/>
    <w:rsid w:val="00CB0F67"/>
    <w:rsid w:val="00CB28FA"/>
    <w:rsid w:val="00CB59EA"/>
    <w:rsid w:val="00CB7E6F"/>
    <w:rsid w:val="00CD137D"/>
    <w:rsid w:val="00CD36FA"/>
    <w:rsid w:val="00CD69BC"/>
    <w:rsid w:val="00CD7060"/>
    <w:rsid w:val="00CF2F0C"/>
    <w:rsid w:val="00D022B4"/>
    <w:rsid w:val="00D03E4E"/>
    <w:rsid w:val="00D1375C"/>
    <w:rsid w:val="00D137CA"/>
    <w:rsid w:val="00D14936"/>
    <w:rsid w:val="00D23CE7"/>
    <w:rsid w:val="00D24D38"/>
    <w:rsid w:val="00D54404"/>
    <w:rsid w:val="00D63DE4"/>
    <w:rsid w:val="00D64529"/>
    <w:rsid w:val="00D65E73"/>
    <w:rsid w:val="00D73DFE"/>
    <w:rsid w:val="00D74FA7"/>
    <w:rsid w:val="00D83991"/>
    <w:rsid w:val="00D83CE8"/>
    <w:rsid w:val="00D90A07"/>
    <w:rsid w:val="00D91AA4"/>
    <w:rsid w:val="00D93684"/>
    <w:rsid w:val="00D94047"/>
    <w:rsid w:val="00D97F27"/>
    <w:rsid w:val="00DA1B28"/>
    <w:rsid w:val="00DD08D2"/>
    <w:rsid w:val="00DD1F7F"/>
    <w:rsid w:val="00DF303F"/>
    <w:rsid w:val="00DF37BF"/>
    <w:rsid w:val="00DF5D27"/>
    <w:rsid w:val="00E01AD3"/>
    <w:rsid w:val="00E04EB3"/>
    <w:rsid w:val="00E05C9D"/>
    <w:rsid w:val="00E071C2"/>
    <w:rsid w:val="00E13A82"/>
    <w:rsid w:val="00E15F84"/>
    <w:rsid w:val="00E173BE"/>
    <w:rsid w:val="00E1796D"/>
    <w:rsid w:val="00E20FB9"/>
    <w:rsid w:val="00E3638E"/>
    <w:rsid w:val="00E427F4"/>
    <w:rsid w:val="00E51CF6"/>
    <w:rsid w:val="00E51D5E"/>
    <w:rsid w:val="00E55B2E"/>
    <w:rsid w:val="00E64A69"/>
    <w:rsid w:val="00E670BA"/>
    <w:rsid w:val="00E7054D"/>
    <w:rsid w:val="00E711CA"/>
    <w:rsid w:val="00E82193"/>
    <w:rsid w:val="00E87DA9"/>
    <w:rsid w:val="00EA07AD"/>
    <w:rsid w:val="00EA0900"/>
    <w:rsid w:val="00EB4BCC"/>
    <w:rsid w:val="00EB5E2B"/>
    <w:rsid w:val="00ED46BE"/>
    <w:rsid w:val="00ED72A4"/>
    <w:rsid w:val="00EE6C32"/>
    <w:rsid w:val="00EE7D3C"/>
    <w:rsid w:val="00EF17C0"/>
    <w:rsid w:val="00F01FE5"/>
    <w:rsid w:val="00F03D26"/>
    <w:rsid w:val="00F221EA"/>
    <w:rsid w:val="00F2753B"/>
    <w:rsid w:val="00F3658A"/>
    <w:rsid w:val="00F41318"/>
    <w:rsid w:val="00F4172A"/>
    <w:rsid w:val="00F4482D"/>
    <w:rsid w:val="00F51759"/>
    <w:rsid w:val="00F557A2"/>
    <w:rsid w:val="00F67276"/>
    <w:rsid w:val="00F8018C"/>
    <w:rsid w:val="00F84F52"/>
    <w:rsid w:val="00F87125"/>
    <w:rsid w:val="00F91527"/>
    <w:rsid w:val="00F96C35"/>
    <w:rsid w:val="00FA1F33"/>
    <w:rsid w:val="00FC1AE9"/>
    <w:rsid w:val="00FD0837"/>
    <w:rsid w:val="00FD79FB"/>
    <w:rsid w:val="00FE29F1"/>
    <w:rsid w:val="00FE7EA5"/>
    <w:rsid w:val="00FF02D5"/>
    <w:rsid w:val="00FF26B2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docId w15:val="{F22AEA59-BB1E-429C-BCDD-4C55698E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6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4D2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9C55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86F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semiHidden/>
    <w:rsid w:val="000904B7"/>
    <w:rPr>
      <w:sz w:val="20"/>
      <w:szCs w:val="20"/>
    </w:rPr>
  </w:style>
  <w:style w:type="character" w:styleId="a4">
    <w:name w:val="footnote reference"/>
    <w:basedOn w:val="a0"/>
    <w:semiHidden/>
    <w:rsid w:val="000904B7"/>
    <w:rPr>
      <w:vertAlign w:val="superscript"/>
    </w:rPr>
  </w:style>
  <w:style w:type="paragraph" w:styleId="a5">
    <w:name w:val="Balloon Text"/>
    <w:basedOn w:val="a"/>
    <w:semiHidden/>
    <w:rsid w:val="003C249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1136F0"/>
    <w:pPr>
      <w:ind w:firstLine="720"/>
      <w:jc w:val="both"/>
    </w:pPr>
  </w:style>
  <w:style w:type="paragraph" w:styleId="a6">
    <w:name w:val="Body Text Indent"/>
    <w:basedOn w:val="a"/>
    <w:link w:val="a7"/>
    <w:rsid w:val="001136F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136F0"/>
    <w:rPr>
      <w:sz w:val="24"/>
      <w:szCs w:val="24"/>
      <w:lang w:val="ru-RU" w:eastAsia="ru-RU" w:bidi="ar-SA"/>
    </w:rPr>
  </w:style>
  <w:style w:type="paragraph" w:styleId="a8">
    <w:name w:val="Body Text"/>
    <w:basedOn w:val="a"/>
    <w:link w:val="a9"/>
    <w:uiPriority w:val="99"/>
    <w:unhideWhenUsed/>
    <w:rsid w:val="00F03D2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03D26"/>
    <w:rPr>
      <w:sz w:val="24"/>
      <w:szCs w:val="24"/>
    </w:rPr>
  </w:style>
  <w:style w:type="paragraph" w:styleId="aa">
    <w:name w:val="No Spacing"/>
    <w:link w:val="ab"/>
    <w:uiPriority w:val="1"/>
    <w:qFormat/>
    <w:rsid w:val="00122CAE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122CAE"/>
    <w:rPr>
      <w:rFonts w:ascii="Calibri" w:eastAsia="Calibri" w:hAnsi="Calibri"/>
      <w:sz w:val="22"/>
      <w:szCs w:val="22"/>
      <w:lang w:val="ru-RU" w:eastAsia="en-US" w:bidi="ar-SA"/>
    </w:rPr>
  </w:style>
  <w:style w:type="paragraph" w:styleId="ac">
    <w:name w:val="header"/>
    <w:basedOn w:val="a"/>
    <w:link w:val="ad"/>
    <w:uiPriority w:val="99"/>
    <w:rsid w:val="00122C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22CAE"/>
    <w:rPr>
      <w:sz w:val="24"/>
      <w:szCs w:val="24"/>
    </w:rPr>
  </w:style>
  <w:style w:type="paragraph" w:styleId="ae">
    <w:name w:val="footer"/>
    <w:basedOn w:val="a"/>
    <w:link w:val="af"/>
    <w:rsid w:val="00122C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22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B5B33FAF065FAAD2C1305A6F220CC570B913DCD67C5941A45AC83CECw4M3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B5B33FAF065FAAD2C1305A6F220CC570B912D0D5765941A45AC83CECw4M3M" TargetMode="External"/><Relationship Id="rId12" Type="http://schemas.openxmlformats.org/officeDocument/2006/relationships/hyperlink" Target="consultantplus://offline/ref=08B5B33FAF065FAAD2C12E57794E53C071B34BD8D376531FFF059361BB4A05D5E060710E894E139AF14E3Cw9M3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8B5B33FAF065FAAD2C12E57794E53C071B34BD8D376531FFF059361BB4A05D5E060710E894E139AF14E3Cw9M3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5A0FD80EC4E7DF0A5BA7BA412BFA33354C39701D9A6032A7034F60507175B50E04E717929A8F4D46FF901a9P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F3A2F595AB05790B265D9672FE1185D93DB61A6CCDE97A9CBF0C26FBtDeEM" TargetMode="External"/><Relationship Id="rId14" Type="http://schemas.openxmlformats.org/officeDocument/2006/relationships/hyperlink" Target="consultantplus://offline/ref=08B5B33FAF065FAAD2C12E57794E53C071B34BD8D376531FFF059361BB4A05D5E060710E894E139AF14E3Cw9M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3980</Words>
  <Characters>22688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26615</CharactersWithSpaces>
  <SharedDoc>false</SharedDoc>
  <HLinks>
    <vt:vector size="42" baseType="variant">
      <vt:variant>
        <vt:i4>5767261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consultantplus://offline/ref=08B5B33FAF065FAAD2C12E57794E53C071B34BD8D376531FFF059361BB4A05D5E060710E894E139AF14E3Cw9M3M</vt:lpwstr>
      </vt:variant>
      <vt:variant>
        <vt:lpwstr/>
      </vt:variant>
      <vt:variant>
        <vt:i4>5767261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consultantplus://offline/ref=08B5B33FAF065FAAD2C12E57794E53C071B34BD8D376531FFF059361BB4A05D5E060710E894E139AF14E3Cw9M3M</vt:lpwstr>
      </vt:variant>
      <vt:variant>
        <vt:lpwstr/>
      </vt:variant>
      <vt:variant>
        <vt:i4>5767261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consultantplus://offline/ref=08B5B33FAF065FAAD2C12E57794E53C071B34BD8D376531FFF059361BB4A05D5E060710E894E139AF14E3Cw9M3M</vt:lpwstr>
      </vt:variant>
      <vt:variant>
        <vt:lpwstr/>
      </vt:variant>
      <vt:variant>
        <vt:i4>6225934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consultantplus://offline/ref=C5A0FD80EC4E7DF0A5BA7BA412BFA33354C39701D9A6032A7034F60507175B50E04E717929A8F4D46FF901a9P8I</vt:lpwstr>
      </vt:variant>
      <vt:variant>
        <vt:lpwstr/>
      </vt:variant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consultantplus://offline/ref=E5F3A2F595AB05790B265D9672FE1185D93DB61A6CCDE97A9CBF0C26FBtDeEM</vt:lpwstr>
      </vt:variant>
      <vt:variant>
        <vt:lpwstr/>
      </vt:variant>
      <vt:variant>
        <vt:i4>5242960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consultantplus://offline/ref=08B5B33FAF065FAAD2C1305A6F220CC570B913DCD67C5941A45AC83CECw4M3M</vt:lpwstr>
      </vt:variant>
      <vt:variant>
        <vt:lpwstr/>
      </vt:variant>
      <vt:variant>
        <vt:i4>5242964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consultantplus://offline/ref=08B5B33FAF065FAAD2C1305A6F220CC570B912D0D5765941A45AC83CECw4M3M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Борисов</dc:creator>
  <cp:lastModifiedBy>Петрова Виктория Александровна</cp:lastModifiedBy>
  <cp:revision>2</cp:revision>
  <cp:lastPrinted>2020-12-27T07:16:00Z</cp:lastPrinted>
  <dcterms:created xsi:type="dcterms:W3CDTF">2020-12-31T07:31:00Z</dcterms:created>
  <dcterms:modified xsi:type="dcterms:W3CDTF">2020-12-31T07:31:00Z</dcterms:modified>
</cp:coreProperties>
</file>