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60B" w:rsidRDefault="006F360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F360B" w:rsidRDefault="006F36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КОМИТЕТ ТАРИФНОГО РЕГУЛИРОВАНИЯ</w:t>
      </w:r>
    </w:p>
    <w:p w:rsidR="006F360B" w:rsidRDefault="006F3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ВОЛГОГРАДСКОЙ ОБЛАСТИ</w:t>
      </w:r>
    </w:p>
    <w:p w:rsidR="006F360B" w:rsidRDefault="006F3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F360B" w:rsidRDefault="006F3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6F360B" w:rsidRDefault="006F3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19 декабря 2013 г. N 62/2</w:t>
      </w:r>
    </w:p>
    <w:p w:rsidR="006F360B" w:rsidRDefault="006F3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F360B" w:rsidRDefault="006F3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ТАРИФОВ НА ЭЛЕКТРИЧЕСКУЮ ЭНЕРГИЮ</w:t>
      </w:r>
    </w:p>
    <w:p w:rsidR="006F360B" w:rsidRDefault="006F3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НАСЕЛЕНИЯ И ПРИРАВНЕННЫХ К НЕМУ КАТЕГОРИЙ ПОТРЕБИТЕЛЕЙ</w:t>
      </w:r>
    </w:p>
    <w:p w:rsidR="006F360B" w:rsidRDefault="006F3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ВОЛГОГРАДСКОЙ ОБЛАСТИ</w:t>
      </w:r>
    </w:p>
    <w:p w:rsidR="006F360B" w:rsidRDefault="006F3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360B" w:rsidRDefault="006F3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г. N 35-ФЗ "Об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г. N 1178 "О ценообразовании в области регулируемых цен (тарифов) в электроэнергетике", приказами ФСТ России от 06 августа 2004 г. </w:t>
      </w:r>
      <w:hyperlink r:id="rId7" w:history="1">
        <w:r>
          <w:rPr>
            <w:rFonts w:ascii="Calibri" w:hAnsi="Calibri" w:cs="Calibri"/>
            <w:color w:val="0000FF"/>
          </w:rPr>
          <w:t>N 20-э/2</w:t>
        </w:r>
      </w:hyperlink>
      <w:r>
        <w:rPr>
          <w:rFonts w:ascii="Calibri" w:hAnsi="Calibri" w:cs="Calibri"/>
        </w:rPr>
        <w:t xml:space="preserve"> "Об утверждении Методических указаний по расчету регулируемых тарифов и цен на электрическую (тепловую) энергию на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розничном (потребительском) рынке", от 11 октября 2013 г. </w:t>
      </w:r>
      <w:hyperlink r:id="rId8" w:history="1">
        <w:r>
          <w:rPr>
            <w:rFonts w:ascii="Calibri" w:hAnsi="Calibri" w:cs="Calibri"/>
            <w:color w:val="0000FF"/>
          </w:rPr>
          <w:t>N 185-э/1</w:t>
        </w:r>
      </w:hyperlink>
      <w:r>
        <w:rPr>
          <w:rFonts w:ascii="Calibri" w:hAnsi="Calibri" w:cs="Calibri"/>
        </w:rPr>
        <w:t xml:space="preserve"> "О предельных уровнях тарифов на электрическую энергию (мощность) на 2014 год", </w:t>
      </w:r>
      <w:hyperlink r:id="rId9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комитете тарифного регулирования Волгоградской области, утвержденным постановлением Правительства Волгоградской области от 19 июня 2012 г. N 125-п, комитет тарифного регулирования Волгоградской области постановляет:</w:t>
      </w:r>
      <w:proofErr w:type="gramEnd"/>
    </w:p>
    <w:p w:rsidR="006F360B" w:rsidRDefault="006F3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с 01 января 2014 г. </w:t>
      </w:r>
      <w:hyperlink w:anchor="Par32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электрическую энергию для населения и приравненным к нему категориям потребителей по Волгоградской области с календарной разбивкой согласно приложению 1.</w:t>
      </w:r>
    </w:p>
    <w:p w:rsidR="006F360B" w:rsidRDefault="006F3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 с 01 июля 2014 г. </w:t>
      </w:r>
      <w:hyperlink w:anchor="Par190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электрическую энергию для населения и приравненным к нему категориям потребителей по Волгоградской области сверх социальной нормы потребления согласно приложению 2.</w:t>
      </w:r>
    </w:p>
    <w:p w:rsidR="006F360B" w:rsidRDefault="006F3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Признать утратившим силу с 01 января 2014 г. </w:t>
      </w:r>
      <w:hyperlink r:id="rId1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министерства топлива, энергетики и тарифного регулирования Волгоградской области от 26 декабря 2012 г. N 36/2 "Об установлении тарифов на электрическую энергию для населения и приравненных к нему категорий потребителей по Волгоградской области".</w:t>
      </w:r>
    </w:p>
    <w:p w:rsidR="006F360B" w:rsidRDefault="006F3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360B" w:rsidRDefault="006F36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Временно </w:t>
      </w:r>
      <w:proofErr w:type="gramStart"/>
      <w:r>
        <w:rPr>
          <w:rFonts w:ascii="Calibri" w:hAnsi="Calibri" w:cs="Calibri"/>
        </w:rPr>
        <w:t>осуществляющий</w:t>
      </w:r>
      <w:proofErr w:type="gramEnd"/>
      <w:r>
        <w:rPr>
          <w:rFonts w:ascii="Calibri" w:hAnsi="Calibri" w:cs="Calibri"/>
        </w:rPr>
        <w:t xml:space="preserve"> полномочия</w:t>
      </w:r>
    </w:p>
    <w:p w:rsidR="006F360B" w:rsidRDefault="006F36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председателя комитета тарифного</w:t>
      </w:r>
    </w:p>
    <w:p w:rsidR="006F360B" w:rsidRDefault="006F36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 Волгоградской области</w:t>
      </w:r>
    </w:p>
    <w:p w:rsidR="006F360B" w:rsidRDefault="006F36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О.В.СИМОНОВА</w:t>
      </w:r>
    </w:p>
    <w:p w:rsidR="006F360B" w:rsidRDefault="006F3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360B" w:rsidRDefault="006F3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360B" w:rsidRDefault="006F3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360B" w:rsidRPr="006F360B" w:rsidRDefault="006F3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6F360B" w:rsidRDefault="006F3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360B" w:rsidRDefault="006F36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Приложение 1</w:t>
      </w:r>
    </w:p>
    <w:p w:rsidR="006F360B" w:rsidRDefault="006F36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6F360B" w:rsidRDefault="006F36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тарифного</w:t>
      </w:r>
    </w:p>
    <w:p w:rsidR="006F360B" w:rsidRDefault="006F36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</w:t>
      </w:r>
    </w:p>
    <w:p w:rsidR="006F360B" w:rsidRDefault="006F36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Волгоградской области</w:t>
      </w:r>
    </w:p>
    <w:p w:rsidR="006F360B" w:rsidRDefault="006F36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декабря 2013 г. N 62/2</w:t>
      </w:r>
    </w:p>
    <w:p w:rsidR="006F360B" w:rsidRDefault="006F36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6F360B" w:rsidSect="00DE15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360B" w:rsidRDefault="006F3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360B" w:rsidRDefault="006F3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ЦЕНЫ (ТАРИФЫ)</w:t>
      </w:r>
    </w:p>
    <w:p w:rsidR="006F360B" w:rsidRDefault="006F3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НА ЭЛЕКТРИЧЕСКУЮ ЭНЕРГИЮ ДЛЯ НАСЕЛЕНИЯ И </w:t>
      </w:r>
      <w:proofErr w:type="gramStart"/>
      <w:r>
        <w:rPr>
          <w:rFonts w:ascii="Calibri" w:hAnsi="Calibri" w:cs="Calibri"/>
          <w:b/>
          <w:bCs/>
        </w:rPr>
        <w:t>ПРИРАВНЕННЫХ</w:t>
      </w:r>
      <w:proofErr w:type="gramEnd"/>
      <w:r>
        <w:rPr>
          <w:rFonts w:ascii="Calibri" w:hAnsi="Calibri" w:cs="Calibri"/>
          <w:b/>
          <w:bCs/>
        </w:rPr>
        <w:t xml:space="preserve"> К НЕМУ</w:t>
      </w:r>
    </w:p>
    <w:p w:rsidR="006F360B" w:rsidRDefault="006F3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КАТЕГОРИЙ ПОТРЕБИТЕЛЕЙ ПО ВОЛГОГРАДСКОЙ ОБЛАСТИ</w:t>
      </w:r>
    </w:p>
    <w:p w:rsidR="006F360B" w:rsidRDefault="006F3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4"/>
        <w:gridCol w:w="3912"/>
        <w:gridCol w:w="1644"/>
        <w:gridCol w:w="1644"/>
        <w:gridCol w:w="1644"/>
      </w:tblGrid>
      <w:tr w:rsidR="006F36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6F36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</w:tr>
      <w:tr w:rsidR="006F36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6F36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3" w:name="Par48"/>
            <w:bookmarkEnd w:id="3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(с учетом НДС)</w:t>
            </w:r>
          </w:p>
        </w:tc>
      </w:tr>
      <w:tr w:rsidR="006F36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8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за исключением </w:t>
            </w:r>
            <w:proofErr w:type="gramStart"/>
            <w:r>
              <w:rPr>
                <w:rFonts w:ascii="Calibri" w:hAnsi="Calibri" w:cs="Calibri"/>
              </w:rPr>
              <w:t>указанного</w:t>
            </w:r>
            <w:proofErr w:type="gramEnd"/>
            <w:r>
              <w:rPr>
                <w:rFonts w:ascii="Calibri" w:hAnsi="Calibri" w:cs="Calibri"/>
              </w:rPr>
              <w:t xml:space="preserve"> в </w:t>
            </w:r>
            <w:hyperlink w:anchor="Par81" w:history="1">
              <w:r>
                <w:rPr>
                  <w:rFonts w:ascii="Calibri" w:hAnsi="Calibri" w:cs="Calibri"/>
                  <w:color w:val="0000FF"/>
                </w:rPr>
                <w:t>пунктах 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112" w:history="1">
              <w:r>
                <w:rPr>
                  <w:rFonts w:ascii="Calibri" w:hAnsi="Calibri" w:cs="Calibri"/>
                  <w:color w:val="0000FF"/>
                </w:rPr>
                <w:t>3</w:t>
              </w:r>
            </w:hyperlink>
          </w:p>
        </w:tc>
      </w:tr>
      <w:tr w:rsidR="006F36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3,21</w:t>
            </w:r>
          </w:p>
        </w:tc>
      </w:tr>
      <w:tr w:rsidR="006F36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8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</w:t>
            </w:r>
          </w:p>
        </w:tc>
      </w:tr>
      <w:tr w:rsidR="006F36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3,55</w:t>
            </w:r>
          </w:p>
        </w:tc>
      </w:tr>
      <w:tr w:rsidR="006F36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2,54</w:t>
            </w:r>
          </w:p>
        </w:tc>
      </w:tr>
      <w:tr w:rsidR="006F36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1.1.3</w:t>
            </w:r>
          </w:p>
        </w:tc>
        <w:tc>
          <w:tcPr>
            <w:tcW w:w="8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</w:t>
            </w:r>
          </w:p>
        </w:tc>
      </w:tr>
      <w:tr w:rsidR="006F36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4,27</w:t>
            </w:r>
          </w:p>
        </w:tc>
      </w:tr>
      <w:tr w:rsidR="006F36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3,21</w:t>
            </w:r>
          </w:p>
        </w:tc>
      </w:tr>
      <w:tr w:rsidR="006F36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2,54</w:t>
            </w:r>
          </w:p>
        </w:tc>
      </w:tr>
      <w:tr w:rsidR="006F36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4" w:name="Par81"/>
            <w:bookmarkEnd w:id="4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</w:t>
            </w:r>
            <w:hyperlink w:anchor="Par17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  <w:r>
              <w:rPr>
                <w:rFonts w:ascii="Calibri" w:hAnsi="Calibri" w:cs="Calibri"/>
              </w:rPr>
              <w:t xml:space="preserve"> (с учетом НДС)</w:t>
            </w:r>
          </w:p>
        </w:tc>
      </w:tr>
      <w:tr w:rsidR="006F36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</w:t>
            </w:r>
          </w:p>
        </w:tc>
      </w:tr>
      <w:tr w:rsidR="006F36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8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</w:t>
            </w:r>
          </w:p>
        </w:tc>
      </w:tr>
      <w:tr w:rsidR="006F36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</w:t>
            </w:r>
          </w:p>
        </w:tc>
      </w:tr>
      <w:tr w:rsidR="006F36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</w:t>
            </w:r>
          </w:p>
        </w:tc>
      </w:tr>
      <w:tr w:rsidR="006F36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8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</w:t>
            </w:r>
          </w:p>
        </w:tc>
      </w:tr>
      <w:tr w:rsidR="006F36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2,99</w:t>
            </w:r>
          </w:p>
        </w:tc>
      </w:tr>
      <w:tr w:rsidR="006F36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</w:t>
            </w:r>
          </w:p>
        </w:tc>
      </w:tr>
      <w:tr w:rsidR="006F36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</w:t>
            </w:r>
          </w:p>
        </w:tc>
      </w:tr>
      <w:tr w:rsidR="006F36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5" w:name="Par112"/>
            <w:bookmarkEnd w:id="5"/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сельских населенных пунктах </w:t>
            </w:r>
            <w:hyperlink w:anchor="Par17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  <w:r>
              <w:rPr>
                <w:rFonts w:ascii="Calibri" w:hAnsi="Calibri" w:cs="Calibri"/>
              </w:rPr>
              <w:t xml:space="preserve"> (с учетом НДС)</w:t>
            </w:r>
          </w:p>
        </w:tc>
      </w:tr>
      <w:tr w:rsidR="006F36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</w:t>
            </w:r>
          </w:p>
        </w:tc>
      </w:tr>
      <w:tr w:rsidR="006F36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8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</w:t>
            </w:r>
          </w:p>
        </w:tc>
      </w:tr>
      <w:tr w:rsidR="006F36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2,49</w:t>
            </w:r>
          </w:p>
        </w:tc>
      </w:tr>
      <w:tr w:rsidR="006F36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</w:t>
            </w:r>
          </w:p>
        </w:tc>
      </w:tr>
      <w:tr w:rsidR="006F36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8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</w:t>
            </w:r>
          </w:p>
        </w:tc>
      </w:tr>
      <w:tr w:rsidR="006F36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2,99</w:t>
            </w:r>
          </w:p>
        </w:tc>
      </w:tr>
      <w:tr w:rsidR="006F36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</w:t>
            </w:r>
          </w:p>
        </w:tc>
      </w:tr>
      <w:tr w:rsidR="006F36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</w:t>
            </w:r>
          </w:p>
        </w:tc>
      </w:tr>
      <w:tr w:rsidR="006F36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6" w:name="Par143"/>
            <w:bookmarkEnd w:id="6"/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Потребители, приравненные к населению </w:t>
            </w:r>
            <w:hyperlink w:anchor="Par17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 xml:space="preserve"> (с учетом НДС)</w:t>
            </w:r>
          </w:p>
        </w:tc>
      </w:tr>
      <w:tr w:rsidR="006F36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3,21</w:t>
            </w:r>
          </w:p>
        </w:tc>
      </w:tr>
      <w:tr w:rsidR="006F36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8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</w:t>
            </w:r>
          </w:p>
        </w:tc>
      </w:tr>
      <w:tr w:rsidR="006F36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3,55</w:t>
            </w:r>
          </w:p>
        </w:tc>
      </w:tr>
      <w:tr w:rsidR="006F36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2,54</w:t>
            </w:r>
          </w:p>
        </w:tc>
      </w:tr>
      <w:tr w:rsidR="006F36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8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</w:t>
            </w:r>
          </w:p>
        </w:tc>
      </w:tr>
      <w:tr w:rsidR="006F36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4,27</w:t>
            </w:r>
          </w:p>
        </w:tc>
      </w:tr>
      <w:tr w:rsidR="006F36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3,21</w:t>
            </w:r>
          </w:p>
        </w:tc>
      </w:tr>
      <w:tr w:rsidR="006F36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2,54</w:t>
            </w:r>
          </w:p>
        </w:tc>
      </w:tr>
    </w:tbl>
    <w:p w:rsidR="006F360B" w:rsidRDefault="006F3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360B" w:rsidRDefault="006F3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F360B" w:rsidRDefault="006F3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76"/>
      <w:bookmarkEnd w:id="7"/>
      <w:r>
        <w:rPr>
          <w:rFonts w:ascii="Calibri" w:hAnsi="Calibri" w:cs="Calibri"/>
        </w:rPr>
        <w:t xml:space="preserve">&lt;1&gt; Тарифы указаны с учетом понижающего коэффициента 0,7, установленного </w:t>
      </w:r>
      <w:hyperlink r:id="rId1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комитета тарифного регулирования Волгоградской области от 19 декабря 2013 г. N 62/1.</w:t>
      </w:r>
    </w:p>
    <w:p w:rsidR="006F360B" w:rsidRDefault="006F3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77"/>
      <w:bookmarkEnd w:id="8"/>
      <w:r>
        <w:rPr>
          <w:rFonts w:ascii="Calibri" w:hAnsi="Calibri" w:cs="Calibri"/>
        </w:rPr>
        <w:t>&lt;2&gt; Потребители, приравненные к населению и находящиеся на территории сельских населенных пунктов, оплачивают электрическую энергию по тарифу, установленному для населения, проживающего в сельских населенных пунктах (</w:t>
      </w:r>
      <w:hyperlink w:anchor="Par112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настоящего приложения).</w:t>
      </w:r>
    </w:p>
    <w:p w:rsidR="006F360B" w:rsidRDefault="006F3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360B" w:rsidRDefault="006F3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360B" w:rsidRDefault="006F3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360B" w:rsidRDefault="006F3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6F360B" w:rsidRDefault="006F3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6F360B" w:rsidRDefault="006F3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6F360B" w:rsidRDefault="006F3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6F360B" w:rsidRDefault="006F3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6F360B" w:rsidRDefault="006F3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6F360B" w:rsidRDefault="006F3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6F360B" w:rsidRDefault="006F3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6F360B" w:rsidRPr="006F360B" w:rsidRDefault="006F3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6F360B" w:rsidRDefault="006F3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F360B" w:rsidRDefault="006F360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" w:name="Par183"/>
      <w:bookmarkEnd w:id="9"/>
      <w:r>
        <w:rPr>
          <w:rFonts w:ascii="Calibri" w:hAnsi="Calibri" w:cs="Calibri"/>
        </w:rPr>
        <w:lastRenderedPageBreak/>
        <w:t>Приложение 2</w:t>
      </w:r>
    </w:p>
    <w:p w:rsidR="006F360B" w:rsidRDefault="006F36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6F360B" w:rsidRDefault="006F36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тарифного</w:t>
      </w:r>
    </w:p>
    <w:p w:rsidR="006F360B" w:rsidRDefault="006F36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</w:t>
      </w:r>
    </w:p>
    <w:p w:rsidR="006F360B" w:rsidRDefault="006F36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Волгоградской области</w:t>
      </w:r>
    </w:p>
    <w:p w:rsidR="006F360B" w:rsidRDefault="006F36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декабря 2013 г. N 62/2</w:t>
      </w:r>
    </w:p>
    <w:p w:rsidR="006F360B" w:rsidRDefault="006F3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360B" w:rsidRDefault="006F3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  <w:bookmarkStart w:id="10" w:name="Par190"/>
      <w:bookmarkEnd w:id="10"/>
    </w:p>
    <w:p w:rsidR="006F360B" w:rsidRDefault="006F3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1" w:name="_GoBack"/>
      <w:bookmarkEnd w:id="11"/>
      <w:r>
        <w:rPr>
          <w:rFonts w:ascii="Calibri" w:hAnsi="Calibri" w:cs="Calibri"/>
          <w:b/>
          <w:bCs/>
        </w:rPr>
        <w:t>ЦЕНЫ (ТАРИФЫ)</w:t>
      </w:r>
    </w:p>
    <w:p w:rsidR="006F360B" w:rsidRDefault="006F3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НА ЭЛЕКТРИЧЕСКУЮ ЭНЕРГИЮ ДЛЯ НАСЕЛЕНИЯ И </w:t>
      </w:r>
      <w:proofErr w:type="gramStart"/>
      <w:r>
        <w:rPr>
          <w:rFonts w:ascii="Calibri" w:hAnsi="Calibri" w:cs="Calibri"/>
          <w:b/>
          <w:bCs/>
        </w:rPr>
        <w:t>ПРИРАВНЕННЫХ</w:t>
      </w:r>
      <w:proofErr w:type="gramEnd"/>
      <w:r>
        <w:rPr>
          <w:rFonts w:ascii="Calibri" w:hAnsi="Calibri" w:cs="Calibri"/>
          <w:b/>
          <w:bCs/>
        </w:rPr>
        <w:t xml:space="preserve"> К НЕМУ</w:t>
      </w:r>
    </w:p>
    <w:p w:rsidR="006F360B" w:rsidRDefault="006F3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КАТЕГОРИЙ ПОТРЕБИТЕЛЕЙ ПО ВОЛГОГРАДСКОЙ ОБЛАСТИ </w:t>
      </w:r>
      <w:proofErr w:type="gramStart"/>
      <w:r>
        <w:rPr>
          <w:rFonts w:ascii="Calibri" w:hAnsi="Calibri" w:cs="Calibri"/>
          <w:b/>
          <w:bCs/>
        </w:rPr>
        <w:t>СВЕРХ</w:t>
      </w:r>
      <w:proofErr w:type="gramEnd"/>
    </w:p>
    <w:p w:rsidR="006F360B" w:rsidRDefault="006F3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СОЦИАЛЬНОЙ НОРМЫ ПОТРЕБЛЕНИЯ, ДЕЙСТВУЮЩИЕ С 01.07.2014</w:t>
      </w:r>
    </w:p>
    <w:p w:rsidR="006F360B" w:rsidRDefault="006F360B" w:rsidP="006F3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360B" w:rsidRDefault="006F360B" w:rsidP="006F360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F360B" w:rsidRDefault="006F360B" w:rsidP="006F3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6F360B" w:rsidRDefault="006F360B" w:rsidP="006F3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граф в таблице дана в соответствии с официальным текстом документа.</w:t>
      </w:r>
    </w:p>
    <w:p w:rsidR="006F360B" w:rsidRDefault="006F360B" w:rsidP="006F360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4"/>
        <w:gridCol w:w="3118"/>
        <w:gridCol w:w="1520"/>
        <w:gridCol w:w="1191"/>
        <w:gridCol w:w="1191"/>
        <w:gridCol w:w="1191"/>
        <w:gridCol w:w="1191"/>
        <w:gridCol w:w="1191"/>
      </w:tblGrid>
      <w:tr w:rsidR="006F36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 w:rsidP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 w:rsidP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 w:rsidP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 w:rsidP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 w:rsidP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единицы электроэнергии с учетом стоимости мощности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 w:rsidP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передаче единицы электрической энергии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 w:rsidP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Инфраструктурные платежи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 w:rsidP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 гарантирующего поставщика</w:t>
            </w:r>
          </w:p>
        </w:tc>
      </w:tr>
      <w:tr w:rsidR="006F36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6F36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2" w:name="Par215"/>
            <w:bookmarkEnd w:id="12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за исключением указанного в </w:t>
            </w:r>
            <w:hyperlink w:anchor="Par269" w:history="1">
              <w:r>
                <w:rPr>
                  <w:rFonts w:ascii="Calibri" w:hAnsi="Calibri" w:cs="Calibri"/>
                  <w:color w:val="0000FF"/>
                </w:rPr>
                <w:t>пунктах 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323" w:history="1">
              <w:r>
                <w:rPr>
                  <w:rFonts w:ascii="Calibri" w:hAnsi="Calibri" w:cs="Calibri"/>
                  <w:color w:val="0000FF"/>
                </w:rPr>
                <w:t>3</w:t>
              </w:r>
            </w:hyperlink>
            <w:r>
              <w:rPr>
                <w:rFonts w:ascii="Calibri" w:hAnsi="Calibri" w:cs="Calibri"/>
              </w:rPr>
              <w:t xml:space="preserve"> (тарифы указываются с учетом НДС)</w:t>
            </w:r>
          </w:p>
        </w:tc>
      </w:tr>
      <w:tr w:rsidR="006F36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1,51100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2,37061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0,28550</w:t>
            </w:r>
          </w:p>
        </w:tc>
      </w:tr>
      <w:tr w:rsidR="006F36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10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</w:t>
            </w:r>
          </w:p>
        </w:tc>
      </w:tr>
      <w:tr w:rsidR="006F36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2,37061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0,28550</w:t>
            </w:r>
          </w:p>
        </w:tc>
      </w:tr>
      <w:tr w:rsidR="006F36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0,64100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2,37061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0,28550</w:t>
            </w:r>
          </w:p>
        </w:tc>
      </w:tr>
      <w:tr w:rsidR="006F36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10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</w:t>
            </w:r>
          </w:p>
        </w:tc>
      </w:tr>
      <w:tr w:rsidR="006F36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2,57100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2,37061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0,28550</w:t>
            </w:r>
          </w:p>
        </w:tc>
      </w:tr>
      <w:tr w:rsidR="006F36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1,51100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2,37061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0,28550</w:t>
            </w:r>
          </w:p>
        </w:tc>
      </w:tr>
      <w:tr w:rsidR="006F36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0,64100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2,37061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0,28550</w:t>
            </w:r>
          </w:p>
        </w:tc>
      </w:tr>
      <w:tr w:rsidR="006F36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3" w:name="Par269"/>
            <w:bookmarkEnd w:id="13"/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10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</w:t>
            </w:r>
            <w:hyperlink w:anchor="Par43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  <w:r>
              <w:rPr>
                <w:rFonts w:ascii="Calibri" w:hAnsi="Calibri" w:cs="Calibri"/>
              </w:rPr>
              <w:t xml:space="preserve"> (тарифы указываются с учетом НДС)</w:t>
            </w:r>
          </w:p>
        </w:tc>
      </w:tr>
      <w:tr w:rsidR="006F36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1,51100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1,12061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0,28550</w:t>
            </w:r>
          </w:p>
        </w:tc>
      </w:tr>
      <w:tr w:rsidR="006F36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10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</w:t>
            </w:r>
          </w:p>
        </w:tc>
      </w:tr>
      <w:tr w:rsidR="006F36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1,75100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1,12061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0,28550</w:t>
            </w:r>
          </w:p>
        </w:tc>
      </w:tr>
      <w:tr w:rsidR="006F36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0,90100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1,12061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0,28550</w:t>
            </w:r>
          </w:p>
        </w:tc>
      </w:tr>
      <w:tr w:rsidR="006F36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10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</w:t>
            </w:r>
          </w:p>
        </w:tc>
      </w:tr>
      <w:tr w:rsidR="006F36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1,12061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0,28550</w:t>
            </w:r>
          </w:p>
        </w:tc>
      </w:tr>
      <w:tr w:rsidR="006F36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1,51100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1,12061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0,28550</w:t>
            </w:r>
          </w:p>
        </w:tc>
      </w:tr>
      <w:tr w:rsidR="006F36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0,90100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1,12061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0,28550</w:t>
            </w:r>
          </w:p>
        </w:tc>
      </w:tr>
      <w:tr w:rsidR="006F36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4" w:name="Par323"/>
            <w:bookmarkEnd w:id="14"/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сельских населенных пунктах </w:t>
            </w:r>
            <w:hyperlink w:anchor="Par43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  <w:r>
              <w:rPr>
                <w:rFonts w:ascii="Calibri" w:hAnsi="Calibri" w:cs="Calibri"/>
              </w:rPr>
              <w:t xml:space="preserve"> (тарифы указываются с учетом НДС)</w:t>
            </w:r>
          </w:p>
        </w:tc>
      </w:tr>
      <w:tr w:rsidR="006F36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1,51100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1,12061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0,28550</w:t>
            </w:r>
          </w:p>
        </w:tc>
      </w:tr>
      <w:tr w:rsidR="006F36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10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</w:t>
            </w:r>
          </w:p>
        </w:tc>
      </w:tr>
      <w:tr w:rsidR="006F36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1,75100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1,12061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0,28550</w:t>
            </w:r>
          </w:p>
        </w:tc>
      </w:tr>
      <w:tr w:rsidR="006F36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0,90100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1,12061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0,28550</w:t>
            </w:r>
          </w:p>
        </w:tc>
      </w:tr>
      <w:tr w:rsidR="006F36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10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</w:t>
            </w:r>
          </w:p>
        </w:tc>
      </w:tr>
      <w:tr w:rsidR="006F36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2,25100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1,12061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0,28550</w:t>
            </w:r>
          </w:p>
        </w:tc>
      </w:tr>
      <w:tr w:rsidR="006F36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1,51100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1,12061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0,28550</w:t>
            </w:r>
          </w:p>
        </w:tc>
      </w:tr>
      <w:tr w:rsidR="006F36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0,90100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1,12061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0,28550</w:t>
            </w:r>
          </w:p>
        </w:tc>
      </w:tr>
      <w:tr w:rsidR="006F36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5" w:name="Par377"/>
            <w:bookmarkEnd w:id="15"/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Потребители, приравненные к населению </w:t>
            </w:r>
            <w:hyperlink w:anchor="Par43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 xml:space="preserve"> (тарифы указываются с учетом НДС)</w:t>
            </w:r>
          </w:p>
        </w:tc>
      </w:tr>
      <w:tr w:rsidR="006F36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1,51100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2,37061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0,28550</w:t>
            </w:r>
          </w:p>
        </w:tc>
      </w:tr>
      <w:tr w:rsidR="006F36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10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</w:t>
            </w:r>
          </w:p>
        </w:tc>
      </w:tr>
      <w:tr w:rsidR="006F36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1,85100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2,37061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0,28550</w:t>
            </w:r>
          </w:p>
        </w:tc>
      </w:tr>
      <w:tr w:rsidR="006F36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0,64100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2,37061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0,28550</w:t>
            </w:r>
          </w:p>
        </w:tc>
      </w:tr>
      <w:tr w:rsidR="006F36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105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</w:t>
            </w:r>
          </w:p>
        </w:tc>
      </w:tr>
      <w:tr w:rsidR="006F36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2,57100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2,37061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0,28550</w:t>
            </w:r>
          </w:p>
        </w:tc>
      </w:tr>
      <w:tr w:rsidR="006F36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1,51100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2,37061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0,28550</w:t>
            </w:r>
          </w:p>
        </w:tc>
      </w:tr>
      <w:tr w:rsidR="006F360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0,64100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2,37061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0,00289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60B" w:rsidRDefault="006F3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0,28550</w:t>
            </w:r>
          </w:p>
        </w:tc>
      </w:tr>
    </w:tbl>
    <w:p w:rsidR="006F360B" w:rsidRDefault="006F3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360B" w:rsidRDefault="006F3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--------------------------------</w:t>
      </w:r>
    </w:p>
    <w:p w:rsidR="006F360B" w:rsidRDefault="006F3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433"/>
      <w:bookmarkEnd w:id="16"/>
      <w:r>
        <w:rPr>
          <w:rFonts w:ascii="Calibri" w:hAnsi="Calibri" w:cs="Calibri"/>
        </w:rPr>
        <w:t xml:space="preserve">&lt;1&gt; Тарифы указаны с учетом понижающего коэффициента 0,7, установленного </w:t>
      </w:r>
      <w:hyperlink r:id="rId1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комитета тарифного регулирования Волгоградской области от 19 декабря 2013 г. N 62/1.</w:t>
      </w:r>
    </w:p>
    <w:p w:rsidR="006F360B" w:rsidRDefault="006F36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434"/>
      <w:bookmarkEnd w:id="17"/>
      <w:r>
        <w:rPr>
          <w:rFonts w:ascii="Calibri" w:hAnsi="Calibri" w:cs="Calibri"/>
        </w:rPr>
        <w:t>&lt;2&gt; Потребители, приравненные к населению и находящиеся на территории сельских населенных пунктов, оплачивают электрическую энергию по тарифу, установленному для населения, проживающего в сельских населенных пунктах (</w:t>
      </w:r>
      <w:hyperlink w:anchor="Par323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настоящего приложения).</w:t>
      </w:r>
    </w:p>
    <w:p w:rsidR="006F360B" w:rsidRDefault="006F360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F360B" w:rsidRDefault="006F36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F360B" w:rsidRDefault="006F360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775C9" w:rsidRDefault="007775C9"/>
    <w:sectPr w:rsidR="007775C9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0B"/>
    <w:rsid w:val="006F360B"/>
    <w:rsid w:val="0077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2756433E1CB864A56AA74E52F5B8F3E39DD45450419D87E7C30853BBXBU0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2756433E1CB864A56AA74E52F5B8F3E39AD45051409D87E7C30853BBXBU0G" TargetMode="External"/><Relationship Id="rId12" Type="http://schemas.openxmlformats.org/officeDocument/2006/relationships/hyperlink" Target="consultantplus://offline/ref=CF2756433E1CB864A56AB9434499E7F6E2938E595D409FD7BF9C530EECB9B866X4U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2756433E1CB864A56AA74E52F5B8F3E39DD75452469D87E7C30853BBXBU0G" TargetMode="External"/><Relationship Id="rId11" Type="http://schemas.openxmlformats.org/officeDocument/2006/relationships/hyperlink" Target="consultantplus://offline/ref=CF2756433E1CB864A56AB9434499E7F6E2938E595D409FD7BF9C530EECB9B866X4U5G" TargetMode="External"/><Relationship Id="rId5" Type="http://schemas.openxmlformats.org/officeDocument/2006/relationships/hyperlink" Target="consultantplus://offline/ref=CF2756433E1CB864A56AA74E52F5B8F3E39DD45C55459D87E7C30853BBB0B2310224CC4EE921F81DXCU7G" TargetMode="External"/><Relationship Id="rId10" Type="http://schemas.openxmlformats.org/officeDocument/2006/relationships/hyperlink" Target="consultantplus://offline/ref=CF2756433E1CB864A56AB9434499E7F6E2938E595C4597D3B99C530EECB9B866X4U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2756433E1CB864A56AB9434499E7F6E2938E595D4093D6B99C530EECB9B866456B950CAD2DF81DC21508X5U0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1477</Words>
  <Characters>8421</Characters>
  <Application>Microsoft Office Word</Application>
  <DocSecurity>0</DocSecurity>
  <Lines>70</Lines>
  <Paragraphs>19</Paragraphs>
  <ScaleCrop>false</ScaleCrop>
  <Company/>
  <LinksUpToDate>false</LinksUpToDate>
  <CharactersWithSpaces>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Юркова Наталья Михайловна</dc:creator>
  <cp:lastModifiedBy>Юркова Наталья Михайловна</cp:lastModifiedBy>
  <cp:revision>1</cp:revision>
  <dcterms:created xsi:type="dcterms:W3CDTF">2014-02-13T06:20:00Z</dcterms:created>
  <dcterms:modified xsi:type="dcterms:W3CDTF">2014-02-13T06:21:00Z</dcterms:modified>
</cp:coreProperties>
</file>