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6E" w:rsidRDefault="00A11F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11F6E" w:rsidRDefault="00A11F6E">
      <w:pPr>
        <w:pStyle w:val="ConsPlusNormal"/>
        <w:jc w:val="both"/>
        <w:outlineLvl w:val="0"/>
      </w:pPr>
    </w:p>
    <w:p w:rsidR="00A11F6E" w:rsidRDefault="00A11F6E">
      <w:pPr>
        <w:pStyle w:val="ConsPlusNormal"/>
        <w:outlineLvl w:val="0"/>
      </w:pPr>
      <w:r>
        <w:t>Зарегистрировано в правовом управлении Правительства Ярославской области 13 апреля 2021 г. N 07-11288</w:t>
      </w:r>
    </w:p>
    <w:p w:rsidR="00A11F6E" w:rsidRDefault="00A11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F6E" w:rsidRDefault="00A11F6E">
      <w:pPr>
        <w:pStyle w:val="ConsPlusNormal"/>
        <w:jc w:val="both"/>
      </w:pPr>
    </w:p>
    <w:p w:rsidR="00A11F6E" w:rsidRDefault="00A11F6E">
      <w:pPr>
        <w:pStyle w:val="ConsPlusTitle"/>
        <w:jc w:val="center"/>
      </w:pPr>
      <w:r>
        <w:t>ДЕПАРТАМЕНТ ЖИЛИЩНО-КОММУНАЛЬНОГО ХОЗЯЙСТВА,</w:t>
      </w:r>
    </w:p>
    <w:p w:rsidR="00A11F6E" w:rsidRDefault="00A11F6E">
      <w:pPr>
        <w:pStyle w:val="ConsPlusTitle"/>
        <w:jc w:val="center"/>
      </w:pPr>
      <w:r>
        <w:t>ЭНЕРГЕТИКИ И РЕГУЛИРОВАНИЯ ТАРИФОВ ЯРОСЛАВСКОЙ ОБЛАСТИ</w:t>
      </w:r>
    </w:p>
    <w:p w:rsidR="00A11F6E" w:rsidRDefault="00A11F6E">
      <w:pPr>
        <w:pStyle w:val="ConsPlusTitle"/>
        <w:jc w:val="center"/>
      </w:pPr>
    </w:p>
    <w:p w:rsidR="00A11F6E" w:rsidRDefault="00A11F6E">
      <w:pPr>
        <w:pStyle w:val="ConsPlusTitle"/>
        <w:jc w:val="center"/>
      </w:pPr>
      <w:r>
        <w:t>ПРИКАЗ</w:t>
      </w:r>
    </w:p>
    <w:p w:rsidR="00A11F6E" w:rsidRDefault="00A11F6E">
      <w:pPr>
        <w:pStyle w:val="ConsPlusTitle"/>
        <w:jc w:val="center"/>
      </w:pPr>
      <w:r>
        <w:t>от 13 апреля 2021 г. N 28-ви</w:t>
      </w:r>
    </w:p>
    <w:p w:rsidR="00A11F6E" w:rsidRDefault="00A11F6E">
      <w:pPr>
        <w:pStyle w:val="ConsPlusTitle"/>
        <w:jc w:val="center"/>
      </w:pPr>
    </w:p>
    <w:p w:rsidR="00A11F6E" w:rsidRDefault="00A11F6E">
      <w:pPr>
        <w:pStyle w:val="ConsPlusTitle"/>
        <w:jc w:val="center"/>
      </w:pPr>
      <w:r>
        <w:t>О ВНЕСЕНИИ ИЗМЕНЕНИЙ В ПРИКАЗ ДЕПАРТАМЕНТА</w:t>
      </w:r>
    </w:p>
    <w:p w:rsidR="00A11F6E" w:rsidRDefault="00A11F6E">
      <w:pPr>
        <w:pStyle w:val="ConsPlusTitle"/>
        <w:jc w:val="center"/>
      </w:pPr>
      <w:r>
        <w:t>ЖИЛИЩНО-КОММУНАЛЬНОГО ХОЗЯЙСТВА, ЭНЕРГЕТИКИ И РЕГУЛИРОВАНИЯ</w:t>
      </w:r>
    </w:p>
    <w:p w:rsidR="00A11F6E" w:rsidRDefault="00A11F6E">
      <w:pPr>
        <w:pStyle w:val="ConsPlusTitle"/>
        <w:jc w:val="center"/>
      </w:pPr>
      <w:r>
        <w:t>ТАРИФОВ ЯРОСЛАВСКОЙ ОБЛАСТИ ОТ 29.12.2020 N 463-П/ЭЭ</w:t>
      </w:r>
    </w:p>
    <w:p w:rsidR="00A11F6E" w:rsidRDefault="00A11F6E">
      <w:pPr>
        <w:pStyle w:val="ConsPlusNormal"/>
        <w:jc w:val="both"/>
      </w:pPr>
    </w:p>
    <w:p w:rsidR="00A11F6E" w:rsidRDefault="00A11F6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6 августа 2004 г.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приказами Федеральной антимонопольной службы от 19 июня 2018 г. </w:t>
      </w:r>
      <w:hyperlink r:id="rId8" w:history="1">
        <w:r>
          <w:rPr>
            <w:color w:val="0000FF"/>
          </w:rPr>
          <w:t>N 834/18</w:t>
        </w:r>
      </w:hyperlink>
      <w: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от 26 ноября 2020 г. N 1164/20-ДСП "Об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департаменте жилищно-коммунального хозяйства, энергетики и регулирования тарифов Ярославской области, утвержденным постановлением Правительства области от 20.12.2016 N 1315-п "Об утверждении Положения о департаменте жилищно-коммунального хозяйства, энергетики и регулирования тарифов Ярославской области, признании утратившими силу отдельных постановлений Правительства области и частично утратившим силу постановления Правительства области от 09.08.2012 N 709-п",</w:t>
      </w:r>
    </w:p>
    <w:p w:rsidR="00A11F6E" w:rsidRDefault="00A11F6E">
      <w:pPr>
        <w:pStyle w:val="ConsPlusNormal"/>
        <w:jc w:val="both"/>
      </w:pPr>
    </w:p>
    <w:p w:rsidR="00A11F6E" w:rsidRDefault="00A11F6E">
      <w:pPr>
        <w:pStyle w:val="ConsPlusNormal"/>
        <w:ind w:firstLine="540"/>
        <w:jc w:val="both"/>
      </w:pPr>
      <w:r>
        <w:t>ДЕПАРТАМЕНТ ЖИЛИЩНО-КОММУНАЛЬНОГО ХОЗЯЙСТВА, ЭНЕРГЕТИКИ И РЕГУЛИРОВАНИЯ ТАРИФОВ ЯРОСЛАВСКОЙ ОБЛАСТИ ПРИКАЗЫВАЕТ:</w:t>
      </w:r>
    </w:p>
    <w:p w:rsidR="00A11F6E" w:rsidRDefault="00A11F6E">
      <w:pPr>
        <w:pStyle w:val="ConsPlusNormal"/>
        <w:jc w:val="both"/>
      </w:pPr>
    </w:p>
    <w:p w:rsidR="00A11F6E" w:rsidRDefault="00A11F6E">
      <w:pPr>
        <w:pStyle w:val="ConsPlusNormal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жилищно-коммунального хозяйства, энергетики и регулирования тарифов Ярославской области от 29.12.2020 N 463-п/ээ "Об установлении единых (котловых) тарифов на услуги по передаче электрической энергии по распределительным электрическим сетям на территории Ярославской области" </w:t>
      </w:r>
      <w:hyperlink w:anchor="P42" w:history="1">
        <w:r>
          <w:rPr>
            <w:color w:val="0000FF"/>
          </w:rPr>
          <w:t>изменения</w:t>
        </w:r>
      </w:hyperlink>
      <w:r>
        <w:t xml:space="preserve"> согласно приложению.</w:t>
      </w:r>
    </w:p>
    <w:p w:rsidR="00A11F6E" w:rsidRDefault="00A11F6E">
      <w:pPr>
        <w:pStyle w:val="ConsPlusNormal"/>
        <w:jc w:val="both"/>
      </w:pPr>
    </w:p>
    <w:p w:rsidR="00A11F6E" w:rsidRDefault="00A11F6E">
      <w:pPr>
        <w:pStyle w:val="ConsPlusNormal"/>
        <w:ind w:firstLine="540"/>
        <w:jc w:val="both"/>
      </w:pPr>
      <w:r>
        <w:t>2. Приказ вступает в силу со дня государственной регистрации.</w:t>
      </w:r>
    </w:p>
    <w:p w:rsidR="00A11F6E" w:rsidRDefault="00A11F6E">
      <w:pPr>
        <w:pStyle w:val="ConsPlusNormal"/>
        <w:jc w:val="both"/>
      </w:pPr>
    </w:p>
    <w:p w:rsidR="00A11F6E" w:rsidRDefault="00A11F6E">
      <w:pPr>
        <w:pStyle w:val="ConsPlusNormal"/>
        <w:jc w:val="right"/>
      </w:pPr>
      <w:r>
        <w:t>Заместитель</w:t>
      </w:r>
    </w:p>
    <w:p w:rsidR="00A11F6E" w:rsidRDefault="00A11F6E">
      <w:pPr>
        <w:pStyle w:val="ConsPlusNormal"/>
        <w:jc w:val="right"/>
      </w:pPr>
      <w:r>
        <w:t>директора департамента -</w:t>
      </w:r>
    </w:p>
    <w:p w:rsidR="00A11F6E" w:rsidRDefault="00A11F6E">
      <w:pPr>
        <w:pStyle w:val="ConsPlusNormal"/>
        <w:jc w:val="right"/>
      </w:pPr>
      <w:r>
        <w:t>председатель комитета</w:t>
      </w:r>
    </w:p>
    <w:p w:rsidR="00A11F6E" w:rsidRDefault="00A11F6E">
      <w:pPr>
        <w:pStyle w:val="ConsPlusNormal"/>
        <w:jc w:val="right"/>
      </w:pPr>
      <w:r>
        <w:t>регулирования тарифов</w:t>
      </w:r>
    </w:p>
    <w:p w:rsidR="00A11F6E" w:rsidRDefault="00A11F6E">
      <w:pPr>
        <w:pStyle w:val="ConsPlusNormal"/>
        <w:jc w:val="right"/>
      </w:pPr>
      <w:r>
        <w:t>и цен департамента</w:t>
      </w:r>
    </w:p>
    <w:p w:rsidR="00A11F6E" w:rsidRDefault="00A11F6E">
      <w:pPr>
        <w:pStyle w:val="ConsPlusNormal"/>
        <w:jc w:val="right"/>
      </w:pPr>
      <w:r>
        <w:t>М.А.САЧКОВА</w:t>
      </w:r>
    </w:p>
    <w:p w:rsidR="00A11F6E" w:rsidRDefault="00A11F6E">
      <w:pPr>
        <w:pStyle w:val="ConsPlusNormal"/>
        <w:jc w:val="both"/>
      </w:pPr>
    </w:p>
    <w:p w:rsidR="00A11F6E" w:rsidRDefault="00A11F6E">
      <w:pPr>
        <w:pStyle w:val="ConsPlusNormal"/>
        <w:jc w:val="both"/>
      </w:pPr>
    </w:p>
    <w:p w:rsidR="00A11F6E" w:rsidRDefault="00A11F6E">
      <w:pPr>
        <w:pStyle w:val="ConsPlusNormal"/>
        <w:jc w:val="both"/>
      </w:pPr>
    </w:p>
    <w:p w:rsidR="00A11F6E" w:rsidRDefault="00A11F6E">
      <w:pPr>
        <w:pStyle w:val="ConsPlusNormal"/>
        <w:jc w:val="both"/>
      </w:pPr>
    </w:p>
    <w:p w:rsidR="00A11F6E" w:rsidRDefault="00A11F6E">
      <w:pPr>
        <w:pStyle w:val="ConsPlusNormal"/>
        <w:jc w:val="both"/>
      </w:pPr>
    </w:p>
    <w:p w:rsidR="00A11F6E" w:rsidRDefault="00A11F6E">
      <w:pPr>
        <w:pStyle w:val="ConsPlusNormal"/>
        <w:jc w:val="right"/>
        <w:outlineLvl w:val="0"/>
      </w:pPr>
      <w:r>
        <w:t>Приложение</w:t>
      </w:r>
    </w:p>
    <w:p w:rsidR="00A11F6E" w:rsidRDefault="00A11F6E">
      <w:pPr>
        <w:pStyle w:val="ConsPlusNormal"/>
        <w:jc w:val="right"/>
      </w:pPr>
      <w:r>
        <w:t>к приказу</w:t>
      </w:r>
    </w:p>
    <w:p w:rsidR="00A11F6E" w:rsidRDefault="00A11F6E">
      <w:pPr>
        <w:pStyle w:val="ConsPlusNormal"/>
        <w:jc w:val="right"/>
      </w:pPr>
      <w:r>
        <w:t>департамента</w:t>
      </w:r>
    </w:p>
    <w:p w:rsidR="00A11F6E" w:rsidRDefault="00A11F6E">
      <w:pPr>
        <w:pStyle w:val="ConsPlusNormal"/>
        <w:jc w:val="right"/>
      </w:pPr>
      <w:r>
        <w:t>жилищно-коммунального</w:t>
      </w:r>
    </w:p>
    <w:p w:rsidR="00A11F6E" w:rsidRDefault="00A11F6E">
      <w:pPr>
        <w:pStyle w:val="ConsPlusNormal"/>
        <w:jc w:val="right"/>
      </w:pPr>
      <w:r>
        <w:t>хозяйства, энергетики</w:t>
      </w:r>
    </w:p>
    <w:p w:rsidR="00A11F6E" w:rsidRDefault="00A11F6E">
      <w:pPr>
        <w:pStyle w:val="ConsPlusNormal"/>
        <w:jc w:val="right"/>
      </w:pPr>
      <w:r>
        <w:t>и регулирования тарифов</w:t>
      </w:r>
    </w:p>
    <w:p w:rsidR="00A11F6E" w:rsidRDefault="00A11F6E">
      <w:pPr>
        <w:pStyle w:val="ConsPlusNormal"/>
        <w:jc w:val="right"/>
      </w:pPr>
      <w:r>
        <w:t>Ярославской области</w:t>
      </w:r>
    </w:p>
    <w:p w:rsidR="00A11F6E" w:rsidRDefault="00A11F6E">
      <w:pPr>
        <w:pStyle w:val="ConsPlusNormal"/>
        <w:jc w:val="right"/>
      </w:pPr>
      <w:r>
        <w:t>от 13.04.2021 N 28-ви</w:t>
      </w:r>
    </w:p>
    <w:p w:rsidR="00A11F6E" w:rsidRDefault="00A11F6E">
      <w:pPr>
        <w:pStyle w:val="ConsPlusNormal"/>
        <w:jc w:val="both"/>
      </w:pPr>
    </w:p>
    <w:p w:rsidR="00A11F6E" w:rsidRDefault="00A11F6E">
      <w:pPr>
        <w:pStyle w:val="ConsPlusTitle"/>
        <w:jc w:val="center"/>
      </w:pPr>
      <w:bookmarkStart w:id="0" w:name="P42"/>
      <w:bookmarkEnd w:id="0"/>
      <w:r>
        <w:t>ИЗМЕНЕНИЯ,</w:t>
      </w:r>
    </w:p>
    <w:p w:rsidR="00A11F6E" w:rsidRDefault="00A11F6E">
      <w:pPr>
        <w:pStyle w:val="ConsPlusTitle"/>
        <w:jc w:val="center"/>
      </w:pPr>
      <w:r>
        <w:t>ВНОСИМЫЕ В ПРИКАЗ ДЕПАРТАМЕНТА ЖИЛИЩНО-КОММУНАЛЬНОГО</w:t>
      </w:r>
    </w:p>
    <w:p w:rsidR="00A11F6E" w:rsidRDefault="00A11F6E">
      <w:pPr>
        <w:pStyle w:val="ConsPlusTitle"/>
        <w:jc w:val="center"/>
      </w:pPr>
      <w:r>
        <w:t>ХОЗЯЙСТВА, ЭНЕРГЕТИКИ И РЕГУЛИРОВАНИЯ ТАРИФОВ ЯРОСЛАВСКОЙ</w:t>
      </w:r>
    </w:p>
    <w:p w:rsidR="00A11F6E" w:rsidRDefault="00A11F6E">
      <w:pPr>
        <w:pStyle w:val="ConsPlusTitle"/>
        <w:jc w:val="center"/>
      </w:pPr>
      <w:r>
        <w:t>ОБЛАСТИ ОТ 29.12.2020 N 463-П/ЭЭ "ОБ УСТАНОВЛЕНИИ ЕДИНЫХ</w:t>
      </w:r>
    </w:p>
    <w:p w:rsidR="00A11F6E" w:rsidRDefault="00A11F6E">
      <w:pPr>
        <w:pStyle w:val="ConsPlusTitle"/>
        <w:jc w:val="center"/>
      </w:pPr>
      <w:r>
        <w:t>(КОТЛОВЫХ) ТАРИФОВ НА УСЛУГИ ПО ПЕРЕДАЧЕ ЭЛЕКТРИЧЕСКОЙ</w:t>
      </w:r>
    </w:p>
    <w:p w:rsidR="00A11F6E" w:rsidRDefault="00A11F6E">
      <w:pPr>
        <w:pStyle w:val="ConsPlusTitle"/>
        <w:jc w:val="center"/>
      </w:pPr>
      <w:r>
        <w:t>ЭНЕРГИИ ПО РАСПРЕДЕЛИТЕЛЬНЫМ ЭЛЕКТРИЧЕСКИМ СЕТЯМ</w:t>
      </w:r>
    </w:p>
    <w:p w:rsidR="00A11F6E" w:rsidRDefault="00A11F6E">
      <w:pPr>
        <w:pStyle w:val="ConsPlusTitle"/>
        <w:jc w:val="center"/>
      </w:pPr>
      <w:r>
        <w:t>НА ТЕРРИТОРИИ ЯРОСЛАВСКОЙ ОБЛАСТИ"</w:t>
      </w:r>
    </w:p>
    <w:p w:rsidR="00A11F6E" w:rsidRDefault="00A11F6E">
      <w:pPr>
        <w:pStyle w:val="ConsPlusNormal"/>
        <w:jc w:val="both"/>
      </w:pPr>
    </w:p>
    <w:p w:rsidR="00A11F6E" w:rsidRDefault="00A11F6E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таблице 1</w:t>
        </w:r>
      </w:hyperlink>
      <w:r>
        <w:t xml:space="preserve"> размера экономически обоснованных единых (котловых) тарифов на услуги по передаче электрической энергии по распределительным электрическим сетям на территории Ярославской области на 2021 год (с разбивкой на календарные периоды) (приложение 2 к приказу):</w:t>
      </w:r>
    </w:p>
    <w:p w:rsidR="00A11F6E" w:rsidRDefault="00A11F6E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подпункт 1.2 пункта 1</w:t>
        </w:r>
      </w:hyperlink>
      <w:r>
        <w:t xml:space="preserve"> изложить в следующей редакции:</w:t>
      </w:r>
    </w:p>
    <w:p w:rsidR="00A11F6E" w:rsidRDefault="00A11F6E">
      <w:pPr>
        <w:pStyle w:val="ConsPlusNormal"/>
        <w:jc w:val="both"/>
      </w:pPr>
    </w:p>
    <w:p w:rsidR="00A11F6E" w:rsidRDefault="00A11F6E">
      <w:pPr>
        <w:sectPr w:rsidR="00A11F6E" w:rsidSect="009F0D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989"/>
        <w:gridCol w:w="2608"/>
        <w:gridCol w:w="1346"/>
        <w:gridCol w:w="1346"/>
        <w:gridCol w:w="1346"/>
        <w:gridCol w:w="1347"/>
      </w:tblGrid>
      <w:tr w:rsidR="00A11F6E">
        <w:tc>
          <w:tcPr>
            <w:tcW w:w="624" w:type="dxa"/>
            <w:vMerge w:val="restart"/>
          </w:tcPr>
          <w:p w:rsidR="00A11F6E" w:rsidRDefault="00A11F6E">
            <w:pPr>
              <w:pStyle w:val="ConsPlusNormal"/>
              <w:jc w:val="center"/>
            </w:pPr>
            <w:r>
              <w:lastRenderedPageBreak/>
              <w:t>N</w:t>
            </w:r>
          </w:p>
          <w:p w:rsidR="00A11F6E" w:rsidRDefault="00A11F6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  <w:vMerge w:val="restart"/>
          </w:tcPr>
          <w:p w:rsidR="00A11F6E" w:rsidRDefault="00A11F6E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2608" w:type="dxa"/>
            <w:vMerge w:val="restart"/>
          </w:tcPr>
          <w:p w:rsidR="00A11F6E" w:rsidRDefault="00A11F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385" w:type="dxa"/>
            <w:gridSpan w:val="4"/>
          </w:tcPr>
          <w:p w:rsidR="00A11F6E" w:rsidRDefault="00A11F6E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A11F6E">
        <w:tc>
          <w:tcPr>
            <w:tcW w:w="624" w:type="dxa"/>
            <w:vMerge/>
          </w:tcPr>
          <w:p w:rsidR="00A11F6E" w:rsidRDefault="00A11F6E"/>
        </w:tc>
        <w:tc>
          <w:tcPr>
            <w:tcW w:w="4989" w:type="dxa"/>
            <w:vMerge/>
          </w:tcPr>
          <w:p w:rsidR="00A11F6E" w:rsidRDefault="00A11F6E"/>
        </w:tc>
        <w:tc>
          <w:tcPr>
            <w:tcW w:w="2608" w:type="dxa"/>
            <w:vMerge/>
          </w:tcPr>
          <w:p w:rsidR="00A11F6E" w:rsidRDefault="00A11F6E"/>
        </w:tc>
        <w:tc>
          <w:tcPr>
            <w:tcW w:w="1346" w:type="dxa"/>
          </w:tcPr>
          <w:p w:rsidR="00A11F6E" w:rsidRDefault="00A11F6E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346" w:type="dxa"/>
          </w:tcPr>
          <w:p w:rsidR="00A11F6E" w:rsidRDefault="00A11F6E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346" w:type="dxa"/>
          </w:tcPr>
          <w:p w:rsidR="00A11F6E" w:rsidRDefault="00A11F6E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347" w:type="dxa"/>
          </w:tcPr>
          <w:p w:rsidR="00A11F6E" w:rsidRDefault="00A11F6E">
            <w:pPr>
              <w:pStyle w:val="ConsPlusNormal"/>
              <w:jc w:val="center"/>
            </w:pPr>
            <w:r>
              <w:t>НН</w:t>
            </w:r>
          </w:p>
        </w:tc>
      </w:tr>
      <w:tr w:rsidR="00A11F6E">
        <w:tc>
          <w:tcPr>
            <w:tcW w:w="624" w:type="dxa"/>
          </w:tcPr>
          <w:p w:rsidR="00A11F6E" w:rsidRDefault="00A11F6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989" w:type="dxa"/>
          </w:tcPr>
          <w:p w:rsidR="00A11F6E" w:rsidRDefault="00A11F6E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2608" w:type="dxa"/>
          </w:tcPr>
          <w:p w:rsidR="00A11F6E" w:rsidRDefault="00A11F6E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346" w:type="dxa"/>
          </w:tcPr>
          <w:p w:rsidR="00A11F6E" w:rsidRDefault="00A11F6E">
            <w:pPr>
              <w:pStyle w:val="ConsPlusNormal"/>
              <w:jc w:val="center"/>
            </w:pPr>
            <w:r>
              <w:t>1,39177</w:t>
            </w:r>
          </w:p>
        </w:tc>
        <w:tc>
          <w:tcPr>
            <w:tcW w:w="1346" w:type="dxa"/>
          </w:tcPr>
          <w:p w:rsidR="00A11F6E" w:rsidRDefault="00A11F6E">
            <w:pPr>
              <w:pStyle w:val="ConsPlusNormal"/>
              <w:jc w:val="center"/>
            </w:pPr>
            <w:r>
              <w:t>1,16354</w:t>
            </w:r>
          </w:p>
        </w:tc>
        <w:tc>
          <w:tcPr>
            <w:tcW w:w="1346" w:type="dxa"/>
          </w:tcPr>
          <w:p w:rsidR="00A11F6E" w:rsidRDefault="00A11F6E">
            <w:pPr>
              <w:pStyle w:val="ConsPlusNormal"/>
              <w:jc w:val="center"/>
            </w:pPr>
            <w:r>
              <w:t>1,67805</w:t>
            </w:r>
          </w:p>
        </w:tc>
        <w:tc>
          <w:tcPr>
            <w:tcW w:w="1347" w:type="dxa"/>
          </w:tcPr>
          <w:p w:rsidR="00A11F6E" w:rsidRDefault="00A11F6E">
            <w:pPr>
              <w:pStyle w:val="ConsPlusNormal"/>
              <w:jc w:val="center"/>
            </w:pPr>
            <w:r>
              <w:t>3,00135</w:t>
            </w:r>
          </w:p>
        </w:tc>
      </w:tr>
    </w:tbl>
    <w:p w:rsidR="00A11F6E" w:rsidRDefault="00A11F6E">
      <w:pPr>
        <w:pStyle w:val="ConsPlusNormal"/>
        <w:jc w:val="both"/>
      </w:pPr>
    </w:p>
    <w:p w:rsidR="00A11F6E" w:rsidRDefault="00A11F6E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подпункт 2.2 пункта 2</w:t>
        </w:r>
      </w:hyperlink>
      <w:r>
        <w:t xml:space="preserve"> изложить в следующей редакции:</w:t>
      </w:r>
    </w:p>
    <w:p w:rsidR="00A11F6E" w:rsidRDefault="00A11F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989"/>
        <w:gridCol w:w="2608"/>
        <w:gridCol w:w="1346"/>
        <w:gridCol w:w="1346"/>
        <w:gridCol w:w="1346"/>
        <w:gridCol w:w="1347"/>
      </w:tblGrid>
      <w:tr w:rsidR="00A11F6E">
        <w:tc>
          <w:tcPr>
            <w:tcW w:w="624" w:type="dxa"/>
            <w:vMerge w:val="restart"/>
          </w:tcPr>
          <w:p w:rsidR="00A11F6E" w:rsidRDefault="00A11F6E">
            <w:pPr>
              <w:pStyle w:val="ConsPlusNormal"/>
              <w:jc w:val="center"/>
            </w:pPr>
            <w:r>
              <w:t>N</w:t>
            </w:r>
          </w:p>
          <w:p w:rsidR="00A11F6E" w:rsidRDefault="00A11F6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  <w:vMerge w:val="restart"/>
          </w:tcPr>
          <w:p w:rsidR="00A11F6E" w:rsidRDefault="00A11F6E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2608" w:type="dxa"/>
            <w:vMerge w:val="restart"/>
          </w:tcPr>
          <w:p w:rsidR="00A11F6E" w:rsidRDefault="00A11F6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385" w:type="dxa"/>
            <w:gridSpan w:val="4"/>
          </w:tcPr>
          <w:p w:rsidR="00A11F6E" w:rsidRDefault="00A11F6E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A11F6E">
        <w:tc>
          <w:tcPr>
            <w:tcW w:w="624" w:type="dxa"/>
            <w:vMerge/>
          </w:tcPr>
          <w:p w:rsidR="00A11F6E" w:rsidRDefault="00A11F6E"/>
        </w:tc>
        <w:tc>
          <w:tcPr>
            <w:tcW w:w="4989" w:type="dxa"/>
            <w:vMerge/>
          </w:tcPr>
          <w:p w:rsidR="00A11F6E" w:rsidRDefault="00A11F6E"/>
        </w:tc>
        <w:tc>
          <w:tcPr>
            <w:tcW w:w="2608" w:type="dxa"/>
            <w:vMerge/>
          </w:tcPr>
          <w:p w:rsidR="00A11F6E" w:rsidRDefault="00A11F6E"/>
        </w:tc>
        <w:tc>
          <w:tcPr>
            <w:tcW w:w="1346" w:type="dxa"/>
          </w:tcPr>
          <w:p w:rsidR="00A11F6E" w:rsidRDefault="00A11F6E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346" w:type="dxa"/>
          </w:tcPr>
          <w:p w:rsidR="00A11F6E" w:rsidRDefault="00A11F6E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346" w:type="dxa"/>
          </w:tcPr>
          <w:p w:rsidR="00A11F6E" w:rsidRDefault="00A11F6E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347" w:type="dxa"/>
          </w:tcPr>
          <w:p w:rsidR="00A11F6E" w:rsidRDefault="00A11F6E">
            <w:pPr>
              <w:pStyle w:val="ConsPlusNormal"/>
              <w:jc w:val="center"/>
            </w:pPr>
            <w:r>
              <w:t>НН</w:t>
            </w:r>
          </w:p>
        </w:tc>
      </w:tr>
      <w:tr w:rsidR="00A11F6E">
        <w:tc>
          <w:tcPr>
            <w:tcW w:w="624" w:type="dxa"/>
          </w:tcPr>
          <w:p w:rsidR="00A11F6E" w:rsidRDefault="00A11F6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989" w:type="dxa"/>
          </w:tcPr>
          <w:p w:rsidR="00A11F6E" w:rsidRDefault="00A11F6E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2608" w:type="dxa"/>
          </w:tcPr>
          <w:p w:rsidR="00A11F6E" w:rsidRDefault="00A11F6E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346" w:type="dxa"/>
          </w:tcPr>
          <w:p w:rsidR="00A11F6E" w:rsidRDefault="00A11F6E">
            <w:pPr>
              <w:pStyle w:val="ConsPlusNormal"/>
              <w:jc w:val="center"/>
            </w:pPr>
            <w:r>
              <w:t>1,40366</w:t>
            </w:r>
          </w:p>
        </w:tc>
        <w:tc>
          <w:tcPr>
            <w:tcW w:w="1346" w:type="dxa"/>
          </w:tcPr>
          <w:p w:rsidR="00A11F6E" w:rsidRDefault="00A11F6E">
            <w:pPr>
              <w:pStyle w:val="ConsPlusNormal"/>
              <w:jc w:val="center"/>
            </w:pPr>
            <w:r>
              <w:t>1,24857</w:t>
            </w:r>
          </w:p>
        </w:tc>
        <w:tc>
          <w:tcPr>
            <w:tcW w:w="1346" w:type="dxa"/>
          </w:tcPr>
          <w:p w:rsidR="00A11F6E" w:rsidRDefault="00A11F6E">
            <w:pPr>
              <w:pStyle w:val="ConsPlusNormal"/>
              <w:jc w:val="center"/>
            </w:pPr>
            <w:r>
              <w:t>1,71802</w:t>
            </w:r>
          </w:p>
        </w:tc>
        <w:tc>
          <w:tcPr>
            <w:tcW w:w="1347" w:type="dxa"/>
          </w:tcPr>
          <w:p w:rsidR="00A11F6E" w:rsidRDefault="00A11F6E">
            <w:pPr>
              <w:pStyle w:val="ConsPlusNormal"/>
              <w:jc w:val="center"/>
            </w:pPr>
            <w:r>
              <w:t>3,14736</w:t>
            </w:r>
          </w:p>
        </w:tc>
      </w:tr>
    </w:tbl>
    <w:p w:rsidR="00A11F6E" w:rsidRDefault="00A11F6E">
      <w:pPr>
        <w:pStyle w:val="ConsPlusNormal"/>
        <w:jc w:val="both"/>
      </w:pPr>
    </w:p>
    <w:p w:rsidR="00A11F6E" w:rsidRDefault="00A11F6E">
      <w:pPr>
        <w:pStyle w:val="ConsPlusNormal"/>
        <w:jc w:val="both"/>
      </w:pPr>
    </w:p>
    <w:p w:rsidR="00A11F6E" w:rsidRDefault="00A11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C91" w:rsidRDefault="004C4C91">
      <w:bookmarkStart w:id="1" w:name="_GoBack"/>
      <w:bookmarkEnd w:id="1"/>
    </w:p>
    <w:sectPr w:rsidR="004C4C91" w:rsidSect="007B628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6E"/>
    <w:rsid w:val="004C4C91"/>
    <w:rsid w:val="00A1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11300-13A8-4817-9518-30ED3546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CDB69D7599CC66644178E74FE5D1A6A16E3AD513C89777EDB9F443C29739D4ED747A9FA29FC7A8E26AD075F51aBI" TargetMode="External"/><Relationship Id="rId13" Type="http://schemas.openxmlformats.org/officeDocument/2006/relationships/hyperlink" Target="consultantplus://offline/ref=1E0CDB69D7599CC6664409836292031F6F18BFA0513C812125889913637975C81C9719F0B86CEF7B8B38AE005E1170E990D6C73F5D47D816EB119EB258a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0CDB69D7599CC66644178E74FE5D1A6A15E9AE503A89777EDB9F443C29739D4ED747A9FA29FC7A8E26AD075F51aBI" TargetMode="External"/><Relationship Id="rId12" Type="http://schemas.openxmlformats.org/officeDocument/2006/relationships/hyperlink" Target="consultantplus://offline/ref=1E0CDB69D7599CC6664409836292031F6F18BFA0513C812125889913637975C81C9719F0B86CEF7B8B38AE03541170E990D6C73F5D47D816EB119EB258a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0CDB69D7599CC66644178E74FE5D1A6A14E9A4553789777EDB9F443C29739D4ED747A9FA29FC7A8E26AD075F51aBI" TargetMode="External"/><Relationship Id="rId11" Type="http://schemas.openxmlformats.org/officeDocument/2006/relationships/hyperlink" Target="consultantplus://offline/ref=1E0CDB69D7599CC6664409836292031F6F18BFA0513C812125889913637975C81C9719F0B86CEF7B8B38AE055F1170E990D6C73F5D47D816EB119EB258a6I" TargetMode="External"/><Relationship Id="rId5" Type="http://schemas.openxmlformats.org/officeDocument/2006/relationships/hyperlink" Target="consultantplus://offline/ref=1E0CDB69D7599CC66644178E74FE5D1A6A16E9A5583B89777EDB9F443C29739D4ED747A9FA29FC7A8E26AD075F51aB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0CDB69D7599CC6664409836292031F6F18BFA0513C812125889913637975C81C9719F0AA6CB7778A39B107580426B8D658a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0CDB69D7599CC6664409836292031F6F18BFA0513C822423869913637975C81C9719F0B86CEF7B8B38AF05581170E990D6C73F5D47D816EB119EB258a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2021-05-11T08:26:00Z</dcterms:created>
  <dcterms:modified xsi:type="dcterms:W3CDTF">2021-05-11T08:27:00Z</dcterms:modified>
</cp:coreProperties>
</file>