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11F" w:rsidRDefault="005C011F">
      <w:pPr>
        <w:autoSpaceDE w:val="0"/>
        <w:autoSpaceDN w:val="0"/>
        <w:adjustRightInd w:val="0"/>
        <w:spacing w:after="0" w:line="240" w:lineRule="auto"/>
        <w:rPr>
          <w:rFonts w:ascii="Calibri" w:hAnsi="Calibri" w:cs="Calibri"/>
        </w:rPr>
      </w:pPr>
    </w:p>
    <w:p w:rsidR="005C011F" w:rsidRDefault="005C011F">
      <w:pPr>
        <w:autoSpaceDE w:val="0"/>
        <w:autoSpaceDN w:val="0"/>
        <w:adjustRightInd w:val="0"/>
        <w:spacing w:after="0" w:line="240" w:lineRule="auto"/>
        <w:outlineLvl w:val="0"/>
        <w:rPr>
          <w:rFonts w:ascii="Calibri" w:hAnsi="Calibri" w:cs="Calibri"/>
        </w:rPr>
      </w:pPr>
      <w:proofErr w:type="gramStart"/>
      <w:r>
        <w:rPr>
          <w:rFonts w:ascii="Calibri" w:hAnsi="Calibri" w:cs="Calibri"/>
        </w:rPr>
        <w:t>Включен в Реестр нормативных актов органов исполнительной власти Нижегородской области 1 декабря 2011 года N 03306-516-057/21</w:t>
      </w:r>
      <w:proofErr w:type="gramEnd"/>
    </w:p>
    <w:p w:rsidR="005C011F" w:rsidRDefault="005C011F">
      <w:pPr>
        <w:pStyle w:val="ConsPlusNonformat"/>
        <w:widowControl/>
        <w:pBdr>
          <w:top w:val="single" w:sz="6" w:space="0" w:color="auto"/>
        </w:pBdr>
        <w:rPr>
          <w:sz w:val="2"/>
          <w:szCs w:val="2"/>
        </w:rPr>
      </w:pPr>
    </w:p>
    <w:p w:rsidR="005C011F" w:rsidRDefault="005C011F">
      <w:pPr>
        <w:autoSpaceDE w:val="0"/>
        <w:autoSpaceDN w:val="0"/>
        <w:adjustRightInd w:val="0"/>
        <w:spacing w:after="0" w:line="240" w:lineRule="auto"/>
        <w:rPr>
          <w:rFonts w:ascii="Calibri" w:hAnsi="Calibri" w:cs="Calibri"/>
        </w:rPr>
      </w:pPr>
    </w:p>
    <w:p w:rsidR="005C011F" w:rsidRDefault="005C011F">
      <w:pPr>
        <w:pStyle w:val="ConsPlusTitle"/>
        <w:widowControl/>
        <w:jc w:val="center"/>
      </w:pPr>
      <w:r>
        <w:t>РЕГИОНАЛЬНАЯ СЛУЖБА ПО ТАРИФАМ</w:t>
      </w:r>
    </w:p>
    <w:p w:rsidR="005C011F" w:rsidRDefault="005C011F">
      <w:pPr>
        <w:pStyle w:val="ConsPlusTitle"/>
        <w:widowControl/>
        <w:jc w:val="center"/>
      </w:pPr>
      <w:r>
        <w:t>НИЖЕГОРОДСКОЙ ОБЛАСТИ</w:t>
      </w:r>
    </w:p>
    <w:p w:rsidR="005C011F" w:rsidRDefault="005C011F">
      <w:pPr>
        <w:pStyle w:val="ConsPlusTitle"/>
        <w:widowControl/>
        <w:jc w:val="center"/>
      </w:pPr>
    </w:p>
    <w:p w:rsidR="005C011F" w:rsidRDefault="005C011F">
      <w:pPr>
        <w:pStyle w:val="ConsPlusTitle"/>
        <w:widowControl/>
        <w:jc w:val="center"/>
      </w:pPr>
      <w:r>
        <w:t>РЕШЕНИЕ</w:t>
      </w:r>
    </w:p>
    <w:p w:rsidR="005C011F" w:rsidRDefault="005C011F">
      <w:pPr>
        <w:pStyle w:val="ConsPlusTitle"/>
        <w:widowControl/>
        <w:jc w:val="center"/>
      </w:pPr>
      <w:r>
        <w:t>от 30 ноября 2011 г. N 57/21</w:t>
      </w:r>
    </w:p>
    <w:p w:rsidR="005C011F" w:rsidRDefault="005C011F">
      <w:pPr>
        <w:pStyle w:val="ConsPlusTitle"/>
        <w:widowControl/>
        <w:jc w:val="center"/>
      </w:pPr>
    </w:p>
    <w:p w:rsidR="005C011F" w:rsidRDefault="005C011F">
      <w:pPr>
        <w:pStyle w:val="ConsPlusTitle"/>
        <w:widowControl/>
        <w:jc w:val="center"/>
      </w:pPr>
      <w:r>
        <w:t>ОБ УСТАНОВЛЕНИИ ЦЕН (ТАРИФОВ)</w:t>
      </w:r>
    </w:p>
    <w:p w:rsidR="005C011F" w:rsidRDefault="005C011F">
      <w:pPr>
        <w:pStyle w:val="ConsPlusTitle"/>
        <w:widowControl/>
        <w:jc w:val="center"/>
      </w:pPr>
      <w:r>
        <w:t xml:space="preserve">НА ЭЛЕКТРИЧЕСКУЮ ЭНЕРГИЮ ДЛЯ НАСЕЛЕНИЯ И </w:t>
      </w:r>
      <w:proofErr w:type="gramStart"/>
      <w:r>
        <w:t>ПРИРАВНЕННЫХ</w:t>
      </w:r>
      <w:proofErr w:type="gramEnd"/>
    </w:p>
    <w:p w:rsidR="005C011F" w:rsidRDefault="005C011F">
      <w:pPr>
        <w:pStyle w:val="ConsPlusTitle"/>
        <w:widowControl/>
        <w:jc w:val="center"/>
      </w:pPr>
      <w:r>
        <w:t>К НЕМУ КАТЕГОРИЙ ПОТРЕБИТЕЛЕЙ НА ТЕРРИТОРИИ</w:t>
      </w:r>
    </w:p>
    <w:p w:rsidR="005C011F" w:rsidRDefault="005C011F">
      <w:pPr>
        <w:pStyle w:val="ConsPlusTitle"/>
        <w:widowControl/>
        <w:jc w:val="center"/>
      </w:pPr>
      <w:r>
        <w:t>НИЖЕГОРОДСКОЙ ОБЛАСТИ</w:t>
      </w:r>
    </w:p>
    <w:p w:rsidR="005C011F" w:rsidRDefault="005C011F">
      <w:pPr>
        <w:autoSpaceDE w:val="0"/>
        <w:autoSpaceDN w:val="0"/>
        <w:adjustRightInd w:val="0"/>
        <w:spacing w:after="0" w:line="240" w:lineRule="auto"/>
        <w:jc w:val="center"/>
        <w:rPr>
          <w:rFonts w:ascii="Calibri" w:hAnsi="Calibri" w:cs="Calibri"/>
        </w:rPr>
      </w:pPr>
    </w:p>
    <w:p w:rsidR="005C011F" w:rsidRDefault="005C011F">
      <w:pPr>
        <w:autoSpaceDE w:val="0"/>
        <w:autoSpaceDN w:val="0"/>
        <w:adjustRightInd w:val="0"/>
        <w:spacing w:after="0" w:line="240" w:lineRule="auto"/>
        <w:jc w:val="center"/>
        <w:rPr>
          <w:rFonts w:ascii="Calibri" w:hAnsi="Calibri" w:cs="Calibri"/>
        </w:rPr>
      </w:pPr>
      <w:proofErr w:type="gramStart"/>
      <w:r>
        <w:rPr>
          <w:rFonts w:ascii="Calibri" w:hAnsi="Calibri" w:cs="Calibri"/>
        </w:rPr>
        <w:t>(в ред. решений РСТ Нижегородской области</w:t>
      </w:r>
      <w:proofErr w:type="gramEnd"/>
    </w:p>
    <w:p w:rsidR="005C011F" w:rsidRDefault="005C011F">
      <w:pPr>
        <w:autoSpaceDE w:val="0"/>
        <w:autoSpaceDN w:val="0"/>
        <w:adjustRightInd w:val="0"/>
        <w:spacing w:after="0" w:line="240" w:lineRule="auto"/>
        <w:jc w:val="center"/>
        <w:rPr>
          <w:rFonts w:ascii="Calibri" w:hAnsi="Calibri" w:cs="Calibri"/>
        </w:rPr>
      </w:pPr>
      <w:r>
        <w:rPr>
          <w:rFonts w:ascii="Calibri" w:hAnsi="Calibri" w:cs="Calibri"/>
        </w:rPr>
        <w:t xml:space="preserve">от 30.01.2012 </w:t>
      </w:r>
      <w:hyperlink r:id="rId4" w:history="1">
        <w:r>
          <w:rPr>
            <w:rFonts w:ascii="Calibri" w:hAnsi="Calibri" w:cs="Calibri"/>
            <w:color w:val="0000FF"/>
          </w:rPr>
          <w:t>N 4/2</w:t>
        </w:r>
      </w:hyperlink>
      <w:r>
        <w:rPr>
          <w:rFonts w:ascii="Calibri" w:hAnsi="Calibri" w:cs="Calibri"/>
        </w:rPr>
        <w:t xml:space="preserve">, от 15.02.2012 </w:t>
      </w:r>
      <w:hyperlink r:id="rId5" w:history="1">
        <w:r>
          <w:rPr>
            <w:rFonts w:ascii="Calibri" w:hAnsi="Calibri" w:cs="Calibri"/>
            <w:color w:val="0000FF"/>
          </w:rPr>
          <w:t>N 7/4</w:t>
        </w:r>
      </w:hyperlink>
      <w:r>
        <w:rPr>
          <w:rFonts w:ascii="Calibri" w:hAnsi="Calibri" w:cs="Calibri"/>
        </w:rPr>
        <w:t>)</w:t>
      </w:r>
    </w:p>
    <w:p w:rsidR="005C011F" w:rsidRDefault="005C011F">
      <w:pPr>
        <w:autoSpaceDE w:val="0"/>
        <w:autoSpaceDN w:val="0"/>
        <w:adjustRightInd w:val="0"/>
        <w:spacing w:after="0" w:line="240" w:lineRule="auto"/>
        <w:ind w:firstLine="540"/>
        <w:jc w:val="both"/>
        <w:rPr>
          <w:rFonts w:ascii="Calibri" w:hAnsi="Calibri" w:cs="Calibri"/>
        </w:rPr>
      </w:pPr>
    </w:p>
    <w:p w:rsidR="005C011F" w:rsidRDefault="005C011F">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соответствии с Федеральным </w:t>
      </w:r>
      <w:hyperlink r:id="rId6" w:history="1">
        <w:r>
          <w:rPr>
            <w:rFonts w:ascii="Calibri" w:hAnsi="Calibri" w:cs="Calibri"/>
            <w:color w:val="0000FF"/>
          </w:rPr>
          <w:t>законом</w:t>
        </w:r>
      </w:hyperlink>
      <w:r>
        <w:rPr>
          <w:rFonts w:ascii="Calibri" w:hAnsi="Calibri" w:cs="Calibri"/>
        </w:rPr>
        <w:t xml:space="preserve"> от 26 марта 2003 году N 35-ФЗ "Об электроэнергетике", </w:t>
      </w:r>
      <w:hyperlink r:id="rId7"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26 февраля 2004 года N 109 "О ценообразовании в отношении электрической и тепловой энергии в Российской Федерации", </w:t>
      </w:r>
      <w:hyperlink r:id="rId8" w:history="1">
        <w:r>
          <w:rPr>
            <w:rFonts w:ascii="Calibri" w:hAnsi="Calibri" w:cs="Calibri"/>
            <w:color w:val="0000FF"/>
          </w:rPr>
          <w:t>приказом</w:t>
        </w:r>
      </w:hyperlink>
      <w:r>
        <w:rPr>
          <w:rFonts w:ascii="Calibri" w:hAnsi="Calibri" w:cs="Calibri"/>
        </w:rPr>
        <w:t xml:space="preserve"> ФСТ России от 6 августа 2004 года N 20-э/2 "Об утверждении Методических указаний по расчету регулируемых тарифов и цен на электрическую (тепловую</w:t>
      </w:r>
      <w:proofErr w:type="gramEnd"/>
      <w:r>
        <w:rPr>
          <w:rFonts w:ascii="Calibri" w:hAnsi="Calibri" w:cs="Calibri"/>
        </w:rPr>
        <w:t xml:space="preserve">) </w:t>
      </w:r>
      <w:proofErr w:type="gramStart"/>
      <w:r>
        <w:rPr>
          <w:rFonts w:ascii="Calibri" w:hAnsi="Calibri" w:cs="Calibri"/>
        </w:rPr>
        <w:t xml:space="preserve">энергию на розничном (потребительском) рынке", </w:t>
      </w:r>
      <w:hyperlink r:id="rId9" w:history="1">
        <w:r>
          <w:rPr>
            <w:rFonts w:ascii="Calibri" w:hAnsi="Calibri" w:cs="Calibri"/>
            <w:color w:val="0000FF"/>
          </w:rPr>
          <w:t>приказом</w:t>
        </w:r>
      </w:hyperlink>
      <w:r>
        <w:rPr>
          <w:rFonts w:ascii="Calibri" w:hAnsi="Calibri" w:cs="Calibri"/>
        </w:rPr>
        <w:t xml:space="preserve"> ФСТ России от 8 апреля 2005 года N 130-э "Об утверждении регламента рассмотрения дел об установлении тарифов и (или) их предельных уровней на электрическую (тепловую) энергию (мощность) и на услуги, оказываемые на оптовом и розничных рынках электрической (тепловой) энергии (мощности)", приказом ФСТ России от "О предельных уровнях тарифов на электрическую энергию, поставляемую населению и</w:t>
      </w:r>
      <w:proofErr w:type="gramEnd"/>
      <w:r>
        <w:rPr>
          <w:rFonts w:ascii="Calibri" w:hAnsi="Calibri" w:cs="Calibri"/>
        </w:rPr>
        <w:t xml:space="preserve"> </w:t>
      </w:r>
      <w:proofErr w:type="gramStart"/>
      <w:r>
        <w:rPr>
          <w:rFonts w:ascii="Calibri" w:hAnsi="Calibri" w:cs="Calibri"/>
        </w:rPr>
        <w:t xml:space="preserve">приравненным к нему категориям потребителей, на 2012 год", </w:t>
      </w:r>
      <w:hyperlink r:id="rId10" w:history="1">
        <w:r>
          <w:rPr>
            <w:rFonts w:ascii="Calibri" w:hAnsi="Calibri" w:cs="Calibri"/>
            <w:color w:val="0000FF"/>
          </w:rPr>
          <w:t>приказом</w:t>
        </w:r>
      </w:hyperlink>
      <w:r>
        <w:rPr>
          <w:rFonts w:ascii="Calibri" w:hAnsi="Calibri" w:cs="Calibri"/>
        </w:rPr>
        <w:t xml:space="preserve"> ФСТ России от 6 октября 2011 года N 240-э/5 "О предельных уровнях тарифов на электрическую энергию, поставляемую населению и приравненным к нему категориям потребителей, на 2012 год", </w:t>
      </w:r>
      <w:hyperlink r:id="rId11" w:history="1">
        <w:r>
          <w:rPr>
            <w:rFonts w:ascii="Calibri" w:hAnsi="Calibri" w:cs="Calibri"/>
            <w:color w:val="0000FF"/>
          </w:rPr>
          <w:t>приказом</w:t>
        </w:r>
      </w:hyperlink>
      <w:r>
        <w:rPr>
          <w:rFonts w:ascii="Calibri" w:hAnsi="Calibri" w:cs="Calibri"/>
        </w:rPr>
        <w:t xml:space="preserve"> ФСТ России от 31 декабря 2010 года N 655-э "Об определении категорий потребителей, которые приравнены к населению и которым электрическая энергия (мощность</w:t>
      </w:r>
      <w:proofErr w:type="gramEnd"/>
      <w:r>
        <w:rPr>
          <w:rFonts w:ascii="Calibri" w:hAnsi="Calibri" w:cs="Calibri"/>
        </w:rPr>
        <w:t>) поставляется по регулируемым ценам (тарифам)":</w:t>
      </w:r>
    </w:p>
    <w:p w:rsidR="005C011F" w:rsidRDefault="005C011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21.1. Установить и ввести в действие с 1 января по 30 июня 2012 года включительно </w:t>
      </w:r>
      <w:hyperlink r:id="rId12" w:history="1">
        <w:r>
          <w:rPr>
            <w:rFonts w:ascii="Calibri" w:hAnsi="Calibri" w:cs="Calibri"/>
            <w:color w:val="0000FF"/>
          </w:rPr>
          <w:t>цены</w:t>
        </w:r>
      </w:hyperlink>
      <w:r>
        <w:rPr>
          <w:rFonts w:ascii="Calibri" w:hAnsi="Calibri" w:cs="Calibri"/>
        </w:rPr>
        <w:t xml:space="preserve"> (тарифы) на электрическую энергию для населения и приравненных к нему потребителей на территории Нижегородской области согласно Приложению 1.</w:t>
      </w:r>
    </w:p>
    <w:p w:rsidR="005C011F" w:rsidRDefault="005C011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21.2. Установить и ввести в действие с 1 июля по 31 декабря 2012 года включительно </w:t>
      </w:r>
      <w:hyperlink r:id="rId13" w:history="1">
        <w:r>
          <w:rPr>
            <w:rFonts w:ascii="Calibri" w:hAnsi="Calibri" w:cs="Calibri"/>
            <w:color w:val="0000FF"/>
          </w:rPr>
          <w:t>цены</w:t>
        </w:r>
      </w:hyperlink>
      <w:r>
        <w:rPr>
          <w:rFonts w:ascii="Calibri" w:hAnsi="Calibri" w:cs="Calibri"/>
        </w:rPr>
        <w:t xml:space="preserve"> (тарифы) на электрическую энергию для населения и приравненных к нему потребителей на территории Нижегородской области согласно Приложению 2.</w:t>
      </w:r>
    </w:p>
    <w:p w:rsidR="005C011F" w:rsidRDefault="005C011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21.3. </w:t>
      </w:r>
      <w:proofErr w:type="gramStart"/>
      <w:r>
        <w:rPr>
          <w:rFonts w:ascii="Calibri" w:hAnsi="Calibri" w:cs="Calibri"/>
        </w:rPr>
        <w:t xml:space="preserve">Тарифы, установленные </w:t>
      </w:r>
      <w:hyperlink r:id="rId14" w:history="1">
        <w:r>
          <w:rPr>
            <w:rFonts w:ascii="Calibri" w:hAnsi="Calibri" w:cs="Calibri"/>
            <w:color w:val="0000FF"/>
          </w:rPr>
          <w:t>пунктами 21.1</w:t>
        </w:r>
      </w:hyperlink>
      <w:r>
        <w:rPr>
          <w:rFonts w:ascii="Calibri" w:hAnsi="Calibri" w:cs="Calibri"/>
        </w:rPr>
        <w:t xml:space="preserve"> и </w:t>
      </w:r>
      <w:hyperlink r:id="rId15" w:history="1">
        <w:r>
          <w:rPr>
            <w:rFonts w:ascii="Calibri" w:hAnsi="Calibri" w:cs="Calibri"/>
            <w:color w:val="0000FF"/>
          </w:rPr>
          <w:t>21.2</w:t>
        </w:r>
      </w:hyperlink>
      <w:r>
        <w:rPr>
          <w:rFonts w:ascii="Calibri" w:hAnsi="Calibri" w:cs="Calibri"/>
        </w:rPr>
        <w:t xml:space="preserve"> настоящего решения применяются</w:t>
      </w:r>
      <w:proofErr w:type="gramEnd"/>
      <w:r>
        <w:rPr>
          <w:rFonts w:ascii="Calibri" w:hAnsi="Calibri" w:cs="Calibri"/>
        </w:rPr>
        <w:t xml:space="preserve"> с учетом следующего:</w:t>
      </w:r>
    </w:p>
    <w:p w:rsidR="005C011F" w:rsidRDefault="005C011F">
      <w:pPr>
        <w:autoSpaceDE w:val="0"/>
        <w:autoSpaceDN w:val="0"/>
        <w:adjustRightInd w:val="0"/>
        <w:spacing w:after="0" w:line="240" w:lineRule="auto"/>
        <w:ind w:firstLine="540"/>
        <w:jc w:val="both"/>
        <w:rPr>
          <w:rFonts w:ascii="Calibri" w:hAnsi="Calibri" w:cs="Calibri"/>
        </w:rPr>
      </w:pPr>
      <w:r>
        <w:rPr>
          <w:rFonts w:ascii="Calibri" w:hAnsi="Calibri" w:cs="Calibri"/>
        </w:rPr>
        <w:t>1. Для населения и потребителей, приравненных к категории населения, устанавливается следующая дифференциация тарифов на электрическую энергию:</w:t>
      </w:r>
    </w:p>
    <w:p w:rsidR="005C011F" w:rsidRDefault="005C011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proofErr w:type="spellStart"/>
      <w:r>
        <w:rPr>
          <w:rFonts w:ascii="Calibri" w:hAnsi="Calibri" w:cs="Calibri"/>
        </w:rPr>
        <w:t>одноставочный</w:t>
      </w:r>
      <w:proofErr w:type="spellEnd"/>
      <w:r>
        <w:rPr>
          <w:rFonts w:ascii="Calibri" w:hAnsi="Calibri" w:cs="Calibri"/>
        </w:rPr>
        <w:t xml:space="preserve"> тариф;</w:t>
      </w:r>
    </w:p>
    <w:p w:rsidR="005C011F" w:rsidRDefault="005C011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proofErr w:type="spellStart"/>
      <w:r>
        <w:rPr>
          <w:rFonts w:ascii="Calibri" w:hAnsi="Calibri" w:cs="Calibri"/>
        </w:rPr>
        <w:t>одноставочный</w:t>
      </w:r>
      <w:proofErr w:type="spellEnd"/>
      <w:r>
        <w:rPr>
          <w:rFonts w:ascii="Calibri" w:hAnsi="Calibri" w:cs="Calibri"/>
        </w:rPr>
        <w:t xml:space="preserve"> тариф, дифференцированный по двум зонам суток:</w:t>
      </w:r>
    </w:p>
    <w:p w:rsidR="005C011F" w:rsidRDefault="005C011F">
      <w:pPr>
        <w:autoSpaceDE w:val="0"/>
        <w:autoSpaceDN w:val="0"/>
        <w:adjustRightInd w:val="0"/>
        <w:spacing w:after="0" w:line="240" w:lineRule="auto"/>
        <w:ind w:firstLine="540"/>
        <w:jc w:val="both"/>
        <w:rPr>
          <w:rFonts w:ascii="Calibri" w:hAnsi="Calibri" w:cs="Calibri"/>
        </w:rPr>
      </w:pPr>
      <w:r>
        <w:rPr>
          <w:rFonts w:ascii="Calibri" w:hAnsi="Calibri" w:cs="Calibri"/>
        </w:rPr>
        <w:t>- пиковая зона (с 7.00 до 22.00 с понедельника по пятницу включительно),</w:t>
      </w:r>
    </w:p>
    <w:p w:rsidR="005C011F" w:rsidRDefault="005C011F">
      <w:pPr>
        <w:autoSpaceDE w:val="0"/>
        <w:autoSpaceDN w:val="0"/>
        <w:adjustRightInd w:val="0"/>
        <w:spacing w:after="0" w:line="240" w:lineRule="auto"/>
        <w:ind w:firstLine="540"/>
        <w:jc w:val="both"/>
        <w:rPr>
          <w:rFonts w:ascii="Calibri" w:hAnsi="Calibri" w:cs="Calibri"/>
        </w:rPr>
      </w:pPr>
      <w:r>
        <w:rPr>
          <w:rFonts w:ascii="Calibri" w:hAnsi="Calibri" w:cs="Calibri"/>
        </w:rPr>
        <w:t>- ночная зона (с 22.00 до 7.00 с понедельника по пятницу включительно и с 15.00 субботы до 7.00 утра понедельника);</w:t>
      </w:r>
    </w:p>
    <w:p w:rsidR="005C011F" w:rsidRDefault="005C011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proofErr w:type="spellStart"/>
      <w:r>
        <w:rPr>
          <w:rFonts w:ascii="Calibri" w:hAnsi="Calibri" w:cs="Calibri"/>
        </w:rPr>
        <w:t>одноставочный</w:t>
      </w:r>
      <w:proofErr w:type="spellEnd"/>
      <w:r>
        <w:rPr>
          <w:rFonts w:ascii="Calibri" w:hAnsi="Calibri" w:cs="Calibri"/>
        </w:rPr>
        <w:t xml:space="preserve"> тариф, дифференцированный по трем зонам суток:</w:t>
      </w:r>
    </w:p>
    <w:p w:rsidR="005C011F" w:rsidRDefault="005C011F">
      <w:pPr>
        <w:autoSpaceDE w:val="0"/>
        <w:autoSpaceDN w:val="0"/>
        <w:adjustRightInd w:val="0"/>
        <w:spacing w:after="0" w:line="240" w:lineRule="auto"/>
        <w:ind w:firstLine="540"/>
        <w:jc w:val="both"/>
        <w:rPr>
          <w:rFonts w:ascii="Calibri" w:hAnsi="Calibri" w:cs="Calibri"/>
        </w:rPr>
      </w:pPr>
      <w:r>
        <w:rPr>
          <w:rFonts w:ascii="Calibri" w:hAnsi="Calibri" w:cs="Calibri"/>
        </w:rPr>
        <w:t>- пиковая зона (с 8.00 до 11.00 и с 17.00 до 21.00 с понедельника по пятницу включительно),</w:t>
      </w:r>
    </w:p>
    <w:p w:rsidR="005C011F" w:rsidRDefault="005C011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 полупиковая зона (с 7.00 до 8.00, с 11.00 до 17.00 и с 21.00 </w:t>
      </w:r>
      <w:proofErr w:type="gramStart"/>
      <w:r>
        <w:rPr>
          <w:rFonts w:ascii="Calibri" w:hAnsi="Calibri" w:cs="Calibri"/>
        </w:rPr>
        <w:t>до</w:t>
      </w:r>
      <w:proofErr w:type="gramEnd"/>
      <w:r>
        <w:rPr>
          <w:rFonts w:ascii="Calibri" w:hAnsi="Calibri" w:cs="Calibri"/>
        </w:rPr>
        <w:t xml:space="preserve"> 22.00 с понедельника по пятницу включительно и с 7.00 до 15.00 в субботу),</w:t>
      </w:r>
    </w:p>
    <w:p w:rsidR="005C011F" w:rsidRDefault="005C011F">
      <w:pPr>
        <w:autoSpaceDE w:val="0"/>
        <w:autoSpaceDN w:val="0"/>
        <w:adjustRightInd w:val="0"/>
        <w:spacing w:after="0" w:line="240" w:lineRule="auto"/>
        <w:ind w:firstLine="540"/>
        <w:jc w:val="both"/>
        <w:rPr>
          <w:rFonts w:ascii="Calibri" w:hAnsi="Calibri" w:cs="Calibri"/>
        </w:rPr>
      </w:pPr>
      <w:r>
        <w:rPr>
          <w:rFonts w:ascii="Calibri" w:hAnsi="Calibri" w:cs="Calibri"/>
        </w:rPr>
        <w:t>- ночная зона (с 22.00 до 7.00 с понедельника по пятницу включительно и с 15.00 субботы до 7.00 утра понедельника).</w:t>
      </w:r>
    </w:p>
    <w:p w:rsidR="005C011F" w:rsidRDefault="005C011F">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По базовым тарифам оплачивается электрическая энергия, потребленная в пределах </w:t>
      </w:r>
      <w:hyperlink r:id="rId16" w:history="1">
        <w:r>
          <w:rPr>
            <w:rFonts w:ascii="Calibri" w:hAnsi="Calibri" w:cs="Calibri"/>
            <w:color w:val="0000FF"/>
          </w:rPr>
          <w:t>социальной нормы</w:t>
        </w:r>
      </w:hyperlink>
      <w:r>
        <w:rPr>
          <w:rFonts w:ascii="Calibri" w:hAnsi="Calibri" w:cs="Calibri"/>
        </w:rPr>
        <w:t xml:space="preserve"> потребления электрической энергии населением (далее по тексту - социальная норма), умноженной на количество граждан, зарегистрированных на конкретной жилой площади. Объем электроэнергии, потребленной сверх социальной нормы, оплачивается по экономически обоснованному тарифу.</w:t>
      </w:r>
    </w:p>
    <w:p w:rsidR="005C011F" w:rsidRDefault="005C011F">
      <w:pPr>
        <w:autoSpaceDE w:val="0"/>
        <w:autoSpaceDN w:val="0"/>
        <w:adjustRightInd w:val="0"/>
        <w:spacing w:after="0" w:line="240" w:lineRule="auto"/>
        <w:ind w:firstLine="540"/>
        <w:jc w:val="both"/>
        <w:rPr>
          <w:rFonts w:ascii="Calibri" w:hAnsi="Calibri" w:cs="Calibri"/>
        </w:rPr>
      </w:pPr>
      <w:r>
        <w:rPr>
          <w:rFonts w:ascii="Calibri" w:hAnsi="Calibri" w:cs="Calibri"/>
        </w:rPr>
        <w:t>В случае отсутствия зарегистрированных граждан по конкретному адресу, оплата всего объема потребленной электроэнергии производится по экономически обоснованному тарифу.</w:t>
      </w:r>
    </w:p>
    <w:p w:rsidR="005C011F" w:rsidRDefault="005C011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Базовый и экономически обоснованный тарифы применяются при расчете платы за потребленную электрическую энергию, объем которой определен согласно показаниям индивидуальных приборов учета или исходя из установленных нормативов потребления электрической энергии при отсутствии приборов учета электрической энергии. При расчете платы за электроэнергию в соответствии с действующими нормативными правовыми актами Российской Федерации объем электроэнергии, оплачиваемый сверх объема, определенного согласно показаниям индивидуальных приборов учета или исходя из установленных нормативов потребления электрической энергии при отсутствии приборов учета электрической энергии, оплачивается по </w:t>
      </w:r>
      <w:proofErr w:type="spellStart"/>
      <w:r>
        <w:rPr>
          <w:rFonts w:ascii="Calibri" w:hAnsi="Calibri" w:cs="Calibri"/>
        </w:rPr>
        <w:t>одноставочному</w:t>
      </w:r>
      <w:proofErr w:type="spellEnd"/>
      <w:r>
        <w:rPr>
          <w:rFonts w:ascii="Calibri" w:hAnsi="Calibri" w:cs="Calibri"/>
        </w:rPr>
        <w:t xml:space="preserve"> тарифу, установленному для потребителей, приравненных к категории населения.</w:t>
      </w:r>
    </w:p>
    <w:p w:rsidR="005C011F" w:rsidRDefault="005C011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расчете суммы месячного платежа применяется установленный Правительством Нижегородской области размер </w:t>
      </w:r>
      <w:hyperlink r:id="rId17" w:history="1">
        <w:r>
          <w:rPr>
            <w:rFonts w:ascii="Calibri" w:hAnsi="Calibri" w:cs="Calibri"/>
            <w:color w:val="0000FF"/>
          </w:rPr>
          <w:t>социальной нормы</w:t>
        </w:r>
      </w:hyperlink>
      <w:r>
        <w:rPr>
          <w:rFonts w:ascii="Calibri" w:hAnsi="Calibri" w:cs="Calibri"/>
        </w:rPr>
        <w:t>, независимо от количества календарных дней в конкретном месяце. Определение социальной нормы расчетным путем не допускается.</w:t>
      </w:r>
    </w:p>
    <w:p w:rsidR="005C011F" w:rsidRDefault="005C011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изменении в течение расчетного месяца места жительства (адреса регистрации) гражданин использует право на оплату электроэнергии по базовому тарифу в пределах </w:t>
      </w:r>
      <w:hyperlink r:id="rId18" w:history="1">
        <w:r>
          <w:rPr>
            <w:rFonts w:ascii="Calibri" w:hAnsi="Calibri" w:cs="Calibri"/>
            <w:color w:val="0000FF"/>
          </w:rPr>
          <w:t>социальной нормы</w:t>
        </w:r>
      </w:hyperlink>
      <w:r>
        <w:rPr>
          <w:rFonts w:ascii="Calibri" w:hAnsi="Calibri" w:cs="Calibri"/>
        </w:rPr>
        <w:t xml:space="preserve"> по одному адресу его регистрации.</w:t>
      </w:r>
    </w:p>
    <w:p w:rsidR="005C011F" w:rsidRDefault="005C011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наличии </w:t>
      </w:r>
      <w:proofErr w:type="spellStart"/>
      <w:r>
        <w:rPr>
          <w:rFonts w:ascii="Calibri" w:hAnsi="Calibri" w:cs="Calibri"/>
        </w:rPr>
        <w:t>двухтарифного</w:t>
      </w:r>
      <w:proofErr w:type="spellEnd"/>
      <w:r>
        <w:rPr>
          <w:rFonts w:ascii="Calibri" w:hAnsi="Calibri" w:cs="Calibri"/>
        </w:rPr>
        <w:t xml:space="preserve"> счетчика оплата по базовому тарифу производится следующим образом: половина </w:t>
      </w:r>
      <w:hyperlink r:id="rId19" w:history="1">
        <w:r>
          <w:rPr>
            <w:rFonts w:ascii="Calibri" w:hAnsi="Calibri" w:cs="Calibri"/>
            <w:color w:val="0000FF"/>
          </w:rPr>
          <w:t>социальной нормы</w:t>
        </w:r>
      </w:hyperlink>
      <w:r>
        <w:rPr>
          <w:rFonts w:ascii="Calibri" w:hAnsi="Calibri" w:cs="Calibri"/>
        </w:rPr>
        <w:t xml:space="preserve">, умноженной на число </w:t>
      </w:r>
      <w:proofErr w:type="gramStart"/>
      <w:r>
        <w:rPr>
          <w:rFonts w:ascii="Calibri" w:hAnsi="Calibri" w:cs="Calibri"/>
        </w:rPr>
        <w:t>зарегистрированных</w:t>
      </w:r>
      <w:proofErr w:type="gramEnd"/>
      <w:r>
        <w:rPr>
          <w:rFonts w:ascii="Calibri" w:hAnsi="Calibri" w:cs="Calibri"/>
        </w:rPr>
        <w:t>, оплачивается по базовому тарифу пиковой зоны, вторая половина социальной нормы, умноженной на число зарегистрированных, - по базовому тарифу ночной зоны.</w:t>
      </w:r>
    </w:p>
    <w:p w:rsidR="005C011F" w:rsidRDefault="005C011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том случае, если месячный объем электропотребления в ночную зону суток (или в пиковую зону суток) меньше половины </w:t>
      </w:r>
      <w:hyperlink r:id="rId20" w:history="1">
        <w:r>
          <w:rPr>
            <w:rFonts w:ascii="Calibri" w:hAnsi="Calibri" w:cs="Calibri"/>
            <w:color w:val="0000FF"/>
          </w:rPr>
          <w:t>социальной нормы</w:t>
        </w:r>
      </w:hyperlink>
      <w:r>
        <w:rPr>
          <w:rFonts w:ascii="Calibri" w:hAnsi="Calibri" w:cs="Calibri"/>
        </w:rPr>
        <w:t>, умноженной на количество граждан, зарегистрированных на конкретной жилой площади, оставшаяся часть социальной нормы относится на пиковое (или ночное) электропотребление.</w:t>
      </w:r>
    </w:p>
    <w:p w:rsidR="005C011F" w:rsidRDefault="005C011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наличии </w:t>
      </w:r>
      <w:proofErr w:type="spellStart"/>
      <w:r>
        <w:rPr>
          <w:rFonts w:ascii="Calibri" w:hAnsi="Calibri" w:cs="Calibri"/>
        </w:rPr>
        <w:t>трехтарифного</w:t>
      </w:r>
      <w:proofErr w:type="spellEnd"/>
      <w:r>
        <w:rPr>
          <w:rFonts w:ascii="Calibri" w:hAnsi="Calibri" w:cs="Calibri"/>
        </w:rPr>
        <w:t xml:space="preserve"> счетчика распределение </w:t>
      </w:r>
      <w:hyperlink r:id="rId21" w:history="1">
        <w:r>
          <w:rPr>
            <w:rFonts w:ascii="Calibri" w:hAnsi="Calibri" w:cs="Calibri"/>
            <w:color w:val="0000FF"/>
          </w:rPr>
          <w:t>социальной нормы</w:t>
        </w:r>
      </w:hyperlink>
      <w:r>
        <w:rPr>
          <w:rFonts w:ascii="Calibri" w:hAnsi="Calibri" w:cs="Calibri"/>
        </w:rPr>
        <w:t xml:space="preserve"> потребления электроэнергии (50 </w:t>
      </w:r>
      <w:proofErr w:type="spellStart"/>
      <w:r>
        <w:rPr>
          <w:rFonts w:ascii="Calibri" w:hAnsi="Calibri" w:cs="Calibri"/>
        </w:rPr>
        <w:t>кВт</w:t>
      </w:r>
      <w:proofErr w:type="gramStart"/>
      <w:r>
        <w:rPr>
          <w:rFonts w:ascii="Calibri" w:hAnsi="Calibri" w:cs="Calibri"/>
        </w:rPr>
        <w:t>.ч</w:t>
      </w:r>
      <w:proofErr w:type="spellEnd"/>
      <w:proofErr w:type="gramEnd"/>
      <w:r>
        <w:rPr>
          <w:rFonts w:ascii="Calibri" w:hAnsi="Calibri" w:cs="Calibri"/>
        </w:rPr>
        <w:t xml:space="preserve"> в месяц на каждого зарегистрированного на конкретной жилой площади) между зонами суток осуществляется следующим образом:</w:t>
      </w:r>
    </w:p>
    <w:p w:rsidR="005C011F" w:rsidRDefault="005C011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 в пиковую зону суток по базовому тарифу оплачивается по 15 </w:t>
      </w:r>
      <w:proofErr w:type="spellStart"/>
      <w:r>
        <w:rPr>
          <w:rFonts w:ascii="Calibri" w:hAnsi="Calibri" w:cs="Calibri"/>
        </w:rPr>
        <w:t>кВт</w:t>
      </w:r>
      <w:proofErr w:type="gramStart"/>
      <w:r>
        <w:rPr>
          <w:rFonts w:ascii="Calibri" w:hAnsi="Calibri" w:cs="Calibri"/>
        </w:rPr>
        <w:t>.ч</w:t>
      </w:r>
      <w:proofErr w:type="spellEnd"/>
      <w:proofErr w:type="gramEnd"/>
      <w:r>
        <w:rPr>
          <w:rFonts w:ascii="Calibri" w:hAnsi="Calibri" w:cs="Calibri"/>
        </w:rPr>
        <w:t xml:space="preserve"> (на каждого зарегистрированного на конкретной жилой площади),</w:t>
      </w:r>
    </w:p>
    <w:p w:rsidR="005C011F" w:rsidRDefault="005C011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 в ночную зону суток по базовому тарифу оплачивается по 15 </w:t>
      </w:r>
      <w:proofErr w:type="spellStart"/>
      <w:r>
        <w:rPr>
          <w:rFonts w:ascii="Calibri" w:hAnsi="Calibri" w:cs="Calibri"/>
        </w:rPr>
        <w:t>кВт</w:t>
      </w:r>
      <w:proofErr w:type="gramStart"/>
      <w:r>
        <w:rPr>
          <w:rFonts w:ascii="Calibri" w:hAnsi="Calibri" w:cs="Calibri"/>
        </w:rPr>
        <w:t>.ч</w:t>
      </w:r>
      <w:proofErr w:type="spellEnd"/>
      <w:proofErr w:type="gramEnd"/>
      <w:r>
        <w:rPr>
          <w:rFonts w:ascii="Calibri" w:hAnsi="Calibri" w:cs="Calibri"/>
        </w:rPr>
        <w:t xml:space="preserve"> (на каждого зарегистрированного на конкретной жилой площади),</w:t>
      </w:r>
    </w:p>
    <w:p w:rsidR="005C011F" w:rsidRDefault="005C011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 в полупиковую зону суток по базовому тарифу оплачивается 20 </w:t>
      </w:r>
      <w:proofErr w:type="spellStart"/>
      <w:r>
        <w:rPr>
          <w:rFonts w:ascii="Calibri" w:hAnsi="Calibri" w:cs="Calibri"/>
        </w:rPr>
        <w:t>кВт</w:t>
      </w:r>
      <w:proofErr w:type="gramStart"/>
      <w:r>
        <w:rPr>
          <w:rFonts w:ascii="Calibri" w:hAnsi="Calibri" w:cs="Calibri"/>
        </w:rPr>
        <w:t>.ч</w:t>
      </w:r>
      <w:proofErr w:type="spellEnd"/>
      <w:proofErr w:type="gramEnd"/>
      <w:r>
        <w:rPr>
          <w:rFonts w:ascii="Calibri" w:hAnsi="Calibri" w:cs="Calibri"/>
        </w:rPr>
        <w:t xml:space="preserve"> (на каждого зарегистрированного на конкретной жилой площади).</w:t>
      </w:r>
    </w:p>
    <w:p w:rsidR="005C011F" w:rsidRDefault="005C011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том случае, если месячный объем электропотребления в ночную (пиковую или полупиковую) зону суток меньше вышеуказанных объемов электропотребления, оставшаяся часть </w:t>
      </w:r>
      <w:hyperlink r:id="rId22" w:history="1">
        <w:r>
          <w:rPr>
            <w:rFonts w:ascii="Calibri" w:hAnsi="Calibri" w:cs="Calibri"/>
            <w:color w:val="0000FF"/>
          </w:rPr>
          <w:t>социальной нормы</w:t>
        </w:r>
      </w:hyperlink>
      <w:r>
        <w:rPr>
          <w:rFonts w:ascii="Calibri" w:hAnsi="Calibri" w:cs="Calibri"/>
        </w:rPr>
        <w:t xml:space="preserve"> относится на электропотребление в двух других зонах суток равными долями.</w:t>
      </w:r>
    </w:p>
    <w:p w:rsidR="005C011F" w:rsidRDefault="005C011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наличии в квартире или одноквартирном доме двух приборов учета потребленной электроэнергии: </w:t>
      </w:r>
      <w:proofErr w:type="spellStart"/>
      <w:r>
        <w:rPr>
          <w:rFonts w:ascii="Calibri" w:hAnsi="Calibri" w:cs="Calibri"/>
        </w:rPr>
        <w:t>однотарифного</w:t>
      </w:r>
      <w:proofErr w:type="spellEnd"/>
      <w:r>
        <w:rPr>
          <w:rFonts w:ascii="Calibri" w:hAnsi="Calibri" w:cs="Calibri"/>
        </w:rPr>
        <w:t xml:space="preserve"> и </w:t>
      </w:r>
      <w:proofErr w:type="spellStart"/>
      <w:r>
        <w:rPr>
          <w:rFonts w:ascii="Calibri" w:hAnsi="Calibri" w:cs="Calibri"/>
        </w:rPr>
        <w:t>двухтарифного</w:t>
      </w:r>
      <w:proofErr w:type="spellEnd"/>
      <w:r>
        <w:rPr>
          <w:rFonts w:ascii="Calibri" w:hAnsi="Calibri" w:cs="Calibri"/>
        </w:rPr>
        <w:t xml:space="preserve"> (или </w:t>
      </w:r>
      <w:proofErr w:type="spellStart"/>
      <w:r>
        <w:rPr>
          <w:rFonts w:ascii="Calibri" w:hAnsi="Calibri" w:cs="Calibri"/>
        </w:rPr>
        <w:t>трехтарифного</w:t>
      </w:r>
      <w:proofErr w:type="spellEnd"/>
      <w:r>
        <w:rPr>
          <w:rFonts w:ascii="Calibri" w:hAnsi="Calibri" w:cs="Calibri"/>
        </w:rPr>
        <w:t xml:space="preserve">), весь месячный объем потребленной электроэнергии, учтенный </w:t>
      </w:r>
      <w:proofErr w:type="spellStart"/>
      <w:r>
        <w:rPr>
          <w:rFonts w:ascii="Calibri" w:hAnsi="Calibri" w:cs="Calibri"/>
        </w:rPr>
        <w:t>однотарифным</w:t>
      </w:r>
      <w:proofErr w:type="spellEnd"/>
      <w:r>
        <w:rPr>
          <w:rFonts w:ascii="Calibri" w:hAnsi="Calibri" w:cs="Calibri"/>
        </w:rPr>
        <w:t xml:space="preserve"> счетчиком, оплачивается по </w:t>
      </w:r>
      <w:proofErr w:type="spellStart"/>
      <w:r>
        <w:rPr>
          <w:rFonts w:ascii="Calibri" w:hAnsi="Calibri" w:cs="Calibri"/>
        </w:rPr>
        <w:t>одноставочному</w:t>
      </w:r>
      <w:proofErr w:type="spellEnd"/>
      <w:r>
        <w:rPr>
          <w:rFonts w:ascii="Calibri" w:hAnsi="Calibri" w:cs="Calibri"/>
        </w:rPr>
        <w:t xml:space="preserve"> тарифу, а месячный объем потребления, учтенный </w:t>
      </w:r>
      <w:proofErr w:type="spellStart"/>
      <w:r>
        <w:rPr>
          <w:rFonts w:ascii="Calibri" w:hAnsi="Calibri" w:cs="Calibri"/>
        </w:rPr>
        <w:t>двухтарифным</w:t>
      </w:r>
      <w:proofErr w:type="spellEnd"/>
      <w:r>
        <w:rPr>
          <w:rFonts w:ascii="Calibri" w:hAnsi="Calibri" w:cs="Calibri"/>
        </w:rPr>
        <w:t xml:space="preserve"> (или </w:t>
      </w:r>
      <w:proofErr w:type="spellStart"/>
      <w:r>
        <w:rPr>
          <w:rFonts w:ascii="Calibri" w:hAnsi="Calibri" w:cs="Calibri"/>
        </w:rPr>
        <w:t>трехтарифным</w:t>
      </w:r>
      <w:proofErr w:type="spellEnd"/>
      <w:r>
        <w:rPr>
          <w:rFonts w:ascii="Calibri" w:hAnsi="Calibri" w:cs="Calibri"/>
        </w:rPr>
        <w:t xml:space="preserve">) счетчиком оплачивается по </w:t>
      </w:r>
      <w:proofErr w:type="spellStart"/>
      <w:r>
        <w:rPr>
          <w:rFonts w:ascii="Calibri" w:hAnsi="Calibri" w:cs="Calibri"/>
        </w:rPr>
        <w:t>одноставочному</w:t>
      </w:r>
      <w:proofErr w:type="spellEnd"/>
      <w:r>
        <w:rPr>
          <w:rFonts w:ascii="Calibri" w:hAnsi="Calibri" w:cs="Calibri"/>
        </w:rPr>
        <w:t xml:space="preserve"> тарифу, дифференцированному по зонам суток. Распределение показаний </w:t>
      </w:r>
      <w:proofErr w:type="spellStart"/>
      <w:r>
        <w:rPr>
          <w:rFonts w:ascii="Calibri" w:hAnsi="Calibri" w:cs="Calibri"/>
        </w:rPr>
        <w:t>однотарифного</w:t>
      </w:r>
      <w:proofErr w:type="spellEnd"/>
      <w:r>
        <w:rPr>
          <w:rFonts w:ascii="Calibri" w:hAnsi="Calibri" w:cs="Calibri"/>
        </w:rPr>
        <w:t xml:space="preserve"> прибора учета на потребление в пиковую и ночную зоны суток (или на потребление в пиковую, полупиковую и ночную зоны суток) не допускается.</w:t>
      </w:r>
    </w:p>
    <w:p w:rsidR="005C011F" w:rsidRDefault="005C011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управляющие организации) </w:t>
      </w:r>
      <w:proofErr w:type="spellStart"/>
      <w:r>
        <w:rPr>
          <w:rFonts w:ascii="Calibri" w:hAnsi="Calibri" w:cs="Calibri"/>
        </w:rPr>
        <w:t>наймодатели</w:t>
      </w:r>
      <w:proofErr w:type="spellEnd"/>
      <w:r>
        <w:rPr>
          <w:rFonts w:ascii="Calibri" w:hAnsi="Calibri" w:cs="Calibri"/>
        </w:rPr>
        <w:t xml:space="preserve"> (или уполномоченные ими лица), предоставляющие гражданам жилые помещения специализированного жилищного фонда: жилые помещения в общежитиях, жилые помещения маневренного фонда, жилые помещения в домах системы </w:t>
      </w:r>
      <w:r>
        <w:rPr>
          <w:rFonts w:ascii="Calibri" w:hAnsi="Calibri" w:cs="Calibri"/>
        </w:rPr>
        <w:lastRenderedPageBreak/>
        <w:t>социального обслуживания населения, жилые помещения фонда для временного поселения вынужденных переселенцев, для временного поселения лиц, признанных беженцами, жилые помещения для</w:t>
      </w:r>
      <w:proofErr w:type="gramEnd"/>
      <w:r>
        <w:rPr>
          <w:rFonts w:ascii="Calibri" w:hAnsi="Calibri" w:cs="Calibri"/>
        </w:rPr>
        <w:t xml:space="preserve"> социальной защиты отдельных категорий граждан, а также граждане-потребители обязаны обо всех </w:t>
      </w:r>
      <w:proofErr w:type="gramStart"/>
      <w:r>
        <w:rPr>
          <w:rFonts w:ascii="Calibri" w:hAnsi="Calibri" w:cs="Calibri"/>
        </w:rPr>
        <w:t>изменениях</w:t>
      </w:r>
      <w:proofErr w:type="gramEnd"/>
      <w:r>
        <w:rPr>
          <w:rFonts w:ascii="Calibri" w:hAnsi="Calibri" w:cs="Calibri"/>
        </w:rPr>
        <w:t xml:space="preserve"> в количестве зарегистрированных сообщить гарантирующему поставщику, в </w:t>
      </w:r>
      <w:proofErr w:type="spellStart"/>
      <w:r>
        <w:rPr>
          <w:rFonts w:ascii="Calibri" w:hAnsi="Calibri" w:cs="Calibri"/>
        </w:rPr>
        <w:t>энергоснабжающую</w:t>
      </w:r>
      <w:proofErr w:type="spellEnd"/>
      <w:r>
        <w:rPr>
          <w:rFonts w:ascii="Calibri" w:hAnsi="Calibri" w:cs="Calibri"/>
        </w:rPr>
        <w:t xml:space="preserve"> или </w:t>
      </w:r>
      <w:proofErr w:type="spellStart"/>
      <w:r>
        <w:rPr>
          <w:rFonts w:ascii="Calibri" w:hAnsi="Calibri" w:cs="Calibri"/>
        </w:rPr>
        <w:t>энергосбытовую</w:t>
      </w:r>
      <w:proofErr w:type="spellEnd"/>
      <w:r>
        <w:rPr>
          <w:rFonts w:ascii="Calibri" w:hAnsi="Calibri" w:cs="Calibri"/>
        </w:rPr>
        <w:t xml:space="preserve"> организацию в течение одного календарного месяца с момента изменения количества граждан, зарегистрированных на конкретной жилой площади. Документом, подтверждающим количество граждан, зарегистрированных на конкретной жилой площади, может быть оплаченная квитанция на оплату жилищно-коммунальных услуг (за прошедший месяц) или справка из жилищной организации о количестве зарегистрированных.</w:t>
      </w:r>
    </w:p>
    <w:p w:rsidR="005C011F" w:rsidRDefault="005C011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Не допускается оплата электроэнергии в помещениях, получивших статус нежилого, по тарифам, установленным для населения.</w:t>
      </w:r>
      <w:proofErr w:type="gramEnd"/>
    </w:p>
    <w:p w:rsidR="005C011F" w:rsidRDefault="005C011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К потребителям, приравненным к </w:t>
      </w:r>
      <w:hyperlink r:id="rId23" w:history="1">
        <w:r>
          <w:rPr>
            <w:rFonts w:ascii="Calibri" w:hAnsi="Calibri" w:cs="Calibri"/>
            <w:color w:val="0000FF"/>
          </w:rPr>
          <w:t>населению</w:t>
        </w:r>
      </w:hyperlink>
      <w:r>
        <w:rPr>
          <w:rFonts w:ascii="Calibri" w:hAnsi="Calibri" w:cs="Calibri"/>
        </w:rPr>
        <w:t>, относятся:</w:t>
      </w:r>
    </w:p>
    <w:p w:rsidR="005C011F" w:rsidRDefault="005C011F">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 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w:t>
      </w:r>
      <w:proofErr w:type="spellStart"/>
      <w:r>
        <w:rPr>
          <w:rFonts w:ascii="Calibri" w:hAnsi="Calibri" w:cs="Calibri"/>
        </w:rPr>
        <w:t>наймодатели</w:t>
      </w:r>
      <w:proofErr w:type="spellEnd"/>
      <w:r>
        <w:rPr>
          <w:rFonts w:ascii="Calibri" w:hAnsi="Calibri" w:cs="Calibri"/>
        </w:rPr>
        <w:t xml:space="preserve"> (или уполномоченные ими лица), предоставляющие гражданам жилые помещения специализированного жилищного фонда: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для временного поселения лиц, признанных беженцами, жилые помещения</w:t>
      </w:r>
      <w:proofErr w:type="gramEnd"/>
      <w:r>
        <w:rPr>
          <w:rFonts w:ascii="Calibri" w:hAnsi="Calibri" w:cs="Calibri"/>
        </w:rPr>
        <w:t xml:space="preserve"> для социальной защиты отдельных категорий граждан, приобретающие электрическую энергию (мощность) для коммунально-бытового потребления населения в объемах фактического потребления населения и объемах электроэнергии, израсходованной на места общего пользования в целях потребления на коммунально-бытовые нужды граждан и не используемого для осуществления коммерческой (профессиональной) деятельности;</w:t>
      </w:r>
    </w:p>
    <w:p w:rsidR="005C011F" w:rsidRDefault="005C011F">
      <w:pPr>
        <w:autoSpaceDE w:val="0"/>
        <w:autoSpaceDN w:val="0"/>
        <w:adjustRightInd w:val="0"/>
        <w:spacing w:after="0" w:line="240" w:lineRule="auto"/>
        <w:ind w:firstLine="540"/>
        <w:jc w:val="both"/>
        <w:rPr>
          <w:rFonts w:ascii="Calibri" w:hAnsi="Calibri" w:cs="Calibri"/>
        </w:rPr>
      </w:pPr>
      <w:r>
        <w:rPr>
          <w:rFonts w:ascii="Calibri" w:hAnsi="Calibri" w:cs="Calibri"/>
        </w:rPr>
        <w:t>- садоводческие, огороднические или дачные некоммерческие объединения граждан - некоммерческие организации, учрежденные гражданами на добровольных началах для содействия ее членам в решении общих социально-хозяйственных задач ведения садоводства, огородничества и дачного хозяйства;</w:t>
      </w:r>
    </w:p>
    <w:p w:rsidR="005C011F" w:rsidRDefault="005C011F">
      <w:pPr>
        <w:autoSpaceDE w:val="0"/>
        <w:autoSpaceDN w:val="0"/>
        <w:adjustRightInd w:val="0"/>
        <w:spacing w:after="0" w:line="240" w:lineRule="auto"/>
        <w:ind w:firstLine="540"/>
        <w:jc w:val="both"/>
        <w:rPr>
          <w:rFonts w:ascii="Calibri" w:hAnsi="Calibri" w:cs="Calibri"/>
        </w:rPr>
      </w:pPr>
      <w:r>
        <w:rPr>
          <w:rFonts w:ascii="Calibri" w:hAnsi="Calibri" w:cs="Calibri"/>
        </w:rPr>
        <w:t>- юридические лица в части приобретаемого объема электрической энергии (мощности) в целях потребления осужденными в помещениях для их содержания, при условии наличии раздельного учета для указанных помещений;</w:t>
      </w:r>
    </w:p>
    <w:p w:rsidR="005C011F" w:rsidRDefault="005C011F">
      <w:pPr>
        <w:autoSpaceDE w:val="0"/>
        <w:autoSpaceDN w:val="0"/>
        <w:adjustRightInd w:val="0"/>
        <w:spacing w:after="0" w:line="240" w:lineRule="auto"/>
        <w:ind w:firstLine="540"/>
        <w:jc w:val="both"/>
        <w:rPr>
          <w:rFonts w:ascii="Calibri" w:hAnsi="Calibri" w:cs="Calibri"/>
        </w:rPr>
      </w:pPr>
      <w:r>
        <w:rPr>
          <w:rFonts w:ascii="Calibri" w:hAnsi="Calibri" w:cs="Calibri"/>
        </w:rPr>
        <w:t>- юридические и физические лица, в части приобретаемого объема электрической энергии (мощности) в целях потребления на коммунально-бытовые нужды в населенных пунктах, жилых зонах при воинских частях, рассчитывающихся по договору энергоснабжения (купли-продажи) по общему счетчику;</w:t>
      </w:r>
    </w:p>
    <w:p w:rsidR="005C011F" w:rsidRDefault="005C011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 содержащиеся за счет прихожан религиозные организации (включая расходы электроэнергии на проживание в монастырях и священнослужителей при церквях, детских приютах при церквях и монастырях, а также - </w:t>
      </w:r>
      <w:proofErr w:type="spellStart"/>
      <w:r>
        <w:rPr>
          <w:rFonts w:ascii="Calibri" w:hAnsi="Calibri" w:cs="Calibri"/>
        </w:rPr>
        <w:t>электроотопление</w:t>
      </w:r>
      <w:proofErr w:type="spellEnd"/>
      <w:r>
        <w:rPr>
          <w:rFonts w:ascii="Calibri" w:hAnsi="Calibri" w:cs="Calibri"/>
        </w:rPr>
        <w:t xml:space="preserve"> и </w:t>
      </w:r>
      <w:proofErr w:type="spellStart"/>
      <w:r>
        <w:rPr>
          <w:rFonts w:ascii="Calibri" w:hAnsi="Calibri" w:cs="Calibri"/>
        </w:rPr>
        <w:t>пищеприготовление</w:t>
      </w:r>
      <w:proofErr w:type="spellEnd"/>
      <w:r>
        <w:rPr>
          <w:rFonts w:ascii="Calibri" w:hAnsi="Calibri" w:cs="Calibri"/>
        </w:rPr>
        <w:t xml:space="preserve"> на электроплитах и в электропечах);</w:t>
      </w:r>
    </w:p>
    <w:p w:rsidR="005C011F" w:rsidRDefault="005C011F">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 гарантирующие поставщики, </w:t>
      </w:r>
      <w:proofErr w:type="spellStart"/>
      <w:r>
        <w:rPr>
          <w:rFonts w:ascii="Calibri" w:hAnsi="Calibri" w:cs="Calibri"/>
        </w:rPr>
        <w:t>энергосбытовые</w:t>
      </w:r>
      <w:proofErr w:type="spellEnd"/>
      <w:r>
        <w:rPr>
          <w:rFonts w:ascii="Calibri" w:hAnsi="Calibri" w:cs="Calibri"/>
        </w:rPr>
        <w:t xml:space="preserve">, </w:t>
      </w:r>
      <w:proofErr w:type="spellStart"/>
      <w:r>
        <w:rPr>
          <w:rFonts w:ascii="Calibri" w:hAnsi="Calibri" w:cs="Calibri"/>
        </w:rPr>
        <w:t>энергоснабжающие</w:t>
      </w:r>
      <w:proofErr w:type="spellEnd"/>
      <w:r>
        <w:rPr>
          <w:rFonts w:ascii="Calibri" w:hAnsi="Calibri" w:cs="Calibri"/>
        </w:rPr>
        <w:t xml:space="preserve"> организации, приобретающие электрическую энергию (мощность)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 израсходованной на места общего пользования в целях потребления на коммунально-бытовые нужды граждан и не используемого для осуществления коммерческой (профессиональной) деятельности;</w:t>
      </w:r>
      <w:proofErr w:type="gramEnd"/>
    </w:p>
    <w:p w:rsidR="005C011F" w:rsidRDefault="005C011F">
      <w:pPr>
        <w:autoSpaceDE w:val="0"/>
        <w:autoSpaceDN w:val="0"/>
        <w:adjustRightInd w:val="0"/>
        <w:spacing w:after="0" w:line="240" w:lineRule="auto"/>
        <w:ind w:firstLine="540"/>
        <w:jc w:val="both"/>
        <w:rPr>
          <w:rFonts w:ascii="Calibri" w:hAnsi="Calibri" w:cs="Calibri"/>
        </w:rPr>
      </w:pPr>
      <w:r>
        <w:rPr>
          <w:rFonts w:ascii="Calibri" w:hAnsi="Calibri" w:cs="Calibri"/>
        </w:rPr>
        <w:t>- места общего пользования, в том числе:</w:t>
      </w:r>
    </w:p>
    <w:p w:rsidR="005C011F" w:rsidRDefault="005C011F">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4" w:history="1">
        <w:r>
          <w:rPr>
            <w:rFonts w:ascii="Calibri" w:hAnsi="Calibri" w:cs="Calibri"/>
            <w:color w:val="0000FF"/>
          </w:rPr>
          <w:t>решением</w:t>
        </w:r>
      </w:hyperlink>
      <w:r>
        <w:rPr>
          <w:rFonts w:ascii="Calibri" w:hAnsi="Calibri" w:cs="Calibri"/>
        </w:rPr>
        <w:t xml:space="preserve"> РСТ Нижегородской области от 30.01.2012 N 4/2)</w:t>
      </w:r>
    </w:p>
    <w:p w:rsidR="005C011F" w:rsidRDefault="005C011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 освещение межквартирных лестничных площадок, лестниц, коридоров, колясочных, чердаков, технических этажей, технических подвалов, номерных знаков жилых домов, </w:t>
      </w:r>
      <w:proofErr w:type="spellStart"/>
      <w:r>
        <w:rPr>
          <w:rFonts w:ascii="Calibri" w:hAnsi="Calibri" w:cs="Calibri"/>
        </w:rPr>
        <w:t>придворовых</w:t>
      </w:r>
      <w:proofErr w:type="spellEnd"/>
      <w:r>
        <w:rPr>
          <w:rFonts w:ascii="Calibri" w:hAnsi="Calibri" w:cs="Calibri"/>
        </w:rPr>
        <w:t xml:space="preserve"> территорий (при условии подключения светильников к вводному распределительному устройству жилых домов);</w:t>
      </w:r>
    </w:p>
    <w:p w:rsidR="005C011F" w:rsidRDefault="005C011F">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5" w:history="1">
        <w:r>
          <w:rPr>
            <w:rFonts w:ascii="Calibri" w:hAnsi="Calibri" w:cs="Calibri"/>
            <w:color w:val="0000FF"/>
          </w:rPr>
          <w:t>решением</w:t>
        </w:r>
      </w:hyperlink>
      <w:r>
        <w:rPr>
          <w:rFonts w:ascii="Calibri" w:hAnsi="Calibri" w:cs="Calibri"/>
        </w:rPr>
        <w:t xml:space="preserve"> РСТ Нижегородской области от 30.01.2012 N 4/2)</w:t>
      </w:r>
    </w:p>
    <w:p w:rsidR="005C011F" w:rsidRDefault="005C011F">
      <w:pPr>
        <w:autoSpaceDE w:val="0"/>
        <w:autoSpaceDN w:val="0"/>
        <w:adjustRightInd w:val="0"/>
        <w:spacing w:after="0" w:line="240" w:lineRule="auto"/>
        <w:ind w:firstLine="540"/>
        <w:jc w:val="both"/>
        <w:rPr>
          <w:rFonts w:ascii="Calibri" w:hAnsi="Calibri" w:cs="Calibri"/>
        </w:rPr>
      </w:pPr>
      <w:r>
        <w:rPr>
          <w:rFonts w:ascii="Calibri" w:hAnsi="Calibri" w:cs="Calibri"/>
        </w:rPr>
        <w:t>- электропотребление оборудования, обслуживающего более одного жилого и (или) нежилого помещения в многоквартирном доме: лифты, лифтовые и иные шахты, пульты управления лифтами, насосы, котельные, бойлерные, элеваторные узлы и другое инженерное оборудование,</w:t>
      </w:r>
    </w:p>
    <w:p w:rsidR="005C011F" w:rsidRDefault="005C011F">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6" w:history="1">
        <w:r>
          <w:rPr>
            <w:rFonts w:ascii="Calibri" w:hAnsi="Calibri" w:cs="Calibri"/>
            <w:color w:val="0000FF"/>
          </w:rPr>
          <w:t>решением</w:t>
        </w:r>
      </w:hyperlink>
      <w:r>
        <w:rPr>
          <w:rFonts w:ascii="Calibri" w:hAnsi="Calibri" w:cs="Calibri"/>
        </w:rPr>
        <w:t xml:space="preserve"> РСТ Нижегородской области от 30.01.2012 N 4/2)</w:t>
      </w:r>
    </w:p>
    <w:p w:rsidR="005C011F" w:rsidRDefault="005C011F">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электропотребление механического, электрического, санитарно-технического и иного оборудования, находящееся в многоквартирном доме за пределами или внутри помещений и обслуживающее более одного жилого и (или) нежилого помещения (квартиры);</w:t>
      </w:r>
    </w:p>
    <w:p w:rsidR="005C011F" w:rsidRDefault="005C011F">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7" w:history="1">
        <w:r>
          <w:rPr>
            <w:rFonts w:ascii="Calibri" w:hAnsi="Calibri" w:cs="Calibri"/>
            <w:color w:val="0000FF"/>
          </w:rPr>
          <w:t>решением</w:t>
        </w:r>
      </w:hyperlink>
      <w:r>
        <w:rPr>
          <w:rFonts w:ascii="Calibri" w:hAnsi="Calibri" w:cs="Calibri"/>
        </w:rPr>
        <w:t xml:space="preserve"> РСТ Нижегородской области от 30.01.2012 N 4/2)</w:t>
      </w:r>
    </w:p>
    <w:p w:rsidR="005C011F" w:rsidRDefault="005C011F">
      <w:pPr>
        <w:autoSpaceDE w:val="0"/>
        <w:autoSpaceDN w:val="0"/>
        <w:adjustRightInd w:val="0"/>
        <w:spacing w:after="0" w:line="240" w:lineRule="auto"/>
        <w:ind w:firstLine="540"/>
        <w:jc w:val="both"/>
        <w:rPr>
          <w:rFonts w:ascii="Calibri" w:hAnsi="Calibri" w:cs="Calibri"/>
        </w:rPr>
      </w:pPr>
      <w:r>
        <w:rPr>
          <w:rFonts w:ascii="Calibri" w:hAnsi="Calibri" w:cs="Calibri"/>
        </w:rPr>
        <w:t>- электропотребление объектов, предназначенных для обслуживания, эксплуатации и благоустройства многоквартирного дома, включая трансформаторные подстанции, тепловые пункты, предназначенные для обслуживания одного многоквартирного дома, детские и спортивные площадки, расположенные в границах земельного участка, на котором расположен многоквартирный дом;</w:t>
      </w:r>
    </w:p>
    <w:p w:rsidR="005C011F" w:rsidRDefault="005C011F">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8" w:history="1">
        <w:r>
          <w:rPr>
            <w:rFonts w:ascii="Calibri" w:hAnsi="Calibri" w:cs="Calibri"/>
            <w:color w:val="0000FF"/>
          </w:rPr>
          <w:t>решением</w:t>
        </w:r>
      </w:hyperlink>
      <w:r>
        <w:rPr>
          <w:rFonts w:ascii="Calibri" w:hAnsi="Calibri" w:cs="Calibri"/>
        </w:rPr>
        <w:t xml:space="preserve"> РСТ Нижегородской области от 30.01.2012 N 4/2)</w:t>
      </w:r>
    </w:p>
    <w:p w:rsidR="005C011F" w:rsidRDefault="005C011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 электропотребление в коридорах и на лестничных площадках, в </w:t>
      </w:r>
      <w:proofErr w:type="spellStart"/>
      <w:r>
        <w:rPr>
          <w:rFonts w:ascii="Calibri" w:hAnsi="Calibri" w:cs="Calibri"/>
        </w:rPr>
        <w:t>постирочных</w:t>
      </w:r>
      <w:proofErr w:type="spellEnd"/>
      <w:r>
        <w:rPr>
          <w:rFonts w:ascii="Calibri" w:hAnsi="Calibri" w:cs="Calibri"/>
        </w:rPr>
        <w:t xml:space="preserve"> и сушильных комнатах, в помещениях для администрации, вахтеров, плотников и слесарей-сантехников в общежитиях и домах коммунального заселения;</w:t>
      </w:r>
    </w:p>
    <w:p w:rsidR="005C011F" w:rsidRDefault="005C011F">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9" w:history="1">
        <w:r>
          <w:rPr>
            <w:rFonts w:ascii="Calibri" w:hAnsi="Calibri" w:cs="Calibri"/>
            <w:color w:val="0000FF"/>
          </w:rPr>
          <w:t>решением</w:t>
        </w:r>
      </w:hyperlink>
      <w:r>
        <w:rPr>
          <w:rFonts w:ascii="Calibri" w:hAnsi="Calibri" w:cs="Calibri"/>
        </w:rPr>
        <w:t xml:space="preserve"> РСТ Нижегородской области от 30.01.2012 N 4/2)</w:t>
      </w:r>
    </w:p>
    <w:p w:rsidR="005C011F" w:rsidRDefault="005C011F">
      <w:pPr>
        <w:autoSpaceDE w:val="0"/>
        <w:autoSpaceDN w:val="0"/>
        <w:adjustRightInd w:val="0"/>
        <w:spacing w:after="0" w:line="240" w:lineRule="auto"/>
        <w:ind w:firstLine="540"/>
        <w:jc w:val="both"/>
        <w:rPr>
          <w:rFonts w:ascii="Calibri" w:hAnsi="Calibri" w:cs="Calibri"/>
        </w:rPr>
      </w:pPr>
      <w:r>
        <w:rPr>
          <w:rFonts w:ascii="Calibri" w:hAnsi="Calibri" w:cs="Calibri"/>
        </w:rPr>
        <w:t>- электропотребление водонапорных башен (глубинных насосов), расположенных в сельской местности и обеспечивающих водой исключительно население (при наличии отдельного прибора учета потребления электроэнергии).</w:t>
      </w:r>
    </w:p>
    <w:p w:rsidR="005C011F" w:rsidRDefault="005C011F">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0" w:history="1">
        <w:r>
          <w:rPr>
            <w:rFonts w:ascii="Calibri" w:hAnsi="Calibri" w:cs="Calibri"/>
            <w:color w:val="0000FF"/>
          </w:rPr>
          <w:t>решением</w:t>
        </w:r>
      </w:hyperlink>
      <w:r>
        <w:rPr>
          <w:rFonts w:ascii="Calibri" w:hAnsi="Calibri" w:cs="Calibri"/>
        </w:rPr>
        <w:t xml:space="preserve"> РСТ Нижегородской области от 30.01.2012 N 4/2)</w:t>
      </w:r>
    </w:p>
    <w:p w:rsidR="005C011F" w:rsidRDefault="005C011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 Члены садоводческих, огороднических или дачных некоммерческих объединений граждан, имеющие в садовых домиках индивидуальные приборы учета электроэнергии и рассчитывающиеся по договорам энергоснабжения с гарантирующим поставщиком, </w:t>
      </w:r>
      <w:proofErr w:type="spellStart"/>
      <w:r>
        <w:rPr>
          <w:rFonts w:ascii="Calibri" w:hAnsi="Calibri" w:cs="Calibri"/>
        </w:rPr>
        <w:t>энергоснабжающей</w:t>
      </w:r>
      <w:proofErr w:type="spellEnd"/>
      <w:r>
        <w:rPr>
          <w:rFonts w:ascii="Calibri" w:hAnsi="Calibri" w:cs="Calibri"/>
        </w:rPr>
        <w:t xml:space="preserve"> или </w:t>
      </w:r>
      <w:proofErr w:type="spellStart"/>
      <w:r>
        <w:rPr>
          <w:rFonts w:ascii="Calibri" w:hAnsi="Calibri" w:cs="Calibri"/>
        </w:rPr>
        <w:t>энергосбытовой</w:t>
      </w:r>
      <w:proofErr w:type="spellEnd"/>
      <w:r>
        <w:rPr>
          <w:rFonts w:ascii="Calibri" w:hAnsi="Calibri" w:cs="Calibri"/>
        </w:rPr>
        <w:t xml:space="preserve"> организацией:</w:t>
      </w:r>
    </w:p>
    <w:p w:rsidR="005C011F" w:rsidRDefault="005C011F">
      <w:pPr>
        <w:autoSpaceDE w:val="0"/>
        <w:autoSpaceDN w:val="0"/>
        <w:adjustRightInd w:val="0"/>
        <w:spacing w:after="0" w:line="240" w:lineRule="auto"/>
        <w:ind w:firstLine="540"/>
        <w:jc w:val="both"/>
        <w:rPr>
          <w:rFonts w:ascii="Calibri" w:hAnsi="Calibri" w:cs="Calibri"/>
        </w:rPr>
      </w:pPr>
      <w:r>
        <w:rPr>
          <w:rFonts w:ascii="Calibri" w:hAnsi="Calibri" w:cs="Calibri"/>
        </w:rPr>
        <w:t>- оплачивают потребленную электроэнергию по тарифам, установленным региональной службой по тарифам Нижегородской области для населения;</w:t>
      </w:r>
    </w:p>
    <w:p w:rsidR="005C011F" w:rsidRDefault="005C011F">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возмещают приходящуюся на них долю затрат садоводческих, огороднических и дачных некоммерческих объединений граждан (некоммерческих организаций, учрежденных гражданами на добровольных началах для содействия ее членам в решении общих социально-хозяйственных задач ведения садоводческого, огороднического или дачного хозяйства) на освещение территории такого некоммерческого объединения, электропотребление водокачек, скважин, систем водопровода и канализации и другие нужды некоммерческого объединения в порядке, определенном решением общего собрания (или</w:t>
      </w:r>
      <w:proofErr w:type="gramEnd"/>
      <w:r>
        <w:rPr>
          <w:rFonts w:ascii="Calibri" w:hAnsi="Calibri" w:cs="Calibri"/>
        </w:rPr>
        <w:t xml:space="preserve"> правления) некоммерческого объединения.</w:t>
      </w:r>
    </w:p>
    <w:p w:rsidR="005C011F" w:rsidRDefault="005C011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 Граждане производят оплату потребленной электроэнергии на основании данных, полученных с </w:t>
      </w:r>
      <w:proofErr w:type="gramStart"/>
      <w:r>
        <w:rPr>
          <w:rFonts w:ascii="Calibri" w:hAnsi="Calibri" w:cs="Calibri"/>
        </w:rPr>
        <w:t>помощью</w:t>
      </w:r>
      <w:proofErr w:type="gramEnd"/>
      <w:r>
        <w:rPr>
          <w:rFonts w:ascii="Calibri" w:hAnsi="Calibri" w:cs="Calibri"/>
        </w:rPr>
        <w:t xml:space="preserve"> установленных у них приборов учета (</w:t>
      </w:r>
      <w:proofErr w:type="spellStart"/>
      <w:r>
        <w:rPr>
          <w:rFonts w:ascii="Calibri" w:hAnsi="Calibri" w:cs="Calibri"/>
        </w:rPr>
        <w:t>однотарифных</w:t>
      </w:r>
      <w:proofErr w:type="spellEnd"/>
      <w:r>
        <w:rPr>
          <w:rFonts w:ascii="Calibri" w:hAnsi="Calibri" w:cs="Calibri"/>
        </w:rPr>
        <w:t xml:space="preserve">, </w:t>
      </w:r>
      <w:proofErr w:type="spellStart"/>
      <w:r>
        <w:rPr>
          <w:rFonts w:ascii="Calibri" w:hAnsi="Calibri" w:cs="Calibri"/>
        </w:rPr>
        <w:t>двухтарифных</w:t>
      </w:r>
      <w:proofErr w:type="spellEnd"/>
      <w:r>
        <w:rPr>
          <w:rFonts w:ascii="Calibri" w:hAnsi="Calibri" w:cs="Calibri"/>
        </w:rPr>
        <w:t xml:space="preserve"> или </w:t>
      </w:r>
      <w:proofErr w:type="spellStart"/>
      <w:r>
        <w:rPr>
          <w:rFonts w:ascii="Calibri" w:hAnsi="Calibri" w:cs="Calibri"/>
        </w:rPr>
        <w:t>трехтарифных</w:t>
      </w:r>
      <w:proofErr w:type="spellEnd"/>
      <w:r>
        <w:rPr>
          <w:rFonts w:ascii="Calibri" w:hAnsi="Calibri" w:cs="Calibri"/>
        </w:rPr>
        <w:t xml:space="preserve">). </w:t>
      </w:r>
      <w:proofErr w:type="spellStart"/>
      <w:r>
        <w:rPr>
          <w:rFonts w:ascii="Calibri" w:hAnsi="Calibri" w:cs="Calibri"/>
        </w:rPr>
        <w:t>Электросетевая</w:t>
      </w:r>
      <w:proofErr w:type="spellEnd"/>
      <w:r>
        <w:rPr>
          <w:rFonts w:ascii="Calibri" w:hAnsi="Calibri" w:cs="Calibri"/>
        </w:rPr>
        <w:t xml:space="preserve"> организация не вправе отказать в установке и (или) приемке в эксплуатацию выбранного гражданином прибора учета электроэнергии, тип которого соответствует государственному реестру средств измерений.</w:t>
      </w:r>
    </w:p>
    <w:p w:rsidR="005C011F" w:rsidRDefault="005C011F">
      <w:pPr>
        <w:autoSpaceDE w:val="0"/>
        <w:autoSpaceDN w:val="0"/>
        <w:adjustRightInd w:val="0"/>
        <w:spacing w:after="0" w:line="240" w:lineRule="auto"/>
        <w:ind w:firstLine="540"/>
        <w:jc w:val="both"/>
        <w:rPr>
          <w:rFonts w:ascii="Calibri" w:hAnsi="Calibri" w:cs="Calibri"/>
        </w:rPr>
      </w:pPr>
      <w:r>
        <w:rPr>
          <w:rFonts w:ascii="Calibri" w:hAnsi="Calibri" w:cs="Calibri"/>
        </w:rPr>
        <w:t>В отсутствии прибора учета или при наличии прибора учета, не соответствующего требованиям действующего законодательства, граждане производят оплату электроэнергии в соответствии с нормативами потребления коммунальных услуг по электроснабжению, утвержденными Правительством Нижегородской области.</w:t>
      </w:r>
    </w:p>
    <w:p w:rsidR="005C011F" w:rsidRDefault="005C011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proofErr w:type="gramStart"/>
      <w:r>
        <w:rPr>
          <w:rFonts w:ascii="Calibri" w:hAnsi="Calibri" w:cs="Calibri"/>
        </w:rPr>
        <w:t xml:space="preserve">В случае самостоятельного заполнения гражданином-потребителем квитанций на оплату электроэнергии и при несвоевременной оплате электроэнергии населением и (или) просрочке по платежам в течение двух и более месяцев (при наличии исправного прибора учета и отсутствии признаков </w:t>
      </w:r>
      <w:proofErr w:type="spellStart"/>
      <w:r>
        <w:rPr>
          <w:rFonts w:ascii="Calibri" w:hAnsi="Calibri" w:cs="Calibri"/>
        </w:rPr>
        <w:t>безучетного</w:t>
      </w:r>
      <w:proofErr w:type="spellEnd"/>
      <w:r>
        <w:rPr>
          <w:rFonts w:ascii="Calibri" w:hAnsi="Calibri" w:cs="Calibri"/>
        </w:rPr>
        <w:t xml:space="preserve"> потребления электроэнергии со стороны гражданина-потребителя), полное потребление электроэнергии за данный период, делится равными долями на число месяцев, в которые допущена просрочка платежа.</w:t>
      </w:r>
      <w:proofErr w:type="gramEnd"/>
      <w:r>
        <w:rPr>
          <w:rFonts w:ascii="Calibri" w:hAnsi="Calibri" w:cs="Calibri"/>
        </w:rPr>
        <w:t xml:space="preserve"> Оплата электроэнергии за каждый месяц просрочки производится по действовавшим в тот период времени тарифам.</w:t>
      </w:r>
    </w:p>
    <w:p w:rsidR="005C011F" w:rsidRDefault="005C011F">
      <w:pPr>
        <w:autoSpaceDE w:val="0"/>
        <w:autoSpaceDN w:val="0"/>
        <w:adjustRightInd w:val="0"/>
        <w:spacing w:after="0" w:line="240" w:lineRule="auto"/>
        <w:ind w:firstLine="540"/>
        <w:jc w:val="both"/>
        <w:rPr>
          <w:rFonts w:ascii="Calibri" w:hAnsi="Calibri" w:cs="Calibri"/>
        </w:rPr>
      </w:pPr>
      <w:r>
        <w:rPr>
          <w:rFonts w:ascii="Calibri" w:hAnsi="Calibri" w:cs="Calibri"/>
        </w:rPr>
        <w:t>Аналогичный порядок перерасчета платежей действует и при неправильном отражении гражданином в квитанциях на оплату электроэнергии (или коммунальных платежей) фактических показаний приборов учета. В этом случае перерасчет производится, если разница между последним показанием прибора учета, указанным гражданином в квитанции и текущими показаниями, зарегистрированными в ходе последней контрольной проверки, превышает среднемесячный объем потребления данного гражданина.</w:t>
      </w:r>
    </w:p>
    <w:p w:rsidR="005C011F" w:rsidRDefault="005C011F">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12. Не допускается взимание с населения и приравненных к категории населения потребителей какой-либо дополнительной платы за услуги электроснабжения (в том числе - за услуги по передаче электроэнергии).</w:t>
      </w:r>
    </w:p>
    <w:p w:rsidR="005C011F" w:rsidRDefault="005C011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proofErr w:type="gramStart"/>
      <w:r>
        <w:rPr>
          <w:rFonts w:ascii="Calibri" w:hAnsi="Calibri" w:cs="Calibri"/>
        </w:rPr>
        <w:t xml:space="preserve">Потребители, рассчитывающиеся с гарантирующим поставщиком, </w:t>
      </w:r>
      <w:proofErr w:type="spellStart"/>
      <w:r>
        <w:rPr>
          <w:rFonts w:ascii="Calibri" w:hAnsi="Calibri" w:cs="Calibri"/>
        </w:rPr>
        <w:t>энергоснабжающей</w:t>
      </w:r>
      <w:proofErr w:type="spellEnd"/>
      <w:r>
        <w:rPr>
          <w:rFonts w:ascii="Calibri" w:hAnsi="Calibri" w:cs="Calibri"/>
        </w:rPr>
        <w:t xml:space="preserve"> или </w:t>
      </w:r>
      <w:proofErr w:type="spellStart"/>
      <w:r>
        <w:rPr>
          <w:rFonts w:ascii="Calibri" w:hAnsi="Calibri" w:cs="Calibri"/>
        </w:rPr>
        <w:t>энергосбытовой</w:t>
      </w:r>
      <w:proofErr w:type="spellEnd"/>
      <w:r>
        <w:rPr>
          <w:rFonts w:ascii="Calibri" w:hAnsi="Calibri" w:cs="Calibri"/>
        </w:rPr>
        <w:t xml:space="preserve"> организаций по общему счетчику на вводе (населенные пункты, общежития, исполнители коммунальных услуг) взимают с населения и приравненных к категории населения потребителей плату за электрическую энергию по тарифам, установленным настоящим решением (в том числе по </w:t>
      </w:r>
      <w:proofErr w:type="spellStart"/>
      <w:r>
        <w:rPr>
          <w:rFonts w:ascii="Calibri" w:hAnsi="Calibri" w:cs="Calibri"/>
        </w:rPr>
        <w:t>одноставочному</w:t>
      </w:r>
      <w:proofErr w:type="spellEnd"/>
      <w:r>
        <w:rPr>
          <w:rFonts w:ascii="Calibri" w:hAnsi="Calibri" w:cs="Calibri"/>
        </w:rPr>
        <w:t xml:space="preserve"> тарифу, дифференцированному по двум или трем зонам суток, при наличии у гражданина соответствующего прибора учета).</w:t>
      </w:r>
      <w:proofErr w:type="gramEnd"/>
    </w:p>
    <w:p w:rsidR="005C011F" w:rsidRDefault="005C011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proofErr w:type="gramStart"/>
      <w:r>
        <w:rPr>
          <w:rFonts w:ascii="Calibri" w:hAnsi="Calibri" w:cs="Calibri"/>
        </w:rPr>
        <w:t xml:space="preserve">Выпадающие доходы потребителей, рассчитывающихся по общему счетчику на вводе (населенные пункты, общежития, исполнители коммунальных услуг), от оплаты электроэнергии населением по </w:t>
      </w:r>
      <w:proofErr w:type="spellStart"/>
      <w:r>
        <w:rPr>
          <w:rFonts w:ascii="Calibri" w:hAnsi="Calibri" w:cs="Calibri"/>
        </w:rPr>
        <w:t>одноставочному</w:t>
      </w:r>
      <w:proofErr w:type="spellEnd"/>
      <w:r>
        <w:rPr>
          <w:rFonts w:ascii="Calibri" w:hAnsi="Calibri" w:cs="Calibri"/>
        </w:rPr>
        <w:t xml:space="preserve"> тарифу, дифференцированному по двум или трем зонам суток (при наличии в домах (квартирах) </w:t>
      </w:r>
      <w:proofErr w:type="spellStart"/>
      <w:r>
        <w:rPr>
          <w:rFonts w:ascii="Calibri" w:hAnsi="Calibri" w:cs="Calibri"/>
        </w:rPr>
        <w:t>двухтарифных</w:t>
      </w:r>
      <w:proofErr w:type="spellEnd"/>
      <w:r>
        <w:rPr>
          <w:rFonts w:ascii="Calibri" w:hAnsi="Calibri" w:cs="Calibri"/>
        </w:rPr>
        <w:t xml:space="preserve"> или </w:t>
      </w:r>
      <w:proofErr w:type="spellStart"/>
      <w:r>
        <w:rPr>
          <w:rFonts w:ascii="Calibri" w:hAnsi="Calibri" w:cs="Calibri"/>
        </w:rPr>
        <w:t>трехтарифных</w:t>
      </w:r>
      <w:proofErr w:type="spellEnd"/>
      <w:r>
        <w:rPr>
          <w:rFonts w:ascii="Calibri" w:hAnsi="Calibri" w:cs="Calibri"/>
        </w:rPr>
        <w:t xml:space="preserve"> счетчиков), учитываются гарантирующим поставщиком, </w:t>
      </w:r>
      <w:proofErr w:type="spellStart"/>
      <w:r>
        <w:rPr>
          <w:rFonts w:ascii="Calibri" w:hAnsi="Calibri" w:cs="Calibri"/>
        </w:rPr>
        <w:t>энергосбытовой</w:t>
      </w:r>
      <w:proofErr w:type="spellEnd"/>
      <w:r>
        <w:rPr>
          <w:rFonts w:ascii="Calibri" w:hAnsi="Calibri" w:cs="Calibri"/>
        </w:rPr>
        <w:t xml:space="preserve"> организаций при текущем выставлении счета за потребленную электроэнергию только в случае представления названными потребителями отчетных форм (в том</w:t>
      </w:r>
      <w:proofErr w:type="gramEnd"/>
      <w:r>
        <w:rPr>
          <w:rFonts w:ascii="Calibri" w:hAnsi="Calibri" w:cs="Calibri"/>
        </w:rPr>
        <w:t xml:space="preserve"> числе - с указанием структуры потребления электроэнергии абонентами с газовыми и электроплитами), </w:t>
      </w:r>
      <w:proofErr w:type="gramStart"/>
      <w:r>
        <w:rPr>
          <w:rFonts w:ascii="Calibri" w:hAnsi="Calibri" w:cs="Calibri"/>
        </w:rPr>
        <w:t>подтверждающих</w:t>
      </w:r>
      <w:proofErr w:type="gramEnd"/>
      <w:r>
        <w:rPr>
          <w:rFonts w:ascii="Calibri" w:hAnsi="Calibri" w:cs="Calibri"/>
        </w:rPr>
        <w:t xml:space="preserve"> выпадающие доходы, в срок до 15 числа месяца, следующего за расчетным.</w:t>
      </w:r>
    </w:p>
    <w:p w:rsidR="005C011F" w:rsidRDefault="005C011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Допускается проведение перерасчета платежей за период, составляющий более одного месяца, по договоренности между такими потребителями и гарантирующим поставщиком, </w:t>
      </w:r>
      <w:proofErr w:type="spellStart"/>
      <w:r>
        <w:rPr>
          <w:rFonts w:ascii="Calibri" w:hAnsi="Calibri" w:cs="Calibri"/>
        </w:rPr>
        <w:t>энергоснабжающей</w:t>
      </w:r>
      <w:proofErr w:type="spellEnd"/>
      <w:r>
        <w:rPr>
          <w:rFonts w:ascii="Calibri" w:hAnsi="Calibri" w:cs="Calibri"/>
        </w:rPr>
        <w:t xml:space="preserve"> или </w:t>
      </w:r>
      <w:proofErr w:type="spellStart"/>
      <w:r>
        <w:rPr>
          <w:rFonts w:ascii="Calibri" w:hAnsi="Calibri" w:cs="Calibri"/>
        </w:rPr>
        <w:t>энергосбытовой</w:t>
      </w:r>
      <w:proofErr w:type="spellEnd"/>
      <w:r>
        <w:rPr>
          <w:rFonts w:ascii="Calibri" w:hAnsi="Calibri" w:cs="Calibri"/>
        </w:rPr>
        <w:t xml:space="preserve"> организацией.</w:t>
      </w:r>
    </w:p>
    <w:p w:rsidR="005C011F" w:rsidRDefault="005C011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Гарантирующий поставщик, </w:t>
      </w:r>
      <w:proofErr w:type="spellStart"/>
      <w:r>
        <w:rPr>
          <w:rFonts w:ascii="Calibri" w:hAnsi="Calibri" w:cs="Calibri"/>
        </w:rPr>
        <w:t>энергоснабжающая</w:t>
      </w:r>
      <w:proofErr w:type="spellEnd"/>
      <w:r>
        <w:rPr>
          <w:rFonts w:ascii="Calibri" w:hAnsi="Calibri" w:cs="Calibri"/>
        </w:rPr>
        <w:t xml:space="preserve">, </w:t>
      </w:r>
      <w:proofErr w:type="spellStart"/>
      <w:r>
        <w:rPr>
          <w:rFonts w:ascii="Calibri" w:hAnsi="Calibri" w:cs="Calibri"/>
        </w:rPr>
        <w:t>энергосбытовая</w:t>
      </w:r>
      <w:proofErr w:type="spellEnd"/>
      <w:r>
        <w:rPr>
          <w:rFonts w:ascii="Calibri" w:hAnsi="Calibri" w:cs="Calibri"/>
        </w:rPr>
        <w:t xml:space="preserve"> организация не вправе отказать потребителям, рассчитывающимся по общему счетчику на вводе, в приеме расчетных документов в соответствии с настоящим пунктом. Указанные потребители имеют право скорректировать представленные </w:t>
      </w:r>
      <w:proofErr w:type="gramStart"/>
      <w:r>
        <w:rPr>
          <w:rFonts w:ascii="Calibri" w:hAnsi="Calibri" w:cs="Calibri"/>
        </w:rPr>
        <w:t>им</w:t>
      </w:r>
      <w:proofErr w:type="gramEnd"/>
      <w:r>
        <w:rPr>
          <w:rFonts w:ascii="Calibri" w:hAnsi="Calibri" w:cs="Calibri"/>
        </w:rPr>
        <w:t xml:space="preserve"> данные по выпадающим доходам от предоставления льгот населению и оплаты населением электроэнергии по </w:t>
      </w:r>
      <w:proofErr w:type="spellStart"/>
      <w:r>
        <w:rPr>
          <w:rFonts w:ascii="Calibri" w:hAnsi="Calibri" w:cs="Calibri"/>
        </w:rPr>
        <w:t>одноставочным</w:t>
      </w:r>
      <w:proofErr w:type="spellEnd"/>
      <w:r>
        <w:rPr>
          <w:rFonts w:ascii="Calibri" w:hAnsi="Calibri" w:cs="Calibri"/>
        </w:rPr>
        <w:t xml:space="preserve"> тарифам, дифференцированным по двум или трем зонам суток, в течение двух календарных месяцев, следующих за расчетным периодом. Корректировка должна быть подтверждена документально. </w:t>
      </w:r>
      <w:proofErr w:type="gramStart"/>
      <w:r>
        <w:rPr>
          <w:rFonts w:ascii="Calibri" w:hAnsi="Calibri" w:cs="Calibri"/>
        </w:rPr>
        <w:t xml:space="preserve">Гарантирующий поставщик, </w:t>
      </w:r>
      <w:proofErr w:type="spellStart"/>
      <w:r>
        <w:rPr>
          <w:rFonts w:ascii="Calibri" w:hAnsi="Calibri" w:cs="Calibri"/>
        </w:rPr>
        <w:t>энергосбытовая</w:t>
      </w:r>
      <w:proofErr w:type="spellEnd"/>
      <w:r>
        <w:rPr>
          <w:rFonts w:ascii="Calibri" w:hAnsi="Calibri" w:cs="Calibri"/>
        </w:rPr>
        <w:t xml:space="preserve"> организация обязаны выполнить перерасчет по представленной корректировке при ее достоверности, подтвержденной документально.</w:t>
      </w:r>
      <w:proofErr w:type="gramEnd"/>
    </w:p>
    <w:p w:rsidR="005C011F" w:rsidRDefault="005C011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15. </w:t>
      </w:r>
      <w:proofErr w:type="gramStart"/>
      <w:r>
        <w:rPr>
          <w:rFonts w:ascii="Calibri" w:hAnsi="Calibri" w:cs="Calibri"/>
        </w:rPr>
        <w:t xml:space="preserve">Некоммерческие объединения граждан (гаражно-строительные, гаражные кооперативы) и отдельно стоящие гаражи, принадлежащие гражданам, а также хозяйственные постройки физических лиц (погреба, сараи и иные сооружения аналогичного назначения) оплачивают электроэнергию в объемах, приобретаемых в целях потребления на коммунально-бытовые нужды граждан и не используемую для осуществления коммерческой деятельности, по экономически обоснованным тарифам, установленным подпунктами 1.1 и 1.3 таблиц </w:t>
      </w:r>
      <w:hyperlink r:id="rId31" w:history="1">
        <w:r>
          <w:rPr>
            <w:rFonts w:ascii="Calibri" w:hAnsi="Calibri" w:cs="Calibri"/>
            <w:color w:val="0000FF"/>
          </w:rPr>
          <w:t>Приложений 1</w:t>
        </w:r>
      </w:hyperlink>
      <w:r>
        <w:rPr>
          <w:rFonts w:ascii="Calibri" w:hAnsi="Calibri" w:cs="Calibri"/>
        </w:rPr>
        <w:t xml:space="preserve"> и </w:t>
      </w:r>
      <w:hyperlink r:id="rId32" w:history="1">
        <w:r>
          <w:rPr>
            <w:rFonts w:ascii="Calibri" w:hAnsi="Calibri" w:cs="Calibri"/>
            <w:color w:val="0000FF"/>
          </w:rPr>
          <w:t>2</w:t>
        </w:r>
      </w:hyperlink>
      <w:r>
        <w:rPr>
          <w:rFonts w:ascii="Calibri" w:hAnsi="Calibri" w:cs="Calibri"/>
        </w:rPr>
        <w:t xml:space="preserve"> к решению</w:t>
      </w:r>
      <w:proofErr w:type="gramEnd"/>
      <w:r>
        <w:rPr>
          <w:rFonts w:ascii="Calibri" w:hAnsi="Calibri" w:cs="Calibri"/>
        </w:rPr>
        <w:t xml:space="preserve"> в зависимости от местоположения и типа установленного прибора учета (</w:t>
      </w:r>
      <w:proofErr w:type="spellStart"/>
      <w:r>
        <w:rPr>
          <w:rFonts w:ascii="Calibri" w:hAnsi="Calibri" w:cs="Calibri"/>
        </w:rPr>
        <w:t>однотарифный</w:t>
      </w:r>
      <w:proofErr w:type="spellEnd"/>
      <w:r>
        <w:rPr>
          <w:rFonts w:ascii="Calibri" w:hAnsi="Calibri" w:cs="Calibri"/>
        </w:rPr>
        <w:t xml:space="preserve">, </w:t>
      </w:r>
      <w:proofErr w:type="spellStart"/>
      <w:r>
        <w:rPr>
          <w:rFonts w:ascii="Calibri" w:hAnsi="Calibri" w:cs="Calibri"/>
        </w:rPr>
        <w:t>двухтарифный</w:t>
      </w:r>
      <w:proofErr w:type="spellEnd"/>
      <w:r>
        <w:rPr>
          <w:rFonts w:ascii="Calibri" w:hAnsi="Calibri" w:cs="Calibri"/>
        </w:rPr>
        <w:t xml:space="preserve"> или </w:t>
      </w:r>
      <w:proofErr w:type="spellStart"/>
      <w:r>
        <w:rPr>
          <w:rFonts w:ascii="Calibri" w:hAnsi="Calibri" w:cs="Calibri"/>
        </w:rPr>
        <w:t>трехтарифный</w:t>
      </w:r>
      <w:proofErr w:type="spellEnd"/>
      <w:r>
        <w:rPr>
          <w:rFonts w:ascii="Calibri" w:hAnsi="Calibri" w:cs="Calibri"/>
        </w:rPr>
        <w:t>).</w:t>
      </w:r>
    </w:p>
    <w:p w:rsidR="005C011F" w:rsidRDefault="005C011F">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3" w:history="1">
        <w:r>
          <w:rPr>
            <w:rFonts w:ascii="Calibri" w:hAnsi="Calibri" w:cs="Calibri"/>
            <w:color w:val="0000FF"/>
          </w:rPr>
          <w:t>решения</w:t>
        </w:r>
      </w:hyperlink>
      <w:r>
        <w:rPr>
          <w:rFonts w:ascii="Calibri" w:hAnsi="Calibri" w:cs="Calibri"/>
        </w:rPr>
        <w:t xml:space="preserve"> РСТ Нижегородской области от 15.02.2012 N 7/4)</w:t>
      </w:r>
    </w:p>
    <w:p w:rsidR="005C011F" w:rsidRDefault="005C011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21.4. Действие настоящего решения распространяется на всех гарантирующих поставщиков, </w:t>
      </w:r>
      <w:proofErr w:type="spellStart"/>
      <w:r>
        <w:rPr>
          <w:rFonts w:ascii="Calibri" w:hAnsi="Calibri" w:cs="Calibri"/>
        </w:rPr>
        <w:t>энергосбытовые</w:t>
      </w:r>
      <w:proofErr w:type="spellEnd"/>
      <w:r>
        <w:rPr>
          <w:rFonts w:ascii="Calibri" w:hAnsi="Calibri" w:cs="Calibri"/>
        </w:rPr>
        <w:t xml:space="preserve"> организации, исполнителей коммунальных услуг на территории Нижегородской области.</w:t>
      </w:r>
    </w:p>
    <w:p w:rsidR="005C011F" w:rsidRDefault="005C011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21.5. Гарантирующим поставщикам и </w:t>
      </w:r>
      <w:proofErr w:type="spellStart"/>
      <w:r>
        <w:rPr>
          <w:rFonts w:ascii="Calibri" w:hAnsi="Calibri" w:cs="Calibri"/>
        </w:rPr>
        <w:t>энергосбытовым</w:t>
      </w:r>
      <w:proofErr w:type="spellEnd"/>
      <w:r>
        <w:rPr>
          <w:rFonts w:ascii="Calibri" w:hAnsi="Calibri" w:cs="Calibri"/>
        </w:rPr>
        <w:t xml:space="preserve"> организациям, исполнителям коммунальных услуг Нижегородской области, взимающим с населения оплату за электроэнергию, обеспечить доведение до сведения потребителей тарифов, установленных настоящим решением, порядка применения тарифов, в том числе - обеспечить необходимой информацией пункты приема денежных средств от населения за электроэнергию.</w:t>
      </w:r>
    </w:p>
    <w:p w:rsidR="005C011F" w:rsidRDefault="005C011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21.6. Настоящее решение </w:t>
      </w:r>
      <w:hyperlink r:id="rId34" w:history="1">
        <w:r>
          <w:rPr>
            <w:rFonts w:ascii="Calibri" w:hAnsi="Calibri" w:cs="Calibri"/>
            <w:color w:val="0000FF"/>
          </w:rPr>
          <w:t>вступает</w:t>
        </w:r>
      </w:hyperlink>
      <w:r>
        <w:rPr>
          <w:rFonts w:ascii="Calibri" w:hAnsi="Calibri" w:cs="Calibri"/>
        </w:rPr>
        <w:t xml:space="preserve"> в силу в установленном порядке и действует с 1 января по 31 декабря 2012 года.</w:t>
      </w:r>
    </w:p>
    <w:p w:rsidR="005C011F" w:rsidRDefault="005C011F">
      <w:pPr>
        <w:autoSpaceDE w:val="0"/>
        <w:autoSpaceDN w:val="0"/>
        <w:adjustRightInd w:val="0"/>
        <w:spacing w:after="0" w:line="240" w:lineRule="auto"/>
        <w:jc w:val="both"/>
        <w:rPr>
          <w:rFonts w:ascii="Calibri" w:hAnsi="Calibri" w:cs="Calibri"/>
        </w:rPr>
      </w:pPr>
    </w:p>
    <w:p w:rsidR="005C011F" w:rsidRDefault="005C011F">
      <w:pPr>
        <w:autoSpaceDE w:val="0"/>
        <w:autoSpaceDN w:val="0"/>
        <w:adjustRightInd w:val="0"/>
        <w:spacing w:after="0" w:line="240" w:lineRule="auto"/>
        <w:jc w:val="right"/>
        <w:rPr>
          <w:rFonts w:ascii="Calibri" w:hAnsi="Calibri" w:cs="Calibri"/>
        </w:rPr>
      </w:pPr>
      <w:r>
        <w:rPr>
          <w:rFonts w:ascii="Calibri" w:hAnsi="Calibri" w:cs="Calibri"/>
        </w:rPr>
        <w:t>И.о. руководителя службы</w:t>
      </w:r>
    </w:p>
    <w:p w:rsidR="005C011F" w:rsidRDefault="005C011F">
      <w:pPr>
        <w:autoSpaceDE w:val="0"/>
        <w:autoSpaceDN w:val="0"/>
        <w:adjustRightInd w:val="0"/>
        <w:spacing w:after="0" w:line="240" w:lineRule="auto"/>
        <w:jc w:val="right"/>
        <w:rPr>
          <w:rFonts w:ascii="Calibri" w:hAnsi="Calibri" w:cs="Calibri"/>
        </w:rPr>
      </w:pPr>
      <w:r>
        <w:rPr>
          <w:rFonts w:ascii="Calibri" w:hAnsi="Calibri" w:cs="Calibri"/>
        </w:rPr>
        <w:t>С.Б.ПРОТАСОВ</w:t>
      </w:r>
    </w:p>
    <w:p w:rsidR="005C011F" w:rsidRDefault="005C011F">
      <w:pPr>
        <w:autoSpaceDE w:val="0"/>
        <w:autoSpaceDN w:val="0"/>
        <w:adjustRightInd w:val="0"/>
        <w:spacing w:after="0" w:line="240" w:lineRule="auto"/>
        <w:jc w:val="right"/>
        <w:rPr>
          <w:rFonts w:ascii="Calibri" w:hAnsi="Calibri" w:cs="Calibri"/>
        </w:rPr>
      </w:pPr>
    </w:p>
    <w:p w:rsidR="005C011F" w:rsidRDefault="005C011F">
      <w:pPr>
        <w:autoSpaceDE w:val="0"/>
        <w:autoSpaceDN w:val="0"/>
        <w:adjustRightInd w:val="0"/>
        <w:spacing w:after="0" w:line="240" w:lineRule="auto"/>
        <w:jc w:val="right"/>
        <w:rPr>
          <w:rFonts w:ascii="Calibri" w:hAnsi="Calibri" w:cs="Calibri"/>
        </w:rPr>
      </w:pPr>
    </w:p>
    <w:p w:rsidR="005C011F" w:rsidRDefault="005C011F">
      <w:pPr>
        <w:autoSpaceDE w:val="0"/>
        <w:autoSpaceDN w:val="0"/>
        <w:adjustRightInd w:val="0"/>
        <w:spacing w:after="0" w:line="240" w:lineRule="auto"/>
        <w:jc w:val="right"/>
        <w:rPr>
          <w:rFonts w:ascii="Calibri" w:hAnsi="Calibri" w:cs="Calibri"/>
        </w:rPr>
      </w:pPr>
    </w:p>
    <w:p w:rsidR="005C011F" w:rsidRDefault="005C011F">
      <w:pPr>
        <w:autoSpaceDE w:val="0"/>
        <w:autoSpaceDN w:val="0"/>
        <w:adjustRightInd w:val="0"/>
        <w:spacing w:after="0" w:line="240" w:lineRule="auto"/>
        <w:ind w:firstLine="540"/>
        <w:jc w:val="both"/>
        <w:rPr>
          <w:rFonts w:ascii="Calibri" w:hAnsi="Calibri" w:cs="Calibri"/>
        </w:rPr>
      </w:pPr>
    </w:p>
    <w:p w:rsidR="005C011F" w:rsidRDefault="005C011F">
      <w:pPr>
        <w:autoSpaceDE w:val="0"/>
        <w:autoSpaceDN w:val="0"/>
        <w:adjustRightInd w:val="0"/>
        <w:spacing w:after="0" w:line="240" w:lineRule="auto"/>
        <w:ind w:firstLine="540"/>
        <w:jc w:val="both"/>
        <w:rPr>
          <w:rFonts w:ascii="Calibri" w:hAnsi="Calibri" w:cs="Calibri"/>
        </w:rPr>
      </w:pPr>
    </w:p>
    <w:p w:rsidR="005C011F" w:rsidRDefault="005C011F">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1</w:t>
      </w:r>
    </w:p>
    <w:p w:rsidR="005C011F" w:rsidRDefault="005C011F">
      <w:pPr>
        <w:autoSpaceDE w:val="0"/>
        <w:autoSpaceDN w:val="0"/>
        <w:adjustRightInd w:val="0"/>
        <w:spacing w:after="0" w:line="240" w:lineRule="auto"/>
        <w:jc w:val="right"/>
        <w:rPr>
          <w:rFonts w:ascii="Calibri" w:hAnsi="Calibri" w:cs="Calibri"/>
        </w:rPr>
      </w:pPr>
      <w:r>
        <w:rPr>
          <w:rFonts w:ascii="Calibri" w:hAnsi="Calibri" w:cs="Calibri"/>
        </w:rPr>
        <w:t>к решению</w:t>
      </w:r>
    </w:p>
    <w:p w:rsidR="005C011F" w:rsidRDefault="005C011F">
      <w:pPr>
        <w:autoSpaceDE w:val="0"/>
        <w:autoSpaceDN w:val="0"/>
        <w:adjustRightInd w:val="0"/>
        <w:spacing w:after="0" w:line="240" w:lineRule="auto"/>
        <w:jc w:val="right"/>
        <w:rPr>
          <w:rFonts w:ascii="Calibri" w:hAnsi="Calibri" w:cs="Calibri"/>
        </w:rPr>
      </w:pPr>
      <w:r>
        <w:rPr>
          <w:rFonts w:ascii="Calibri" w:hAnsi="Calibri" w:cs="Calibri"/>
        </w:rPr>
        <w:t>региональной службы по тарифам</w:t>
      </w:r>
    </w:p>
    <w:p w:rsidR="005C011F" w:rsidRDefault="005C011F">
      <w:pPr>
        <w:autoSpaceDE w:val="0"/>
        <w:autoSpaceDN w:val="0"/>
        <w:adjustRightInd w:val="0"/>
        <w:spacing w:after="0" w:line="240" w:lineRule="auto"/>
        <w:jc w:val="right"/>
        <w:rPr>
          <w:rFonts w:ascii="Calibri" w:hAnsi="Calibri" w:cs="Calibri"/>
        </w:rPr>
      </w:pPr>
      <w:r>
        <w:rPr>
          <w:rFonts w:ascii="Calibri" w:hAnsi="Calibri" w:cs="Calibri"/>
        </w:rPr>
        <w:t>Нижегородской области</w:t>
      </w:r>
    </w:p>
    <w:p w:rsidR="005C011F" w:rsidRDefault="005C011F">
      <w:pPr>
        <w:autoSpaceDE w:val="0"/>
        <w:autoSpaceDN w:val="0"/>
        <w:adjustRightInd w:val="0"/>
        <w:spacing w:after="0" w:line="240" w:lineRule="auto"/>
        <w:jc w:val="right"/>
        <w:rPr>
          <w:rFonts w:ascii="Calibri" w:hAnsi="Calibri" w:cs="Calibri"/>
        </w:rPr>
      </w:pPr>
      <w:r>
        <w:rPr>
          <w:rFonts w:ascii="Calibri" w:hAnsi="Calibri" w:cs="Calibri"/>
        </w:rPr>
        <w:t>от 30 ноября 2011 г. N 57/21</w:t>
      </w:r>
    </w:p>
    <w:p w:rsidR="005C011F" w:rsidRDefault="005C011F">
      <w:pPr>
        <w:autoSpaceDE w:val="0"/>
        <w:autoSpaceDN w:val="0"/>
        <w:adjustRightInd w:val="0"/>
        <w:spacing w:after="0" w:line="240" w:lineRule="auto"/>
        <w:jc w:val="both"/>
        <w:rPr>
          <w:rFonts w:ascii="Calibri" w:hAnsi="Calibri" w:cs="Calibri"/>
        </w:rPr>
      </w:pPr>
    </w:p>
    <w:p w:rsidR="005C011F" w:rsidRDefault="005C011F">
      <w:pPr>
        <w:autoSpaceDE w:val="0"/>
        <w:autoSpaceDN w:val="0"/>
        <w:adjustRightInd w:val="0"/>
        <w:spacing w:after="0" w:line="240" w:lineRule="auto"/>
        <w:jc w:val="center"/>
        <w:rPr>
          <w:rFonts w:ascii="Calibri" w:hAnsi="Calibri" w:cs="Calibri"/>
        </w:rPr>
      </w:pPr>
      <w:r>
        <w:rPr>
          <w:rFonts w:ascii="Calibri" w:hAnsi="Calibri" w:cs="Calibri"/>
        </w:rPr>
        <w:t>ЦЕНЫ (ТАРИФЫ)</w:t>
      </w:r>
    </w:p>
    <w:p w:rsidR="005C011F" w:rsidRDefault="005C011F">
      <w:pPr>
        <w:autoSpaceDE w:val="0"/>
        <w:autoSpaceDN w:val="0"/>
        <w:adjustRightInd w:val="0"/>
        <w:spacing w:after="0" w:line="240" w:lineRule="auto"/>
        <w:jc w:val="center"/>
        <w:rPr>
          <w:rFonts w:ascii="Calibri" w:hAnsi="Calibri" w:cs="Calibri"/>
        </w:rPr>
      </w:pPr>
      <w:r>
        <w:rPr>
          <w:rFonts w:ascii="Calibri" w:hAnsi="Calibri" w:cs="Calibri"/>
        </w:rPr>
        <w:t xml:space="preserve">НА ЭЛЕКТРИЧЕСКУЮ ЭНЕРГИЮ ДЛЯ НАСЕЛЕНИЯ И </w:t>
      </w:r>
      <w:proofErr w:type="gramStart"/>
      <w:r>
        <w:rPr>
          <w:rFonts w:ascii="Calibri" w:hAnsi="Calibri" w:cs="Calibri"/>
        </w:rPr>
        <w:t>ПРИРАВНЕННЫХ</w:t>
      </w:r>
      <w:proofErr w:type="gramEnd"/>
    </w:p>
    <w:p w:rsidR="005C011F" w:rsidRDefault="005C011F">
      <w:pPr>
        <w:autoSpaceDE w:val="0"/>
        <w:autoSpaceDN w:val="0"/>
        <w:adjustRightInd w:val="0"/>
        <w:spacing w:after="0" w:line="240" w:lineRule="auto"/>
        <w:jc w:val="center"/>
        <w:rPr>
          <w:rFonts w:ascii="Calibri" w:hAnsi="Calibri" w:cs="Calibri"/>
        </w:rPr>
      </w:pPr>
      <w:r>
        <w:rPr>
          <w:rFonts w:ascii="Calibri" w:hAnsi="Calibri" w:cs="Calibri"/>
        </w:rPr>
        <w:t>К НЕМУ ПОТРЕБИТЕЛЕЙ НА ТЕРРИТОРИИ НИЖЕГОРОДСКОЙ ОБЛАСТИ</w:t>
      </w:r>
    </w:p>
    <w:p w:rsidR="005C011F" w:rsidRDefault="005C011F">
      <w:pPr>
        <w:autoSpaceDE w:val="0"/>
        <w:autoSpaceDN w:val="0"/>
        <w:adjustRightInd w:val="0"/>
        <w:spacing w:after="0" w:line="240" w:lineRule="auto"/>
        <w:jc w:val="center"/>
        <w:rPr>
          <w:rFonts w:ascii="Calibri" w:hAnsi="Calibri" w:cs="Calibri"/>
        </w:rPr>
      </w:pPr>
      <w:r>
        <w:rPr>
          <w:rFonts w:ascii="Calibri" w:hAnsi="Calibri" w:cs="Calibri"/>
        </w:rPr>
        <w:t>(С 1 ЯНВАРЯ ПО 30 ИЮНЯ 2012 ГОДА ВКЛЮЧИТЕЛЬНО)</w:t>
      </w:r>
    </w:p>
    <w:p w:rsidR="005C011F" w:rsidRDefault="005C011F">
      <w:pPr>
        <w:autoSpaceDE w:val="0"/>
        <w:autoSpaceDN w:val="0"/>
        <w:adjustRightInd w:val="0"/>
        <w:spacing w:after="0" w:line="240" w:lineRule="auto"/>
        <w:jc w:val="center"/>
        <w:rPr>
          <w:rFonts w:ascii="Calibri" w:hAnsi="Calibri" w:cs="Calibri"/>
        </w:rPr>
      </w:pPr>
    </w:p>
    <w:tbl>
      <w:tblPr>
        <w:tblW w:w="0" w:type="auto"/>
        <w:tblInd w:w="70" w:type="dxa"/>
        <w:tblLayout w:type="fixed"/>
        <w:tblCellMar>
          <w:left w:w="70" w:type="dxa"/>
          <w:right w:w="70" w:type="dxa"/>
        </w:tblCellMar>
        <w:tblLook w:val="0000"/>
      </w:tblPr>
      <w:tblGrid>
        <w:gridCol w:w="945"/>
        <w:gridCol w:w="6480"/>
        <w:gridCol w:w="1485"/>
        <w:gridCol w:w="1080"/>
      </w:tblGrid>
      <w:tr w:rsidR="005C011F">
        <w:tblPrEx>
          <w:tblCellMar>
            <w:top w:w="0" w:type="dxa"/>
            <w:bottom w:w="0" w:type="dxa"/>
          </w:tblCellMar>
        </w:tblPrEx>
        <w:trPr>
          <w:cantSplit/>
          <w:trHeight w:val="480"/>
        </w:trPr>
        <w:tc>
          <w:tcPr>
            <w:tcW w:w="945"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r>
              <w:rPr>
                <w:rFonts w:ascii="Calibri" w:hAnsi="Calibri" w:cs="Calibri"/>
                <w:sz w:val="22"/>
                <w:szCs w:val="22"/>
              </w:rPr>
              <w:t xml:space="preserve">N   </w:t>
            </w:r>
            <w:r>
              <w:rPr>
                <w:rFonts w:ascii="Calibri" w:hAnsi="Calibri" w:cs="Calibri"/>
                <w:sz w:val="22"/>
                <w:szCs w:val="22"/>
              </w:rPr>
              <w:br/>
            </w:r>
            <w:proofErr w:type="spellStart"/>
            <w:proofErr w:type="gramStart"/>
            <w:r>
              <w:rPr>
                <w:rFonts w:ascii="Calibri" w:hAnsi="Calibri" w:cs="Calibri"/>
                <w:sz w:val="22"/>
                <w:szCs w:val="22"/>
              </w:rPr>
              <w:t>п</w:t>
            </w:r>
            <w:proofErr w:type="spellEnd"/>
            <w:proofErr w:type="gramEnd"/>
            <w:r>
              <w:rPr>
                <w:rFonts w:ascii="Calibri" w:hAnsi="Calibri" w:cs="Calibri"/>
                <w:sz w:val="22"/>
                <w:szCs w:val="22"/>
              </w:rPr>
              <w:t>/</w:t>
            </w:r>
            <w:proofErr w:type="spellStart"/>
            <w:r>
              <w:rPr>
                <w:rFonts w:ascii="Calibri" w:hAnsi="Calibri" w:cs="Calibri"/>
                <w:sz w:val="22"/>
                <w:szCs w:val="22"/>
              </w:rPr>
              <w:t>п</w:t>
            </w:r>
            <w:proofErr w:type="spellEnd"/>
            <w:r>
              <w:rPr>
                <w:rFonts w:ascii="Calibri" w:hAnsi="Calibri" w:cs="Calibri"/>
                <w:sz w:val="22"/>
                <w:szCs w:val="22"/>
              </w:rPr>
              <w:t xml:space="preserve">  </w:t>
            </w:r>
          </w:p>
        </w:tc>
        <w:tc>
          <w:tcPr>
            <w:tcW w:w="6480"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r>
              <w:rPr>
                <w:rFonts w:ascii="Calibri" w:hAnsi="Calibri" w:cs="Calibri"/>
                <w:sz w:val="22"/>
                <w:szCs w:val="22"/>
              </w:rPr>
              <w:t xml:space="preserve">Показатель (группы потребителей с разбивкой  </w:t>
            </w:r>
            <w:r>
              <w:rPr>
                <w:rFonts w:ascii="Calibri" w:hAnsi="Calibri" w:cs="Calibri"/>
                <w:sz w:val="22"/>
                <w:szCs w:val="22"/>
              </w:rPr>
              <w:br/>
              <w:t xml:space="preserve">тарифа по ставкам и дифференциацией по зонам  </w:t>
            </w:r>
            <w:r>
              <w:rPr>
                <w:rFonts w:ascii="Calibri" w:hAnsi="Calibri" w:cs="Calibri"/>
                <w:sz w:val="22"/>
                <w:szCs w:val="22"/>
              </w:rPr>
              <w:br/>
              <w:t xml:space="preserve">суток)                     </w:t>
            </w:r>
          </w:p>
        </w:tc>
        <w:tc>
          <w:tcPr>
            <w:tcW w:w="1485"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r>
              <w:rPr>
                <w:rFonts w:ascii="Calibri" w:hAnsi="Calibri" w:cs="Calibri"/>
                <w:sz w:val="22"/>
                <w:szCs w:val="22"/>
              </w:rPr>
              <w:t xml:space="preserve">Единица  </w:t>
            </w:r>
            <w:r>
              <w:rPr>
                <w:rFonts w:ascii="Calibri" w:hAnsi="Calibri" w:cs="Calibri"/>
                <w:sz w:val="22"/>
                <w:szCs w:val="22"/>
              </w:rPr>
              <w:br/>
              <w:t xml:space="preserve">измерений </w:t>
            </w:r>
          </w:p>
        </w:tc>
        <w:tc>
          <w:tcPr>
            <w:tcW w:w="1080"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r>
              <w:rPr>
                <w:rFonts w:ascii="Calibri" w:hAnsi="Calibri" w:cs="Calibri"/>
                <w:sz w:val="22"/>
                <w:szCs w:val="22"/>
              </w:rPr>
              <w:t xml:space="preserve">Цена  </w:t>
            </w:r>
            <w:r>
              <w:rPr>
                <w:rFonts w:ascii="Calibri" w:hAnsi="Calibri" w:cs="Calibri"/>
                <w:sz w:val="22"/>
                <w:szCs w:val="22"/>
              </w:rPr>
              <w:br/>
              <w:t>(тариф)</w:t>
            </w:r>
          </w:p>
        </w:tc>
      </w:tr>
      <w:tr w:rsidR="005C011F">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r>
              <w:rPr>
                <w:rFonts w:ascii="Calibri" w:hAnsi="Calibri" w:cs="Calibri"/>
                <w:sz w:val="22"/>
                <w:szCs w:val="22"/>
              </w:rPr>
              <w:t xml:space="preserve">1   </w:t>
            </w:r>
          </w:p>
        </w:tc>
        <w:tc>
          <w:tcPr>
            <w:tcW w:w="6480"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r>
              <w:rPr>
                <w:rFonts w:ascii="Calibri" w:hAnsi="Calibri" w:cs="Calibri"/>
                <w:sz w:val="22"/>
                <w:szCs w:val="22"/>
              </w:rPr>
              <w:t xml:space="preserve">2                       </w:t>
            </w:r>
          </w:p>
        </w:tc>
        <w:tc>
          <w:tcPr>
            <w:tcW w:w="1485"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r>
              <w:rPr>
                <w:rFonts w:ascii="Calibri" w:hAnsi="Calibri" w:cs="Calibri"/>
                <w:sz w:val="22"/>
                <w:szCs w:val="22"/>
              </w:rPr>
              <w:t xml:space="preserve">3     </w:t>
            </w:r>
          </w:p>
        </w:tc>
        <w:tc>
          <w:tcPr>
            <w:tcW w:w="1080"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r>
              <w:rPr>
                <w:rFonts w:ascii="Calibri" w:hAnsi="Calibri" w:cs="Calibri"/>
                <w:sz w:val="22"/>
                <w:szCs w:val="22"/>
              </w:rPr>
              <w:t xml:space="preserve">4   </w:t>
            </w:r>
          </w:p>
        </w:tc>
      </w:tr>
      <w:tr w:rsidR="005C011F">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r>
              <w:rPr>
                <w:rFonts w:ascii="Calibri" w:hAnsi="Calibri" w:cs="Calibri"/>
                <w:sz w:val="22"/>
                <w:szCs w:val="22"/>
              </w:rPr>
              <w:t xml:space="preserve">1.    </w:t>
            </w:r>
          </w:p>
        </w:tc>
        <w:tc>
          <w:tcPr>
            <w:tcW w:w="9045" w:type="dxa"/>
            <w:gridSpan w:val="3"/>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r>
              <w:rPr>
                <w:rFonts w:ascii="Calibri" w:hAnsi="Calibri" w:cs="Calibri"/>
                <w:sz w:val="22"/>
                <w:szCs w:val="22"/>
              </w:rPr>
              <w:t xml:space="preserve">Население (тарифы указываются с учетом НДС)                       </w:t>
            </w:r>
          </w:p>
        </w:tc>
      </w:tr>
      <w:tr w:rsidR="005C011F">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r>
              <w:rPr>
                <w:rFonts w:ascii="Calibri" w:hAnsi="Calibri" w:cs="Calibri"/>
                <w:sz w:val="22"/>
                <w:szCs w:val="22"/>
              </w:rPr>
              <w:t xml:space="preserve">1.1.  </w:t>
            </w:r>
          </w:p>
        </w:tc>
        <w:tc>
          <w:tcPr>
            <w:tcW w:w="9045" w:type="dxa"/>
            <w:gridSpan w:val="3"/>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r>
              <w:rPr>
                <w:rFonts w:ascii="Calibri" w:hAnsi="Calibri" w:cs="Calibri"/>
                <w:sz w:val="22"/>
                <w:szCs w:val="22"/>
              </w:rPr>
              <w:t xml:space="preserve">Население, за исключением </w:t>
            </w:r>
            <w:proofErr w:type="gramStart"/>
            <w:r>
              <w:rPr>
                <w:rFonts w:ascii="Calibri" w:hAnsi="Calibri" w:cs="Calibri"/>
                <w:sz w:val="22"/>
                <w:szCs w:val="22"/>
              </w:rPr>
              <w:t>указанного</w:t>
            </w:r>
            <w:proofErr w:type="gramEnd"/>
            <w:r>
              <w:rPr>
                <w:rFonts w:ascii="Calibri" w:hAnsi="Calibri" w:cs="Calibri"/>
                <w:sz w:val="22"/>
                <w:szCs w:val="22"/>
              </w:rPr>
              <w:t xml:space="preserve"> в пунктах 1.2 и 1.3          </w:t>
            </w:r>
          </w:p>
        </w:tc>
      </w:tr>
      <w:tr w:rsidR="005C011F">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r>
              <w:rPr>
                <w:rFonts w:ascii="Calibri" w:hAnsi="Calibri" w:cs="Calibri"/>
                <w:sz w:val="22"/>
                <w:szCs w:val="22"/>
              </w:rPr>
              <w:t>1.1.1.</w:t>
            </w:r>
          </w:p>
        </w:tc>
        <w:tc>
          <w:tcPr>
            <w:tcW w:w="9045" w:type="dxa"/>
            <w:gridSpan w:val="3"/>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proofErr w:type="spellStart"/>
            <w:r>
              <w:rPr>
                <w:rFonts w:ascii="Calibri" w:hAnsi="Calibri" w:cs="Calibri"/>
                <w:sz w:val="22"/>
                <w:szCs w:val="22"/>
              </w:rPr>
              <w:t>Одноставочный</w:t>
            </w:r>
            <w:proofErr w:type="spellEnd"/>
            <w:r>
              <w:rPr>
                <w:rFonts w:ascii="Calibri" w:hAnsi="Calibri" w:cs="Calibri"/>
                <w:sz w:val="22"/>
                <w:szCs w:val="22"/>
              </w:rPr>
              <w:t xml:space="preserve"> тариф:                                              </w:t>
            </w:r>
          </w:p>
        </w:tc>
      </w:tr>
      <w:tr w:rsidR="005C011F">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p>
        </w:tc>
        <w:tc>
          <w:tcPr>
            <w:tcW w:w="6480"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r>
              <w:rPr>
                <w:rFonts w:ascii="Calibri" w:hAnsi="Calibri" w:cs="Calibri"/>
                <w:sz w:val="22"/>
                <w:szCs w:val="22"/>
              </w:rPr>
              <w:t xml:space="preserve">- </w:t>
            </w:r>
            <w:proofErr w:type="spellStart"/>
            <w:r>
              <w:rPr>
                <w:rFonts w:ascii="Calibri" w:hAnsi="Calibri" w:cs="Calibri"/>
                <w:sz w:val="22"/>
                <w:szCs w:val="22"/>
              </w:rPr>
              <w:t>одноставочный</w:t>
            </w:r>
            <w:proofErr w:type="spellEnd"/>
            <w:r>
              <w:rPr>
                <w:rFonts w:ascii="Calibri" w:hAnsi="Calibri" w:cs="Calibri"/>
                <w:sz w:val="22"/>
                <w:szCs w:val="22"/>
              </w:rPr>
              <w:t xml:space="preserve"> базовый тариф                  </w:t>
            </w:r>
          </w:p>
        </w:tc>
        <w:tc>
          <w:tcPr>
            <w:tcW w:w="1485"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r>
              <w:rPr>
                <w:rFonts w:ascii="Calibri" w:hAnsi="Calibri" w:cs="Calibri"/>
                <w:sz w:val="22"/>
                <w:szCs w:val="22"/>
              </w:rPr>
              <w:t>руб./</w:t>
            </w:r>
            <w:proofErr w:type="spellStart"/>
            <w:r>
              <w:rPr>
                <w:rFonts w:ascii="Calibri" w:hAnsi="Calibri" w:cs="Calibri"/>
                <w:sz w:val="22"/>
                <w:szCs w:val="22"/>
              </w:rPr>
              <w:t>кВт</w:t>
            </w:r>
            <w:proofErr w:type="gramStart"/>
            <w:r>
              <w:rPr>
                <w:rFonts w:ascii="Calibri" w:hAnsi="Calibri" w:cs="Calibri"/>
                <w:sz w:val="22"/>
                <w:szCs w:val="22"/>
              </w:rPr>
              <w:t>.ч</w:t>
            </w:r>
            <w:proofErr w:type="spellEnd"/>
            <w:proofErr w:type="gramEnd"/>
          </w:p>
        </w:tc>
        <w:tc>
          <w:tcPr>
            <w:tcW w:w="1080"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r>
              <w:rPr>
                <w:rFonts w:ascii="Calibri" w:hAnsi="Calibri" w:cs="Calibri"/>
                <w:sz w:val="22"/>
                <w:szCs w:val="22"/>
              </w:rPr>
              <w:t xml:space="preserve">2,30  </w:t>
            </w:r>
          </w:p>
        </w:tc>
      </w:tr>
      <w:tr w:rsidR="005C011F">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p>
        </w:tc>
        <w:tc>
          <w:tcPr>
            <w:tcW w:w="6480"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r>
              <w:rPr>
                <w:rFonts w:ascii="Calibri" w:hAnsi="Calibri" w:cs="Calibri"/>
                <w:sz w:val="22"/>
                <w:szCs w:val="22"/>
              </w:rPr>
              <w:t xml:space="preserve">- </w:t>
            </w:r>
            <w:proofErr w:type="spellStart"/>
            <w:r>
              <w:rPr>
                <w:rFonts w:ascii="Calibri" w:hAnsi="Calibri" w:cs="Calibri"/>
                <w:sz w:val="22"/>
                <w:szCs w:val="22"/>
              </w:rPr>
              <w:t>одноставочный</w:t>
            </w:r>
            <w:proofErr w:type="spellEnd"/>
            <w:r>
              <w:rPr>
                <w:rFonts w:ascii="Calibri" w:hAnsi="Calibri" w:cs="Calibri"/>
                <w:sz w:val="22"/>
                <w:szCs w:val="22"/>
              </w:rPr>
              <w:t xml:space="preserve"> экономически обоснованный тариф</w:t>
            </w:r>
          </w:p>
        </w:tc>
        <w:tc>
          <w:tcPr>
            <w:tcW w:w="1485"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r>
              <w:rPr>
                <w:rFonts w:ascii="Calibri" w:hAnsi="Calibri" w:cs="Calibri"/>
                <w:sz w:val="22"/>
                <w:szCs w:val="22"/>
              </w:rPr>
              <w:t>руб./</w:t>
            </w:r>
            <w:proofErr w:type="spellStart"/>
            <w:r>
              <w:rPr>
                <w:rFonts w:ascii="Calibri" w:hAnsi="Calibri" w:cs="Calibri"/>
                <w:sz w:val="22"/>
                <w:szCs w:val="22"/>
              </w:rPr>
              <w:t>кВт</w:t>
            </w:r>
            <w:proofErr w:type="gramStart"/>
            <w:r>
              <w:rPr>
                <w:rFonts w:ascii="Calibri" w:hAnsi="Calibri" w:cs="Calibri"/>
                <w:sz w:val="22"/>
                <w:szCs w:val="22"/>
              </w:rPr>
              <w:t>.ч</w:t>
            </w:r>
            <w:proofErr w:type="spellEnd"/>
            <w:proofErr w:type="gramEnd"/>
          </w:p>
        </w:tc>
        <w:tc>
          <w:tcPr>
            <w:tcW w:w="1080"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r>
              <w:rPr>
                <w:rFonts w:ascii="Calibri" w:hAnsi="Calibri" w:cs="Calibri"/>
                <w:sz w:val="22"/>
                <w:szCs w:val="22"/>
              </w:rPr>
              <w:t xml:space="preserve">4,35  </w:t>
            </w:r>
          </w:p>
        </w:tc>
      </w:tr>
      <w:tr w:rsidR="005C011F">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r>
              <w:rPr>
                <w:rFonts w:ascii="Calibri" w:hAnsi="Calibri" w:cs="Calibri"/>
                <w:sz w:val="22"/>
                <w:szCs w:val="22"/>
              </w:rPr>
              <w:t>1.1.2.</w:t>
            </w:r>
          </w:p>
        </w:tc>
        <w:tc>
          <w:tcPr>
            <w:tcW w:w="9045" w:type="dxa"/>
            <w:gridSpan w:val="3"/>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r>
              <w:rPr>
                <w:rFonts w:ascii="Calibri" w:hAnsi="Calibri" w:cs="Calibri"/>
                <w:sz w:val="22"/>
                <w:szCs w:val="22"/>
              </w:rPr>
              <w:t xml:space="preserve">Тариф, дифференцированный по двум зонам суток                     </w:t>
            </w:r>
          </w:p>
        </w:tc>
      </w:tr>
      <w:tr w:rsidR="005C011F">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p>
        </w:tc>
        <w:tc>
          <w:tcPr>
            <w:tcW w:w="6480"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r>
              <w:rPr>
                <w:rFonts w:ascii="Calibri" w:hAnsi="Calibri" w:cs="Calibri"/>
                <w:sz w:val="22"/>
                <w:szCs w:val="22"/>
              </w:rPr>
              <w:t xml:space="preserve">Пиковая зона (базовый тариф)                   </w:t>
            </w:r>
          </w:p>
        </w:tc>
        <w:tc>
          <w:tcPr>
            <w:tcW w:w="1485"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r>
              <w:rPr>
                <w:rFonts w:ascii="Calibri" w:hAnsi="Calibri" w:cs="Calibri"/>
                <w:sz w:val="22"/>
                <w:szCs w:val="22"/>
              </w:rPr>
              <w:t>руб./</w:t>
            </w:r>
            <w:proofErr w:type="spellStart"/>
            <w:r>
              <w:rPr>
                <w:rFonts w:ascii="Calibri" w:hAnsi="Calibri" w:cs="Calibri"/>
                <w:sz w:val="22"/>
                <w:szCs w:val="22"/>
              </w:rPr>
              <w:t>кВт</w:t>
            </w:r>
            <w:proofErr w:type="gramStart"/>
            <w:r>
              <w:rPr>
                <w:rFonts w:ascii="Calibri" w:hAnsi="Calibri" w:cs="Calibri"/>
                <w:sz w:val="22"/>
                <w:szCs w:val="22"/>
              </w:rPr>
              <w:t>.ч</w:t>
            </w:r>
            <w:proofErr w:type="spellEnd"/>
            <w:proofErr w:type="gramEnd"/>
          </w:p>
        </w:tc>
        <w:tc>
          <w:tcPr>
            <w:tcW w:w="1080"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r>
              <w:rPr>
                <w:rFonts w:ascii="Calibri" w:hAnsi="Calibri" w:cs="Calibri"/>
                <w:sz w:val="22"/>
                <w:szCs w:val="22"/>
              </w:rPr>
              <w:t xml:space="preserve">2,31  </w:t>
            </w:r>
          </w:p>
        </w:tc>
      </w:tr>
      <w:tr w:rsidR="005C011F">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p>
        </w:tc>
        <w:tc>
          <w:tcPr>
            <w:tcW w:w="6480"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r>
              <w:rPr>
                <w:rFonts w:ascii="Calibri" w:hAnsi="Calibri" w:cs="Calibri"/>
                <w:sz w:val="22"/>
                <w:szCs w:val="22"/>
              </w:rPr>
              <w:t xml:space="preserve">Пиковая зона (экономически обоснованный тариф) </w:t>
            </w:r>
          </w:p>
        </w:tc>
        <w:tc>
          <w:tcPr>
            <w:tcW w:w="1485"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r>
              <w:rPr>
                <w:rFonts w:ascii="Calibri" w:hAnsi="Calibri" w:cs="Calibri"/>
                <w:sz w:val="22"/>
                <w:szCs w:val="22"/>
              </w:rPr>
              <w:t>руб./</w:t>
            </w:r>
            <w:proofErr w:type="spellStart"/>
            <w:r>
              <w:rPr>
                <w:rFonts w:ascii="Calibri" w:hAnsi="Calibri" w:cs="Calibri"/>
                <w:sz w:val="22"/>
                <w:szCs w:val="22"/>
              </w:rPr>
              <w:t>кВт</w:t>
            </w:r>
            <w:proofErr w:type="gramStart"/>
            <w:r>
              <w:rPr>
                <w:rFonts w:ascii="Calibri" w:hAnsi="Calibri" w:cs="Calibri"/>
                <w:sz w:val="22"/>
                <w:szCs w:val="22"/>
              </w:rPr>
              <w:t>.ч</w:t>
            </w:r>
            <w:proofErr w:type="spellEnd"/>
            <w:proofErr w:type="gramEnd"/>
          </w:p>
        </w:tc>
        <w:tc>
          <w:tcPr>
            <w:tcW w:w="1080"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r>
              <w:rPr>
                <w:rFonts w:ascii="Calibri" w:hAnsi="Calibri" w:cs="Calibri"/>
                <w:sz w:val="22"/>
                <w:szCs w:val="22"/>
              </w:rPr>
              <w:t xml:space="preserve">4,56  </w:t>
            </w:r>
          </w:p>
        </w:tc>
      </w:tr>
      <w:tr w:rsidR="005C011F">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p>
        </w:tc>
        <w:tc>
          <w:tcPr>
            <w:tcW w:w="6480"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r>
              <w:rPr>
                <w:rFonts w:ascii="Calibri" w:hAnsi="Calibri" w:cs="Calibri"/>
                <w:sz w:val="22"/>
                <w:szCs w:val="22"/>
              </w:rPr>
              <w:t xml:space="preserve">Ночная зона (базовый тариф)                    </w:t>
            </w:r>
          </w:p>
        </w:tc>
        <w:tc>
          <w:tcPr>
            <w:tcW w:w="1485"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r>
              <w:rPr>
                <w:rFonts w:ascii="Calibri" w:hAnsi="Calibri" w:cs="Calibri"/>
                <w:sz w:val="22"/>
                <w:szCs w:val="22"/>
              </w:rPr>
              <w:t>руб./</w:t>
            </w:r>
            <w:proofErr w:type="spellStart"/>
            <w:r>
              <w:rPr>
                <w:rFonts w:ascii="Calibri" w:hAnsi="Calibri" w:cs="Calibri"/>
                <w:sz w:val="22"/>
                <w:szCs w:val="22"/>
              </w:rPr>
              <w:t>кВт</w:t>
            </w:r>
            <w:proofErr w:type="gramStart"/>
            <w:r>
              <w:rPr>
                <w:rFonts w:ascii="Calibri" w:hAnsi="Calibri" w:cs="Calibri"/>
                <w:sz w:val="22"/>
                <w:szCs w:val="22"/>
              </w:rPr>
              <w:t>.ч</w:t>
            </w:r>
            <w:proofErr w:type="spellEnd"/>
            <w:proofErr w:type="gramEnd"/>
          </w:p>
        </w:tc>
        <w:tc>
          <w:tcPr>
            <w:tcW w:w="1080"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r>
              <w:rPr>
                <w:rFonts w:ascii="Calibri" w:hAnsi="Calibri" w:cs="Calibri"/>
                <w:sz w:val="22"/>
                <w:szCs w:val="22"/>
              </w:rPr>
              <w:t xml:space="preserve">1,15  </w:t>
            </w:r>
          </w:p>
        </w:tc>
      </w:tr>
      <w:tr w:rsidR="005C011F">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p>
        </w:tc>
        <w:tc>
          <w:tcPr>
            <w:tcW w:w="6480"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r>
              <w:rPr>
                <w:rFonts w:ascii="Calibri" w:hAnsi="Calibri" w:cs="Calibri"/>
                <w:sz w:val="22"/>
                <w:szCs w:val="22"/>
              </w:rPr>
              <w:t xml:space="preserve">Ночная зона (экономически обоснованный тариф)  </w:t>
            </w:r>
          </w:p>
        </w:tc>
        <w:tc>
          <w:tcPr>
            <w:tcW w:w="1485"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r>
              <w:rPr>
                <w:rFonts w:ascii="Calibri" w:hAnsi="Calibri" w:cs="Calibri"/>
                <w:sz w:val="22"/>
                <w:szCs w:val="22"/>
              </w:rPr>
              <w:t>руб./</w:t>
            </w:r>
            <w:proofErr w:type="spellStart"/>
            <w:r>
              <w:rPr>
                <w:rFonts w:ascii="Calibri" w:hAnsi="Calibri" w:cs="Calibri"/>
                <w:sz w:val="22"/>
                <w:szCs w:val="22"/>
              </w:rPr>
              <w:t>кВт</w:t>
            </w:r>
            <w:proofErr w:type="gramStart"/>
            <w:r>
              <w:rPr>
                <w:rFonts w:ascii="Calibri" w:hAnsi="Calibri" w:cs="Calibri"/>
                <w:sz w:val="22"/>
                <w:szCs w:val="22"/>
              </w:rPr>
              <w:t>.ч</w:t>
            </w:r>
            <w:proofErr w:type="spellEnd"/>
            <w:proofErr w:type="gramEnd"/>
          </w:p>
        </w:tc>
        <w:tc>
          <w:tcPr>
            <w:tcW w:w="1080"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r>
              <w:rPr>
                <w:rFonts w:ascii="Calibri" w:hAnsi="Calibri" w:cs="Calibri"/>
                <w:sz w:val="22"/>
                <w:szCs w:val="22"/>
              </w:rPr>
              <w:t xml:space="preserve">2,28  </w:t>
            </w:r>
          </w:p>
        </w:tc>
      </w:tr>
      <w:tr w:rsidR="005C011F">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r>
              <w:rPr>
                <w:rFonts w:ascii="Calibri" w:hAnsi="Calibri" w:cs="Calibri"/>
                <w:sz w:val="22"/>
                <w:szCs w:val="22"/>
              </w:rPr>
              <w:t>1.1.3.</w:t>
            </w:r>
          </w:p>
        </w:tc>
        <w:tc>
          <w:tcPr>
            <w:tcW w:w="9045" w:type="dxa"/>
            <w:gridSpan w:val="3"/>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r>
              <w:rPr>
                <w:rFonts w:ascii="Calibri" w:hAnsi="Calibri" w:cs="Calibri"/>
                <w:sz w:val="22"/>
                <w:szCs w:val="22"/>
              </w:rPr>
              <w:t xml:space="preserve">Тариф, дифференцированный по трем зонам суток                     </w:t>
            </w:r>
          </w:p>
        </w:tc>
      </w:tr>
      <w:tr w:rsidR="005C011F">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p>
        </w:tc>
        <w:tc>
          <w:tcPr>
            <w:tcW w:w="6480"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r>
              <w:rPr>
                <w:rFonts w:ascii="Calibri" w:hAnsi="Calibri" w:cs="Calibri"/>
                <w:sz w:val="22"/>
                <w:szCs w:val="22"/>
              </w:rPr>
              <w:t xml:space="preserve">Пиковая зона (базовый тариф)                   </w:t>
            </w:r>
          </w:p>
        </w:tc>
        <w:tc>
          <w:tcPr>
            <w:tcW w:w="1485"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r>
              <w:rPr>
                <w:rFonts w:ascii="Calibri" w:hAnsi="Calibri" w:cs="Calibri"/>
                <w:sz w:val="22"/>
                <w:szCs w:val="22"/>
              </w:rPr>
              <w:t>руб./</w:t>
            </w:r>
            <w:proofErr w:type="spellStart"/>
            <w:r>
              <w:rPr>
                <w:rFonts w:ascii="Calibri" w:hAnsi="Calibri" w:cs="Calibri"/>
                <w:sz w:val="22"/>
                <w:szCs w:val="22"/>
              </w:rPr>
              <w:t>кВт</w:t>
            </w:r>
            <w:proofErr w:type="gramStart"/>
            <w:r>
              <w:rPr>
                <w:rFonts w:ascii="Calibri" w:hAnsi="Calibri" w:cs="Calibri"/>
                <w:sz w:val="22"/>
                <w:szCs w:val="22"/>
              </w:rPr>
              <w:t>.ч</w:t>
            </w:r>
            <w:proofErr w:type="spellEnd"/>
            <w:proofErr w:type="gramEnd"/>
          </w:p>
        </w:tc>
        <w:tc>
          <w:tcPr>
            <w:tcW w:w="1080"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r>
              <w:rPr>
                <w:rFonts w:ascii="Calibri" w:hAnsi="Calibri" w:cs="Calibri"/>
                <w:sz w:val="22"/>
                <w:szCs w:val="22"/>
              </w:rPr>
              <w:t xml:space="preserve">2,31  </w:t>
            </w:r>
          </w:p>
        </w:tc>
      </w:tr>
      <w:tr w:rsidR="005C011F">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p>
        </w:tc>
        <w:tc>
          <w:tcPr>
            <w:tcW w:w="6480"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r>
              <w:rPr>
                <w:rFonts w:ascii="Calibri" w:hAnsi="Calibri" w:cs="Calibri"/>
                <w:sz w:val="22"/>
                <w:szCs w:val="22"/>
              </w:rPr>
              <w:t xml:space="preserve">Пиковая зона (экономически обоснованный тариф) </w:t>
            </w:r>
          </w:p>
        </w:tc>
        <w:tc>
          <w:tcPr>
            <w:tcW w:w="1485"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r>
              <w:rPr>
                <w:rFonts w:ascii="Calibri" w:hAnsi="Calibri" w:cs="Calibri"/>
                <w:sz w:val="22"/>
                <w:szCs w:val="22"/>
              </w:rPr>
              <w:t>руб./</w:t>
            </w:r>
            <w:proofErr w:type="spellStart"/>
            <w:r>
              <w:rPr>
                <w:rFonts w:ascii="Calibri" w:hAnsi="Calibri" w:cs="Calibri"/>
                <w:sz w:val="22"/>
                <w:szCs w:val="22"/>
              </w:rPr>
              <w:t>кВт</w:t>
            </w:r>
            <w:proofErr w:type="gramStart"/>
            <w:r>
              <w:rPr>
                <w:rFonts w:ascii="Calibri" w:hAnsi="Calibri" w:cs="Calibri"/>
                <w:sz w:val="22"/>
                <w:szCs w:val="22"/>
              </w:rPr>
              <w:t>.ч</w:t>
            </w:r>
            <w:proofErr w:type="spellEnd"/>
            <w:proofErr w:type="gramEnd"/>
          </w:p>
        </w:tc>
        <w:tc>
          <w:tcPr>
            <w:tcW w:w="1080"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r>
              <w:rPr>
                <w:rFonts w:ascii="Calibri" w:hAnsi="Calibri" w:cs="Calibri"/>
                <w:sz w:val="22"/>
                <w:szCs w:val="22"/>
              </w:rPr>
              <w:t xml:space="preserve">4,56  </w:t>
            </w:r>
          </w:p>
        </w:tc>
      </w:tr>
      <w:tr w:rsidR="005C011F">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p>
        </w:tc>
        <w:tc>
          <w:tcPr>
            <w:tcW w:w="6480"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r>
              <w:rPr>
                <w:rFonts w:ascii="Calibri" w:hAnsi="Calibri" w:cs="Calibri"/>
                <w:sz w:val="22"/>
                <w:szCs w:val="22"/>
              </w:rPr>
              <w:t xml:space="preserve">Полупиковая зона (базовый тариф)               </w:t>
            </w:r>
          </w:p>
        </w:tc>
        <w:tc>
          <w:tcPr>
            <w:tcW w:w="1485"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r>
              <w:rPr>
                <w:rFonts w:ascii="Calibri" w:hAnsi="Calibri" w:cs="Calibri"/>
                <w:sz w:val="22"/>
                <w:szCs w:val="22"/>
              </w:rPr>
              <w:t>руб./</w:t>
            </w:r>
            <w:proofErr w:type="spellStart"/>
            <w:r>
              <w:rPr>
                <w:rFonts w:ascii="Calibri" w:hAnsi="Calibri" w:cs="Calibri"/>
                <w:sz w:val="22"/>
                <w:szCs w:val="22"/>
              </w:rPr>
              <w:t>кВт</w:t>
            </w:r>
            <w:proofErr w:type="gramStart"/>
            <w:r>
              <w:rPr>
                <w:rFonts w:ascii="Calibri" w:hAnsi="Calibri" w:cs="Calibri"/>
                <w:sz w:val="22"/>
                <w:szCs w:val="22"/>
              </w:rPr>
              <w:t>.ч</w:t>
            </w:r>
            <w:proofErr w:type="spellEnd"/>
            <w:proofErr w:type="gramEnd"/>
          </w:p>
        </w:tc>
        <w:tc>
          <w:tcPr>
            <w:tcW w:w="1080"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r>
              <w:rPr>
                <w:rFonts w:ascii="Calibri" w:hAnsi="Calibri" w:cs="Calibri"/>
                <w:sz w:val="22"/>
                <w:szCs w:val="22"/>
              </w:rPr>
              <w:t xml:space="preserve">1,94  </w:t>
            </w:r>
          </w:p>
        </w:tc>
      </w:tr>
      <w:tr w:rsidR="005C011F">
        <w:tblPrEx>
          <w:tblCellMar>
            <w:top w:w="0" w:type="dxa"/>
            <w:bottom w:w="0" w:type="dxa"/>
          </w:tblCellMar>
        </w:tblPrEx>
        <w:trPr>
          <w:cantSplit/>
          <w:trHeight w:val="360"/>
        </w:trPr>
        <w:tc>
          <w:tcPr>
            <w:tcW w:w="945"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p>
        </w:tc>
        <w:tc>
          <w:tcPr>
            <w:tcW w:w="6480"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r>
              <w:rPr>
                <w:rFonts w:ascii="Calibri" w:hAnsi="Calibri" w:cs="Calibri"/>
                <w:sz w:val="22"/>
                <w:szCs w:val="22"/>
              </w:rPr>
              <w:t>Полупиковая  зона  (экономически   обоснованный</w:t>
            </w:r>
            <w:r>
              <w:rPr>
                <w:rFonts w:ascii="Calibri" w:hAnsi="Calibri" w:cs="Calibri"/>
                <w:sz w:val="22"/>
                <w:szCs w:val="22"/>
              </w:rPr>
              <w:br/>
              <w:t xml:space="preserve">тариф)                                         </w:t>
            </w:r>
          </w:p>
        </w:tc>
        <w:tc>
          <w:tcPr>
            <w:tcW w:w="1485"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r>
              <w:rPr>
                <w:rFonts w:ascii="Calibri" w:hAnsi="Calibri" w:cs="Calibri"/>
                <w:sz w:val="22"/>
                <w:szCs w:val="22"/>
              </w:rPr>
              <w:t>руб./</w:t>
            </w:r>
            <w:proofErr w:type="spellStart"/>
            <w:r>
              <w:rPr>
                <w:rFonts w:ascii="Calibri" w:hAnsi="Calibri" w:cs="Calibri"/>
                <w:sz w:val="22"/>
                <w:szCs w:val="22"/>
              </w:rPr>
              <w:t>кВт</w:t>
            </w:r>
            <w:proofErr w:type="gramStart"/>
            <w:r>
              <w:rPr>
                <w:rFonts w:ascii="Calibri" w:hAnsi="Calibri" w:cs="Calibri"/>
                <w:sz w:val="22"/>
                <w:szCs w:val="22"/>
              </w:rPr>
              <w:t>.ч</w:t>
            </w:r>
            <w:proofErr w:type="spellEnd"/>
            <w:proofErr w:type="gramEnd"/>
          </w:p>
        </w:tc>
        <w:tc>
          <w:tcPr>
            <w:tcW w:w="1080"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r>
              <w:rPr>
                <w:rFonts w:ascii="Calibri" w:hAnsi="Calibri" w:cs="Calibri"/>
                <w:sz w:val="22"/>
                <w:szCs w:val="22"/>
              </w:rPr>
              <w:t xml:space="preserve">3,79  </w:t>
            </w:r>
          </w:p>
        </w:tc>
      </w:tr>
      <w:tr w:rsidR="005C011F">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p>
        </w:tc>
        <w:tc>
          <w:tcPr>
            <w:tcW w:w="6480"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r>
              <w:rPr>
                <w:rFonts w:ascii="Calibri" w:hAnsi="Calibri" w:cs="Calibri"/>
                <w:sz w:val="22"/>
                <w:szCs w:val="22"/>
              </w:rPr>
              <w:t xml:space="preserve">Ночная зона (базовый тариф)                    </w:t>
            </w:r>
          </w:p>
        </w:tc>
        <w:tc>
          <w:tcPr>
            <w:tcW w:w="1485"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r>
              <w:rPr>
                <w:rFonts w:ascii="Calibri" w:hAnsi="Calibri" w:cs="Calibri"/>
                <w:sz w:val="22"/>
                <w:szCs w:val="22"/>
              </w:rPr>
              <w:t>руб./</w:t>
            </w:r>
            <w:proofErr w:type="spellStart"/>
            <w:r>
              <w:rPr>
                <w:rFonts w:ascii="Calibri" w:hAnsi="Calibri" w:cs="Calibri"/>
                <w:sz w:val="22"/>
                <w:szCs w:val="22"/>
              </w:rPr>
              <w:t>кВт</w:t>
            </w:r>
            <w:proofErr w:type="gramStart"/>
            <w:r>
              <w:rPr>
                <w:rFonts w:ascii="Calibri" w:hAnsi="Calibri" w:cs="Calibri"/>
                <w:sz w:val="22"/>
                <w:szCs w:val="22"/>
              </w:rPr>
              <w:t>.ч</w:t>
            </w:r>
            <w:proofErr w:type="spellEnd"/>
            <w:proofErr w:type="gramEnd"/>
          </w:p>
        </w:tc>
        <w:tc>
          <w:tcPr>
            <w:tcW w:w="1080"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r>
              <w:rPr>
                <w:rFonts w:ascii="Calibri" w:hAnsi="Calibri" w:cs="Calibri"/>
                <w:sz w:val="22"/>
                <w:szCs w:val="22"/>
              </w:rPr>
              <w:t xml:space="preserve">1,15  </w:t>
            </w:r>
          </w:p>
        </w:tc>
      </w:tr>
      <w:tr w:rsidR="005C011F">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p>
        </w:tc>
        <w:tc>
          <w:tcPr>
            <w:tcW w:w="6480"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r>
              <w:rPr>
                <w:rFonts w:ascii="Calibri" w:hAnsi="Calibri" w:cs="Calibri"/>
                <w:sz w:val="22"/>
                <w:szCs w:val="22"/>
              </w:rPr>
              <w:t xml:space="preserve">Ночная зона (экономически обоснованный тариф)  </w:t>
            </w:r>
          </w:p>
        </w:tc>
        <w:tc>
          <w:tcPr>
            <w:tcW w:w="1485"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r>
              <w:rPr>
                <w:rFonts w:ascii="Calibri" w:hAnsi="Calibri" w:cs="Calibri"/>
                <w:sz w:val="22"/>
                <w:szCs w:val="22"/>
              </w:rPr>
              <w:t>руб./</w:t>
            </w:r>
            <w:proofErr w:type="spellStart"/>
            <w:r>
              <w:rPr>
                <w:rFonts w:ascii="Calibri" w:hAnsi="Calibri" w:cs="Calibri"/>
                <w:sz w:val="22"/>
                <w:szCs w:val="22"/>
              </w:rPr>
              <w:t>кВт</w:t>
            </w:r>
            <w:proofErr w:type="gramStart"/>
            <w:r>
              <w:rPr>
                <w:rFonts w:ascii="Calibri" w:hAnsi="Calibri" w:cs="Calibri"/>
                <w:sz w:val="22"/>
                <w:szCs w:val="22"/>
              </w:rPr>
              <w:t>.ч</w:t>
            </w:r>
            <w:proofErr w:type="spellEnd"/>
            <w:proofErr w:type="gramEnd"/>
          </w:p>
        </w:tc>
        <w:tc>
          <w:tcPr>
            <w:tcW w:w="1080"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r>
              <w:rPr>
                <w:rFonts w:ascii="Calibri" w:hAnsi="Calibri" w:cs="Calibri"/>
                <w:sz w:val="22"/>
                <w:szCs w:val="22"/>
              </w:rPr>
              <w:t xml:space="preserve">2,28  </w:t>
            </w:r>
          </w:p>
        </w:tc>
      </w:tr>
      <w:tr w:rsidR="005C011F">
        <w:tblPrEx>
          <w:tblCellMar>
            <w:top w:w="0" w:type="dxa"/>
            <w:bottom w:w="0" w:type="dxa"/>
          </w:tblCellMar>
        </w:tblPrEx>
        <w:trPr>
          <w:cantSplit/>
          <w:trHeight w:val="480"/>
        </w:trPr>
        <w:tc>
          <w:tcPr>
            <w:tcW w:w="945"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r>
              <w:rPr>
                <w:rFonts w:ascii="Calibri" w:hAnsi="Calibri" w:cs="Calibri"/>
                <w:sz w:val="22"/>
                <w:szCs w:val="22"/>
              </w:rPr>
              <w:t xml:space="preserve">1.2.  </w:t>
            </w:r>
          </w:p>
        </w:tc>
        <w:tc>
          <w:tcPr>
            <w:tcW w:w="9045" w:type="dxa"/>
            <w:gridSpan w:val="3"/>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r>
              <w:rPr>
                <w:rFonts w:ascii="Calibri" w:hAnsi="Calibri" w:cs="Calibri"/>
                <w:sz w:val="22"/>
                <w:szCs w:val="22"/>
              </w:rPr>
              <w:t>Население, проживающее в городских  населенных  пунктах  в  домах,</w:t>
            </w:r>
            <w:r>
              <w:rPr>
                <w:rFonts w:ascii="Calibri" w:hAnsi="Calibri" w:cs="Calibri"/>
                <w:sz w:val="22"/>
                <w:szCs w:val="22"/>
              </w:rPr>
              <w:br/>
              <w:t>оборудованных в установленном порядке стационарными электроплитами</w:t>
            </w:r>
            <w:r>
              <w:rPr>
                <w:rFonts w:ascii="Calibri" w:hAnsi="Calibri" w:cs="Calibri"/>
                <w:sz w:val="22"/>
                <w:szCs w:val="22"/>
              </w:rPr>
              <w:br/>
              <w:t xml:space="preserve">и (или) электроотопительными установками                          </w:t>
            </w:r>
          </w:p>
        </w:tc>
      </w:tr>
      <w:tr w:rsidR="005C011F">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r>
              <w:rPr>
                <w:rFonts w:ascii="Calibri" w:hAnsi="Calibri" w:cs="Calibri"/>
                <w:sz w:val="22"/>
                <w:szCs w:val="22"/>
              </w:rPr>
              <w:t>1.2.1.</w:t>
            </w:r>
          </w:p>
        </w:tc>
        <w:tc>
          <w:tcPr>
            <w:tcW w:w="9045" w:type="dxa"/>
            <w:gridSpan w:val="3"/>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proofErr w:type="spellStart"/>
            <w:r>
              <w:rPr>
                <w:rFonts w:ascii="Calibri" w:hAnsi="Calibri" w:cs="Calibri"/>
                <w:sz w:val="22"/>
                <w:szCs w:val="22"/>
              </w:rPr>
              <w:t>Одноставочный</w:t>
            </w:r>
            <w:proofErr w:type="spellEnd"/>
            <w:r>
              <w:rPr>
                <w:rFonts w:ascii="Calibri" w:hAnsi="Calibri" w:cs="Calibri"/>
                <w:sz w:val="22"/>
                <w:szCs w:val="22"/>
              </w:rPr>
              <w:t xml:space="preserve"> тариф:                                              </w:t>
            </w:r>
          </w:p>
        </w:tc>
      </w:tr>
      <w:tr w:rsidR="005C011F">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p>
        </w:tc>
        <w:tc>
          <w:tcPr>
            <w:tcW w:w="6480"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r>
              <w:rPr>
                <w:rFonts w:ascii="Calibri" w:hAnsi="Calibri" w:cs="Calibri"/>
                <w:sz w:val="22"/>
                <w:szCs w:val="22"/>
              </w:rPr>
              <w:t xml:space="preserve">- </w:t>
            </w:r>
            <w:proofErr w:type="spellStart"/>
            <w:r>
              <w:rPr>
                <w:rFonts w:ascii="Calibri" w:hAnsi="Calibri" w:cs="Calibri"/>
                <w:sz w:val="22"/>
                <w:szCs w:val="22"/>
              </w:rPr>
              <w:t>одноставочный</w:t>
            </w:r>
            <w:proofErr w:type="spellEnd"/>
            <w:r>
              <w:rPr>
                <w:rFonts w:ascii="Calibri" w:hAnsi="Calibri" w:cs="Calibri"/>
                <w:sz w:val="22"/>
                <w:szCs w:val="22"/>
              </w:rPr>
              <w:t xml:space="preserve"> базовый тариф                  </w:t>
            </w:r>
          </w:p>
        </w:tc>
        <w:tc>
          <w:tcPr>
            <w:tcW w:w="1485"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r>
              <w:rPr>
                <w:rFonts w:ascii="Calibri" w:hAnsi="Calibri" w:cs="Calibri"/>
                <w:sz w:val="22"/>
                <w:szCs w:val="22"/>
              </w:rPr>
              <w:t>руб./</w:t>
            </w:r>
            <w:proofErr w:type="spellStart"/>
            <w:r>
              <w:rPr>
                <w:rFonts w:ascii="Calibri" w:hAnsi="Calibri" w:cs="Calibri"/>
                <w:sz w:val="22"/>
                <w:szCs w:val="22"/>
              </w:rPr>
              <w:t>кВт</w:t>
            </w:r>
            <w:proofErr w:type="gramStart"/>
            <w:r>
              <w:rPr>
                <w:rFonts w:ascii="Calibri" w:hAnsi="Calibri" w:cs="Calibri"/>
                <w:sz w:val="22"/>
                <w:szCs w:val="22"/>
              </w:rPr>
              <w:t>.ч</w:t>
            </w:r>
            <w:proofErr w:type="spellEnd"/>
            <w:proofErr w:type="gramEnd"/>
          </w:p>
        </w:tc>
        <w:tc>
          <w:tcPr>
            <w:tcW w:w="1080"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r>
              <w:rPr>
                <w:rFonts w:ascii="Calibri" w:hAnsi="Calibri" w:cs="Calibri"/>
                <w:sz w:val="22"/>
                <w:szCs w:val="22"/>
              </w:rPr>
              <w:t xml:space="preserve">1,61  </w:t>
            </w:r>
          </w:p>
        </w:tc>
      </w:tr>
      <w:tr w:rsidR="005C011F">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p>
        </w:tc>
        <w:tc>
          <w:tcPr>
            <w:tcW w:w="6480"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r>
              <w:rPr>
                <w:rFonts w:ascii="Calibri" w:hAnsi="Calibri" w:cs="Calibri"/>
                <w:sz w:val="22"/>
                <w:szCs w:val="22"/>
              </w:rPr>
              <w:t xml:space="preserve">- </w:t>
            </w:r>
            <w:proofErr w:type="spellStart"/>
            <w:r>
              <w:rPr>
                <w:rFonts w:ascii="Calibri" w:hAnsi="Calibri" w:cs="Calibri"/>
                <w:sz w:val="22"/>
                <w:szCs w:val="22"/>
              </w:rPr>
              <w:t>одноставочный</w:t>
            </w:r>
            <w:proofErr w:type="spellEnd"/>
            <w:r>
              <w:rPr>
                <w:rFonts w:ascii="Calibri" w:hAnsi="Calibri" w:cs="Calibri"/>
                <w:sz w:val="22"/>
                <w:szCs w:val="22"/>
              </w:rPr>
              <w:t xml:space="preserve"> экономически обоснованный тариф</w:t>
            </w:r>
          </w:p>
        </w:tc>
        <w:tc>
          <w:tcPr>
            <w:tcW w:w="1485"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r>
              <w:rPr>
                <w:rFonts w:ascii="Calibri" w:hAnsi="Calibri" w:cs="Calibri"/>
                <w:sz w:val="22"/>
                <w:szCs w:val="22"/>
              </w:rPr>
              <w:t>руб./</w:t>
            </w:r>
            <w:proofErr w:type="spellStart"/>
            <w:r>
              <w:rPr>
                <w:rFonts w:ascii="Calibri" w:hAnsi="Calibri" w:cs="Calibri"/>
                <w:sz w:val="22"/>
                <w:szCs w:val="22"/>
              </w:rPr>
              <w:t>кВт</w:t>
            </w:r>
            <w:proofErr w:type="gramStart"/>
            <w:r>
              <w:rPr>
                <w:rFonts w:ascii="Calibri" w:hAnsi="Calibri" w:cs="Calibri"/>
                <w:sz w:val="22"/>
                <w:szCs w:val="22"/>
              </w:rPr>
              <w:t>.ч</w:t>
            </w:r>
            <w:proofErr w:type="spellEnd"/>
            <w:proofErr w:type="gramEnd"/>
          </w:p>
        </w:tc>
        <w:tc>
          <w:tcPr>
            <w:tcW w:w="1080"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r>
              <w:rPr>
                <w:rFonts w:ascii="Calibri" w:hAnsi="Calibri" w:cs="Calibri"/>
                <w:sz w:val="22"/>
                <w:szCs w:val="22"/>
              </w:rPr>
              <w:t xml:space="preserve">3,05  </w:t>
            </w:r>
          </w:p>
        </w:tc>
      </w:tr>
      <w:tr w:rsidR="005C011F">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r>
              <w:rPr>
                <w:rFonts w:ascii="Calibri" w:hAnsi="Calibri" w:cs="Calibri"/>
                <w:sz w:val="22"/>
                <w:szCs w:val="22"/>
              </w:rPr>
              <w:t>1.2.2.</w:t>
            </w:r>
          </w:p>
        </w:tc>
        <w:tc>
          <w:tcPr>
            <w:tcW w:w="9045" w:type="dxa"/>
            <w:gridSpan w:val="3"/>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r>
              <w:rPr>
                <w:rFonts w:ascii="Calibri" w:hAnsi="Calibri" w:cs="Calibri"/>
                <w:sz w:val="22"/>
                <w:szCs w:val="22"/>
              </w:rPr>
              <w:t xml:space="preserve">Тариф, дифференцированный по двум зонам суток                     </w:t>
            </w:r>
          </w:p>
        </w:tc>
      </w:tr>
      <w:tr w:rsidR="005C011F">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p>
        </w:tc>
        <w:tc>
          <w:tcPr>
            <w:tcW w:w="6480"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r>
              <w:rPr>
                <w:rFonts w:ascii="Calibri" w:hAnsi="Calibri" w:cs="Calibri"/>
                <w:sz w:val="22"/>
                <w:szCs w:val="22"/>
              </w:rPr>
              <w:t xml:space="preserve">Пиковая зона (базовый тариф)                   </w:t>
            </w:r>
          </w:p>
        </w:tc>
        <w:tc>
          <w:tcPr>
            <w:tcW w:w="1485"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r>
              <w:rPr>
                <w:rFonts w:ascii="Calibri" w:hAnsi="Calibri" w:cs="Calibri"/>
                <w:sz w:val="22"/>
                <w:szCs w:val="22"/>
              </w:rPr>
              <w:t>руб./</w:t>
            </w:r>
            <w:proofErr w:type="spellStart"/>
            <w:r>
              <w:rPr>
                <w:rFonts w:ascii="Calibri" w:hAnsi="Calibri" w:cs="Calibri"/>
                <w:sz w:val="22"/>
                <w:szCs w:val="22"/>
              </w:rPr>
              <w:t>кВт</w:t>
            </w:r>
            <w:proofErr w:type="gramStart"/>
            <w:r>
              <w:rPr>
                <w:rFonts w:ascii="Calibri" w:hAnsi="Calibri" w:cs="Calibri"/>
                <w:sz w:val="22"/>
                <w:szCs w:val="22"/>
              </w:rPr>
              <w:t>.ч</w:t>
            </w:r>
            <w:proofErr w:type="spellEnd"/>
            <w:proofErr w:type="gramEnd"/>
          </w:p>
        </w:tc>
        <w:tc>
          <w:tcPr>
            <w:tcW w:w="1080"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r>
              <w:rPr>
                <w:rFonts w:ascii="Calibri" w:hAnsi="Calibri" w:cs="Calibri"/>
                <w:sz w:val="22"/>
                <w:szCs w:val="22"/>
              </w:rPr>
              <w:t xml:space="preserve">1,62  </w:t>
            </w:r>
          </w:p>
        </w:tc>
      </w:tr>
      <w:tr w:rsidR="005C011F">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p>
        </w:tc>
        <w:tc>
          <w:tcPr>
            <w:tcW w:w="6480"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r>
              <w:rPr>
                <w:rFonts w:ascii="Calibri" w:hAnsi="Calibri" w:cs="Calibri"/>
                <w:sz w:val="22"/>
                <w:szCs w:val="22"/>
              </w:rPr>
              <w:t xml:space="preserve">Пиковая зона (экономически обоснованный тариф) </w:t>
            </w:r>
          </w:p>
        </w:tc>
        <w:tc>
          <w:tcPr>
            <w:tcW w:w="1485"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r>
              <w:rPr>
                <w:rFonts w:ascii="Calibri" w:hAnsi="Calibri" w:cs="Calibri"/>
                <w:sz w:val="22"/>
                <w:szCs w:val="22"/>
              </w:rPr>
              <w:t>руб./</w:t>
            </w:r>
            <w:proofErr w:type="spellStart"/>
            <w:r>
              <w:rPr>
                <w:rFonts w:ascii="Calibri" w:hAnsi="Calibri" w:cs="Calibri"/>
                <w:sz w:val="22"/>
                <w:szCs w:val="22"/>
              </w:rPr>
              <w:t>кВт</w:t>
            </w:r>
            <w:proofErr w:type="gramStart"/>
            <w:r>
              <w:rPr>
                <w:rFonts w:ascii="Calibri" w:hAnsi="Calibri" w:cs="Calibri"/>
                <w:sz w:val="22"/>
                <w:szCs w:val="22"/>
              </w:rPr>
              <w:t>.ч</w:t>
            </w:r>
            <w:proofErr w:type="spellEnd"/>
            <w:proofErr w:type="gramEnd"/>
          </w:p>
        </w:tc>
        <w:tc>
          <w:tcPr>
            <w:tcW w:w="1080"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r>
              <w:rPr>
                <w:rFonts w:ascii="Calibri" w:hAnsi="Calibri" w:cs="Calibri"/>
                <w:sz w:val="22"/>
                <w:szCs w:val="22"/>
              </w:rPr>
              <w:t xml:space="preserve">3,19  </w:t>
            </w:r>
          </w:p>
        </w:tc>
      </w:tr>
      <w:tr w:rsidR="005C011F">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p>
        </w:tc>
        <w:tc>
          <w:tcPr>
            <w:tcW w:w="6480"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r>
              <w:rPr>
                <w:rFonts w:ascii="Calibri" w:hAnsi="Calibri" w:cs="Calibri"/>
                <w:sz w:val="22"/>
                <w:szCs w:val="22"/>
              </w:rPr>
              <w:t xml:space="preserve">Ночная зона (базовый тариф)                    </w:t>
            </w:r>
          </w:p>
        </w:tc>
        <w:tc>
          <w:tcPr>
            <w:tcW w:w="1485"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r>
              <w:rPr>
                <w:rFonts w:ascii="Calibri" w:hAnsi="Calibri" w:cs="Calibri"/>
                <w:sz w:val="22"/>
                <w:szCs w:val="22"/>
              </w:rPr>
              <w:t>руб./</w:t>
            </w:r>
            <w:proofErr w:type="spellStart"/>
            <w:r>
              <w:rPr>
                <w:rFonts w:ascii="Calibri" w:hAnsi="Calibri" w:cs="Calibri"/>
                <w:sz w:val="22"/>
                <w:szCs w:val="22"/>
              </w:rPr>
              <w:t>кВт</w:t>
            </w:r>
            <w:proofErr w:type="gramStart"/>
            <w:r>
              <w:rPr>
                <w:rFonts w:ascii="Calibri" w:hAnsi="Calibri" w:cs="Calibri"/>
                <w:sz w:val="22"/>
                <w:szCs w:val="22"/>
              </w:rPr>
              <w:t>.ч</w:t>
            </w:r>
            <w:proofErr w:type="spellEnd"/>
            <w:proofErr w:type="gramEnd"/>
          </w:p>
        </w:tc>
        <w:tc>
          <w:tcPr>
            <w:tcW w:w="1080"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r>
              <w:rPr>
                <w:rFonts w:ascii="Calibri" w:hAnsi="Calibri" w:cs="Calibri"/>
                <w:sz w:val="22"/>
                <w:szCs w:val="22"/>
              </w:rPr>
              <w:t xml:space="preserve">0,81  </w:t>
            </w:r>
          </w:p>
        </w:tc>
      </w:tr>
      <w:tr w:rsidR="005C011F">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p>
        </w:tc>
        <w:tc>
          <w:tcPr>
            <w:tcW w:w="6480"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r>
              <w:rPr>
                <w:rFonts w:ascii="Calibri" w:hAnsi="Calibri" w:cs="Calibri"/>
                <w:sz w:val="22"/>
                <w:szCs w:val="22"/>
              </w:rPr>
              <w:t xml:space="preserve">Ночная зона (экономически обоснованный тариф)  </w:t>
            </w:r>
          </w:p>
        </w:tc>
        <w:tc>
          <w:tcPr>
            <w:tcW w:w="1485"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r>
              <w:rPr>
                <w:rFonts w:ascii="Calibri" w:hAnsi="Calibri" w:cs="Calibri"/>
                <w:sz w:val="22"/>
                <w:szCs w:val="22"/>
              </w:rPr>
              <w:t>руб./</w:t>
            </w:r>
            <w:proofErr w:type="spellStart"/>
            <w:r>
              <w:rPr>
                <w:rFonts w:ascii="Calibri" w:hAnsi="Calibri" w:cs="Calibri"/>
                <w:sz w:val="22"/>
                <w:szCs w:val="22"/>
              </w:rPr>
              <w:t>кВт</w:t>
            </w:r>
            <w:proofErr w:type="gramStart"/>
            <w:r>
              <w:rPr>
                <w:rFonts w:ascii="Calibri" w:hAnsi="Calibri" w:cs="Calibri"/>
                <w:sz w:val="22"/>
                <w:szCs w:val="22"/>
              </w:rPr>
              <w:t>.ч</w:t>
            </w:r>
            <w:proofErr w:type="spellEnd"/>
            <w:proofErr w:type="gramEnd"/>
          </w:p>
        </w:tc>
        <w:tc>
          <w:tcPr>
            <w:tcW w:w="1080"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r>
              <w:rPr>
                <w:rFonts w:ascii="Calibri" w:hAnsi="Calibri" w:cs="Calibri"/>
                <w:sz w:val="22"/>
                <w:szCs w:val="22"/>
              </w:rPr>
              <w:t xml:space="preserve">1,60  </w:t>
            </w:r>
          </w:p>
        </w:tc>
      </w:tr>
      <w:tr w:rsidR="005C011F">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r>
              <w:rPr>
                <w:rFonts w:ascii="Calibri" w:hAnsi="Calibri" w:cs="Calibri"/>
                <w:sz w:val="22"/>
                <w:szCs w:val="22"/>
              </w:rPr>
              <w:t>1.2.3.</w:t>
            </w:r>
          </w:p>
        </w:tc>
        <w:tc>
          <w:tcPr>
            <w:tcW w:w="9045" w:type="dxa"/>
            <w:gridSpan w:val="3"/>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r>
              <w:rPr>
                <w:rFonts w:ascii="Calibri" w:hAnsi="Calibri" w:cs="Calibri"/>
                <w:sz w:val="22"/>
                <w:szCs w:val="22"/>
              </w:rPr>
              <w:t xml:space="preserve">Тариф, дифференцированный по трем зонам суток                     </w:t>
            </w:r>
          </w:p>
        </w:tc>
      </w:tr>
      <w:tr w:rsidR="005C011F">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p>
        </w:tc>
        <w:tc>
          <w:tcPr>
            <w:tcW w:w="6480"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r>
              <w:rPr>
                <w:rFonts w:ascii="Calibri" w:hAnsi="Calibri" w:cs="Calibri"/>
                <w:sz w:val="22"/>
                <w:szCs w:val="22"/>
              </w:rPr>
              <w:t xml:space="preserve">Пиковая зона (базовый тариф)                   </w:t>
            </w:r>
          </w:p>
        </w:tc>
        <w:tc>
          <w:tcPr>
            <w:tcW w:w="1485"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r>
              <w:rPr>
                <w:rFonts w:ascii="Calibri" w:hAnsi="Calibri" w:cs="Calibri"/>
                <w:sz w:val="22"/>
                <w:szCs w:val="22"/>
              </w:rPr>
              <w:t>руб./</w:t>
            </w:r>
            <w:proofErr w:type="spellStart"/>
            <w:r>
              <w:rPr>
                <w:rFonts w:ascii="Calibri" w:hAnsi="Calibri" w:cs="Calibri"/>
                <w:sz w:val="22"/>
                <w:szCs w:val="22"/>
              </w:rPr>
              <w:t>кВт</w:t>
            </w:r>
            <w:proofErr w:type="gramStart"/>
            <w:r>
              <w:rPr>
                <w:rFonts w:ascii="Calibri" w:hAnsi="Calibri" w:cs="Calibri"/>
                <w:sz w:val="22"/>
                <w:szCs w:val="22"/>
              </w:rPr>
              <w:t>.ч</w:t>
            </w:r>
            <w:proofErr w:type="spellEnd"/>
            <w:proofErr w:type="gramEnd"/>
          </w:p>
        </w:tc>
        <w:tc>
          <w:tcPr>
            <w:tcW w:w="1080"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r>
              <w:rPr>
                <w:rFonts w:ascii="Calibri" w:hAnsi="Calibri" w:cs="Calibri"/>
                <w:sz w:val="22"/>
                <w:szCs w:val="22"/>
              </w:rPr>
              <w:t xml:space="preserve">1,62  </w:t>
            </w:r>
          </w:p>
        </w:tc>
      </w:tr>
      <w:tr w:rsidR="005C011F">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p>
        </w:tc>
        <w:tc>
          <w:tcPr>
            <w:tcW w:w="6480"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r>
              <w:rPr>
                <w:rFonts w:ascii="Calibri" w:hAnsi="Calibri" w:cs="Calibri"/>
                <w:sz w:val="22"/>
                <w:szCs w:val="22"/>
              </w:rPr>
              <w:t xml:space="preserve">Пиковая зона (экономически обоснованный тариф) </w:t>
            </w:r>
          </w:p>
        </w:tc>
        <w:tc>
          <w:tcPr>
            <w:tcW w:w="1485"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r>
              <w:rPr>
                <w:rFonts w:ascii="Calibri" w:hAnsi="Calibri" w:cs="Calibri"/>
                <w:sz w:val="22"/>
                <w:szCs w:val="22"/>
              </w:rPr>
              <w:t>руб./</w:t>
            </w:r>
            <w:proofErr w:type="spellStart"/>
            <w:r>
              <w:rPr>
                <w:rFonts w:ascii="Calibri" w:hAnsi="Calibri" w:cs="Calibri"/>
                <w:sz w:val="22"/>
                <w:szCs w:val="22"/>
              </w:rPr>
              <w:t>кВт</w:t>
            </w:r>
            <w:proofErr w:type="gramStart"/>
            <w:r>
              <w:rPr>
                <w:rFonts w:ascii="Calibri" w:hAnsi="Calibri" w:cs="Calibri"/>
                <w:sz w:val="22"/>
                <w:szCs w:val="22"/>
              </w:rPr>
              <w:t>.ч</w:t>
            </w:r>
            <w:proofErr w:type="spellEnd"/>
            <w:proofErr w:type="gramEnd"/>
          </w:p>
        </w:tc>
        <w:tc>
          <w:tcPr>
            <w:tcW w:w="1080"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r>
              <w:rPr>
                <w:rFonts w:ascii="Calibri" w:hAnsi="Calibri" w:cs="Calibri"/>
                <w:sz w:val="22"/>
                <w:szCs w:val="22"/>
              </w:rPr>
              <w:t xml:space="preserve">3,19  </w:t>
            </w:r>
          </w:p>
        </w:tc>
      </w:tr>
      <w:tr w:rsidR="005C011F">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p>
        </w:tc>
        <w:tc>
          <w:tcPr>
            <w:tcW w:w="6480"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r>
              <w:rPr>
                <w:rFonts w:ascii="Calibri" w:hAnsi="Calibri" w:cs="Calibri"/>
                <w:sz w:val="22"/>
                <w:szCs w:val="22"/>
              </w:rPr>
              <w:t xml:space="preserve">Полупиковая зона (базовый тариф)               </w:t>
            </w:r>
          </w:p>
        </w:tc>
        <w:tc>
          <w:tcPr>
            <w:tcW w:w="1485"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r>
              <w:rPr>
                <w:rFonts w:ascii="Calibri" w:hAnsi="Calibri" w:cs="Calibri"/>
                <w:sz w:val="22"/>
                <w:szCs w:val="22"/>
              </w:rPr>
              <w:t>руб./</w:t>
            </w:r>
            <w:proofErr w:type="spellStart"/>
            <w:r>
              <w:rPr>
                <w:rFonts w:ascii="Calibri" w:hAnsi="Calibri" w:cs="Calibri"/>
                <w:sz w:val="22"/>
                <w:szCs w:val="22"/>
              </w:rPr>
              <w:t>кВт</w:t>
            </w:r>
            <w:proofErr w:type="gramStart"/>
            <w:r>
              <w:rPr>
                <w:rFonts w:ascii="Calibri" w:hAnsi="Calibri" w:cs="Calibri"/>
                <w:sz w:val="22"/>
                <w:szCs w:val="22"/>
              </w:rPr>
              <w:t>.ч</w:t>
            </w:r>
            <w:proofErr w:type="spellEnd"/>
            <w:proofErr w:type="gramEnd"/>
          </w:p>
        </w:tc>
        <w:tc>
          <w:tcPr>
            <w:tcW w:w="1080"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r>
              <w:rPr>
                <w:rFonts w:ascii="Calibri" w:hAnsi="Calibri" w:cs="Calibri"/>
                <w:sz w:val="22"/>
                <w:szCs w:val="22"/>
              </w:rPr>
              <w:t xml:space="preserve">1,36  </w:t>
            </w:r>
          </w:p>
        </w:tc>
      </w:tr>
      <w:tr w:rsidR="005C011F">
        <w:tblPrEx>
          <w:tblCellMar>
            <w:top w:w="0" w:type="dxa"/>
            <w:bottom w:w="0" w:type="dxa"/>
          </w:tblCellMar>
        </w:tblPrEx>
        <w:trPr>
          <w:cantSplit/>
          <w:trHeight w:val="360"/>
        </w:trPr>
        <w:tc>
          <w:tcPr>
            <w:tcW w:w="945"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p>
        </w:tc>
        <w:tc>
          <w:tcPr>
            <w:tcW w:w="6480"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r>
              <w:rPr>
                <w:rFonts w:ascii="Calibri" w:hAnsi="Calibri" w:cs="Calibri"/>
                <w:sz w:val="22"/>
                <w:szCs w:val="22"/>
              </w:rPr>
              <w:t>Полупиковая  зона  (экономически   обоснованный</w:t>
            </w:r>
            <w:r>
              <w:rPr>
                <w:rFonts w:ascii="Calibri" w:hAnsi="Calibri" w:cs="Calibri"/>
                <w:sz w:val="22"/>
                <w:szCs w:val="22"/>
              </w:rPr>
              <w:br/>
              <w:t xml:space="preserve">тариф)                                         </w:t>
            </w:r>
          </w:p>
        </w:tc>
        <w:tc>
          <w:tcPr>
            <w:tcW w:w="1485"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r>
              <w:rPr>
                <w:rFonts w:ascii="Calibri" w:hAnsi="Calibri" w:cs="Calibri"/>
                <w:sz w:val="22"/>
                <w:szCs w:val="22"/>
              </w:rPr>
              <w:t>руб./</w:t>
            </w:r>
            <w:proofErr w:type="spellStart"/>
            <w:r>
              <w:rPr>
                <w:rFonts w:ascii="Calibri" w:hAnsi="Calibri" w:cs="Calibri"/>
                <w:sz w:val="22"/>
                <w:szCs w:val="22"/>
              </w:rPr>
              <w:t>кВт</w:t>
            </w:r>
            <w:proofErr w:type="gramStart"/>
            <w:r>
              <w:rPr>
                <w:rFonts w:ascii="Calibri" w:hAnsi="Calibri" w:cs="Calibri"/>
                <w:sz w:val="22"/>
                <w:szCs w:val="22"/>
              </w:rPr>
              <w:t>.ч</w:t>
            </w:r>
            <w:proofErr w:type="spellEnd"/>
            <w:proofErr w:type="gramEnd"/>
          </w:p>
        </w:tc>
        <w:tc>
          <w:tcPr>
            <w:tcW w:w="1080"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r>
              <w:rPr>
                <w:rFonts w:ascii="Calibri" w:hAnsi="Calibri" w:cs="Calibri"/>
                <w:sz w:val="22"/>
                <w:szCs w:val="22"/>
              </w:rPr>
              <w:t xml:space="preserve">2,65  </w:t>
            </w:r>
          </w:p>
        </w:tc>
      </w:tr>
      <w:tr w:rsidR="005C011F">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p>
        </w:tc>
        <w:tc>
          <w:tcPr>
            <w:tcW w:w="6480"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r>
              <w:rPr>
                <w:rFonts w:ascii="Calibri" w:hAnsi="Calibri" w:cs="Calibri"/>
                <w:sz w:val="22"/>
                <w:szCs w:val="22"/>
              </w:rPr>
              <w:t xml:space="preserve">Ночная зона (базовый тариф)                    </w:t>
            </w:r>
          </w:p>
        </w:tc>
        <w:tc>
          <w:tcPr>
            <w:tcW w:w="1485"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r>
              <w:rPr>
                <w:rFonts w:ascii="Calibri" w:hAnsi="Calibri" w:cs="Calibri"/>
                <w:sz w:val="22"/>
                <w:szCs w:val="22"/>
              </w:rPr>
              <w:t>руб./</w:t>
            </w:r>
            <w:proofErr w:type="spellStart"/>
            <w:r>
              <w:rPr>
                <w:rFonts w:ascii="Calibri" w:hAnsi="Calibri" w:cs="Calibri"/>
                <w:sz w:val="22"/>
                <w:szCs w:val="22"/>
              </w:rPr>
              <w:t>кВт</w:t>
            </w:r>
            <w:proofErr w:type="gramStart"/>
            <w:r>
              <w:rPr>
                <w:rFonts w:ascii="Calibri" w:hAnsi="Calibri" w:cs="Calibri"/>
                <w:sz w:val="22"/>
                <w:szCs w:val="22"/>
              </w:rPr>
              <w:t>.ч</w:t>
            </w:r>
            <w:proofErr w:type="spellEnd"/>
            <w:proofErr w:type="gramEnd"/>
          </w:p>
        </w:tc>
        <w:tc>
          <w:tcPr>
            <w:tcW w:w="1080"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r>
              <w:rPr>
                <w:rFonts w:ascii="Calibri" w:hAnsi="Calibri" w:cs="Calibri"/>
                <w:sz w:val="22"/>
                <w:szCs w:val="22"/>
              </w:rPr>
              <w:t xml:space="preserve">0,81  </w:t>
            </w:r>
          </w:p>
        </w:tc>
      </w:tr>
      <w:tr w:rsidR="005C011F">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p>
        </w:tc>
        <w:tc>
          <w:tcPr>
            <w:tcW w:w="6480"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r>
              <w:rPr>
                <w:rFonts w:ascii="Calibri" w:hAnsi="Calibri" w:cs="Calibri"/>
                <w:sz w:val="22"/>
                <w:szCs w:val="22"/>
              </w:rPr>
              <w:t xml:space="preserve">Ночная зона (экономически обоснованный тариф)  </w:t>
            </w:r>
          </w:p>
        </w:tc>
        <w:tc>
          <w:tcPr>
            <w:tcW w:w="1485"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r>
              <w:rPr>
                <w:rFonts w:ascii="Calibri" w:hAnsi="Calibri" w:cs="Calibri"/>
                <w:sz w:val="22"/>
                <w:szCs w:val="22"/>
              </w:rPr>
              <w:t>руб./</w:t>
            </w:r>
            <w:proofErr w:type="spellStart"/>
            <w:r>
              <w:rPr>
                <w:rFonts w:ascii="Calibri" w:hAnsi="Calibri" w:cs="Calibri"/>
                <w:sz w:val="22"/>
                <w:szCs w:val="22"/>
              </w:rPr>
              <w:t>кВт</w:t>
            </w:r>
            <w:proofErr w:type="gramStart"/>
            <w:r>
              <w:rPr>
                <w:rFonts w:ascii="Calibri" w:hAnsi="Calibri" w:cs="Calibri"/>
                <w:sz w:val="22"/>
                <w:szCs w:val="22"/>
              </w:rPr>
              <w:t>.ч</w:t>
            </w:r>
            <w:proofErr w:type="spellEnd"/>
            <w:proofErr w:type="gramEnd"/>
          </w:p>
        </w:tc>
        <w:tc>
          <w:tcPr>
            <w:tcW w:w="1080"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r>
              <w:rPr>
                <w:rFonts w:ascii="Calibri" w:hAnsi="Calibri" w:cs="Calibri"/>
                <w:sz w:val="22"/>
                <w:szCs w:val="22"/>
              </w:rPr>
              <w:t xml:space="preserve">1,60  </w:t>
            </w:r>
          </w:p>
        </w:tc>
      </w:tr>
      <w:tr w:rsidR="005C011F">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r>
              <w:rPr>
                <w:rFonts w:ascii="Calibri" w:hAnsi="Calibri" w:cs="Calibri"/>
                <w:sz w:val="22"/>
                <w:szCs w:val="22"/>
              </w:rPr>
              <w:t xml:space="preserve">1.3.  </w:t>
            </w:r>
          </w:p>
        </w:tc>
        <w:tc>
          <w:tcPr>
            <w:tcW w:w="9045" w:type="dxa"/>
            <w:gridSpan w:val="3"/>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r>
              <w:rPr>
                <w:rFonts w:ascii="Calibri" w:hAnsi="Calibri" w:cs="Calibri"/>
                <w:sz w:val="22"/>
                <w:szCs w:val="22"/>
              </w:rPr>
              <w:t xml:space="preserve">Население, проживающее в сельских населенных пунктах              </w:t>
            </w:r>
          </w:p>
        </w:tc>
      </w:tr>
      <w:tr w:rsidR="005C011F">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r>
              <w:rPr>
                <w:rFonts w:ascii="Calibri" w:hAnsi="Calibri" w:cs="Calibri"/>
                <w:sz w:val="22"/>
                <w:szCs w:val="22"/>
              </w:rPr>
              <w:t>1.3.1.</w:t>
            </w:r>
          </w:p>
        </w:tc>
        <w:tc>
          <w:tcPr>
            <w:tcW w:w="9045" w:type="dxa"/>
            <w:gridSpan w:val="3"/>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proofErr w:type="spellStart"/>
            <w:r>
              <w:rPr>
                <w:rFonts w:ascii="Calibri" w:hAnsi="Calibri" w:cs="Calibri"/>
                <w:sz w:val="22"/>
                <w:szCs w:val="22"/>
              </w:rPr>
              <w:t>Одноставочный</w:t>
            </w:r>
            <w:proofErr w:type="spellEnd"/>
            <w:r>
              <w:rPr>
                <w:rFonts w:ascii="Calibri" w:hAnsi="Calibri" w:cs="Calibri"/>
                <w:sz w:val="22"/>
                <w:szCs w:val="22"/>
              </w:rPr>
              <w:t xml:space="preserve"> тариф                                               </w:t>
            </w:r>
          </w:p>
        </w:tc>
      </w:tr>
      <w:tr w:rsidR="005C011F">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p>
        </w:tc>
        <w:tc>
          <w:tcPr>
            <w:tcW w:w="6480"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r>
              <w:rPr>
                <w:rFonts w:ascii="Calibri" w:hAnsi="Calibri" w:cs="Calibri"/>
                <w:sz w:val="22"/>
                <w:szCs w:val="22"/>
              </w:rPr>
              <w:t xml:space="preserve">- </w:t>
            </w:r>
            <w:proofErr w:type="spellStart"/>
            <w:r>
              <w:rPr>
                <w:rFonts w:ascii="Calibri" w:hAnsi="Calibri" w:cs="Calibri"/>
                <w:sz w:val="22"/>
                <w:szCs w:val="22"/>
              </w:rPr>
              <w:t>одноставочный</w:t>
            </w:r>
            <w:proofErr w:type="spellEnd"/>
            <w:r>
              <w:rPr>
                <w:rFonts w:ascii="Calibri" w:hAnsi="Calibri" w:cs="Calibri"/>
                <w:sz w:val="22"/>
                <w:szCs w:val="22"/>
              </w:rPr>
              <w:t xml:space="preserve"> базовый тариф                  </w:t>
            </w:r>
          </w:p>
        </w:tc>
        <w:tc>
          <w:tcPr>
            <w:tcW w:w="1485"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r>
              <w:rPr>
                <w:rFonts w:ascii="Calibri" w:hAnsi="Calibri" w:cs="Calibri"/>
                <w:sz w:val="22"/>
                <w:szCs w:val="22"/>
              </w:rPr>
              <w:t>руб./</w:t>
            </w:r>
            <w:proofErr w:type="spellStart"/>
            <w:r>
              <w:rPr>
                <w:rFonts w:ascii="Calibri" w:hAnsi="Calibri" w:cs="Calibri"/>
                <w:sz w:val="22"/>
                <w:szCs w:val="22"/>
              </w:rPr>
              <w:t>кВт</w:t>
            </w:r>
            <w:proofErr w:type="gramStart"/>
            <w:r>
              <w:rPr>
                <w:rFonts w:ascii="Calibri" w:hAnsi="Calibri" w:cs="Calibri"/>
                <w:sz w:val="22"/>
                <w:szCs w:val="22"/>
              </w:rPr>
              <w:t>.ч</w:t>
            </w:r>
            <w:proofErr w:type="spellEnd"/>
            <w:proofErr w:type="gramEnd"/>
          </w:p>
        </w:tc>
        <w:tc>
          <w:tcPr>
            <w:tcW w:w="1080"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r>
              <w:rPr>
                <w:rFonts w:ascii="Calibri" w:hAnsi="Calibri" w:cs="Calibri"/>
                <w:sz w:val="22"/>
                <w:szCs w:val="22"/>
              </w:rPr>
              <w:t xml:space="preserve">1,61  </w:t>
            </w:r>
          </w:p>
        </w:tc>
      </w:tr>
      <w:tr w:rsidR="005C011F">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p>
        </w:tc>
        <w:tc>
          <w:tcPr>
            <w:tcW w:w="6480"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r>
              <w:rPr>
                <w:rFonts w:ascii="Calibri" w:hAnsi="Calibri" w:cs="Calibri"/>
                <w:sz w:val="22"/>
                <w:szCs w:val="22"/>
              </w:rPr>
              <w:t xml:space="preserve">- </w:t>
            </w:r>
            <w:proofErr w:type="spellStart"/>
            <w:r>
              <w:rPr>
                <w:rFonts w:ascii="Calibri" w:hAnsi="Calibri" w:cs="Calibri"/>
                <w:sz w:val="22"/>
                <w:szCs w:val="22"/>
              </w:rPr>
              <w:t>одноставочный</w:t>
            </w:r>
            <w:proofErr w:type="spellEnd"/>
            <w:r>
              <w:rPr>
                <w:rFonts w:ascii="Calibri" w:hAnsi="Calibri" w:cs="Calibri"/>
                <w:sz w:val="22"/>
                <w:szCs w:val="22"/>
              </w:rPr>
              <w:t xml:space="preserve"> экономически обоснованный тариф</w:t>
            </w:r>
          </w:p>
        </w:tc>
        <w:tc>
          <w:tcPr>
            <w:tcW w:w="1485"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r>
              <w:rPr>
                <w:rFonts w:ascii="Calibri" w:hAnsi="Calibri" w:cs="Calibri"/>
                <w:sz w:val="22"/>
                <w:szCs w:val="22"/>
              </w:rPr>
              <w:t>руб./</w:t>
            </w:r>
            <w:proofErr w:type="spellStart"/>
            <w:r>
              <w:rPr>
                <w:rFonts w:ascii="Calibri" w:hAnsi="Calibri" w:cs="Calibri"/>
                <w:sz w:val="22"/>
                <w:szCs w:val="22"/>
              </w:rPr>
              <w:t>кВт</w:t>
            </w:r>
            <w:proofErr w:type="gramStart"/>
            <w:r>
              <w:rPr>
                <w:rFonts w:ascii="Calibri" w:hAnsi="Calibri" w:cs="Calibri"/>
                <w:sz w:val="22"/>
                <w:szCs w:val="22"/>
              </w:rPr>
              <w:t>.ч</w:t>
            </w:r>
            <w:proofErr w:type="spellEnd"/>
            <w:proofErr w:type="gramEnd"/>
          </w:p>
        </w:tc>
        <w:tc>
          <w:tcPr>
            <w:tcW w:w="1080"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r>
              <w:rPr>
                <w:rFonts w:ascii="Calibri" w:hAnsi="Calibri" w:cs="Calibri"/>
                <w:sz w:val="22"/>
                <w:szCs w:val="22"/>
              </w:rPr>
              <w:t xml:space="preserve">3,05  </w:t>
            </w:r>
          </w:p>
        </w:tc>
      </w:tr>
      <w:tr w:rsidR="005C011F">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r>
              <w:rPr>
                <w:rFonts w:ascii="Calibri" w:hAnsi="Calibri" w:cs="Calibri"/>
                <w:sz w:val="22"/>
                <w:szCs w:val="22"/>
              </w:rPr>
              <w:t>1.3.2.</w:t>
            </w:r>
          </w:p>
        </w:tc>
        <w:tc>
          <w:tcPr>
            <w:tcW w:w="9045" w:type="dxa"/>
            <w:gridSpan w:val="3"/>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r>
              <w:rPr>
                <w:rFonts w:ascii="Calibri" w:hAnsi="Calibri" w:cs="Calibri"/>
                <w:sz w:val="22"/>
                <w:szCs w:val="22"/>
              </w:rPr>
              <w:t xml:space="preserve">Тариф, дифференцированный по двум зонам суток                     </w:t>
            </w:r>
          </w:p>
        </w:tc>
      </w:tr>
      <w:tr w:rsidR="005C011F">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p>
        </w:tc>
        <w:tc>
          <w:tcPr>
            <w:tcW w:w="6480"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r>
              <w:rPr>
                <w:rFonts w:ascii="Calibri" w:hAnsi="Calibri" w:cs="Calibri"/>
                <w:sz w:val="22"/>
                <w:szCs w:val="22"/>
              </w:rPr>
              <w:t xml:space="preserve">Пиковая зона (базовый тариф)                   </w:t>
            </w:r>
          </w:p>
        </w:tc>
        <w:tc>
          <w:tcPr>
            <w:tcW w:w="1485"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r>
              <w:rPr>
                <w:rFonts w:ascii="Calibri" w:hAnsi="Calibri" w:cs="Calibri"/>
                <w:sz w:val="22"/>
                <w:szCs w:val="22"/>
              </w:rPr>
              <w:t>руб./</w:t>
            </w:r>
            <w:proofErr w:type="spellStart"/>
            <w:r>
              <w:rPr>
                <w:rFonts w:ascii="Calibri" w:hAnsi="Calibri" w:cs="Calibri"/>
                <w:sz w:val="22"/>
                <w:szCs w:val="22"/>
              </w:rPr>
              <w:t>кВт</w:t>
            </w:r>
            <w:proofErr w:type="gramStart"/>
            <w:r>
              <w:rPr>
                <w:rFonts w:ascii="Calibri" w:hAnsi="Calibri" w:cs="Calibri"/>
                <w:sz w:val="22"/>
                <w:szCs w:val="22"/>
              </w:rPr>
              <w:t>.ч</w:t>
            </w:r>
            <w:proofErr w:type="spellEnd"/>
            <w:proofErr w:type="gramEnd"/>
          </w:p>
        </w:tc>
        <w:tc>
          <w:tcPr>
            <w:tcW w:w="1080"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r>
              <w:rPr>
                <w:rFonts w:ascii="Calibri" w:hAnsi="Calibri" w:cs="Calibri"/>
                <w:sz w:val="22"/>
                <w:szCs w:val="22"/>
              </w:rPr>
              <w:t xml:space="preserve">1,62  </w:t>
            </w:r>
          </w:p>
        </w:tc>
      </w:tr>
      <w:tr w:rsidR="005C011F">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p>
        </w:tc>
        <w:tc>
          <w:tcPr>
            <w:tcW w:w="6480"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r>
              <w:rPr>
                <w:rFonts w:ascii="Calibri" w:hAnsi="Calibri" w:cs="Calibri"/>
                <w:sz w:val="22"/>
                <w:szCs w:val="22"/>
              </w:rPr>
              <w:t xml:space="preserve">Пиковая зона (экономически обоснованный тариф) </w:t>
            </w:r>
          </w:p>
        </w:tc>
        <w:tc>
          <w:tcPr>
            <w:tcW w:w="1485"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r>
              <w:rPr>
                <w:rFonts w:ascii="Calibri" w:hAnsi="Calibri" w:cs="Calibri"/>
                <w:sz w:val="22"/>
                <w:szCs w:val="22"/>
              </w:rPr>
              <w:t>руб./</w:t>
            </w:r>
            <w:proofErr w:type="spellStart"/>
            <w:r>
              <w:rPr>
                <w:rFonts w:ascii="Calibri" w:hAnsi="Calibri" w:cs="Calibri"/>
                <w:sz w:val="22"/>
                <w:szCs w:val="22"/>
              </w:rPr>
              <w:t>кВт</w:t>
            </w:r>
            <w:proofErr w:type="gramStart"/>
            <w:r>
              <w:rPr>
                <w:rFonts w:ascii="Calibri" w:hAnsi="Calibri" w:cs="Calibri"/>
                <w:sz w:val="22"/>
                <w:szCs w:val="22"/>
              </w:rPr>
              <w:t>.ч</w:t>
            </w:r>
            <w:proofErr w:type="spellEnd"/>
            <w:proofErr w:type="gramEnd"/>
          </w:p>
        </w:tc>
        <w:tc>
          <w:tcPr>
            <w:tcW w:w="1080"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r>
              <w:rPr>
                <w:rFonts w:ascii="Calibri" w:hAnsi="Calibri" w:cs="Calibri"/>
                <w:sz w:val="22"/>
                <w:szCs w:val="22"/>
              </w:rPr>
              <w:t xml:space="preserve">3,19  </w:t>
            </w:r>
          </w:p>
        </w:tc>
      </w:tr>
      <w:tr w:rsidR="005C011F">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p>
        </w:tc>
        <w:tc>
          <w:tcPr>
            <w:tcW w:w="6480"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r>
              <w:rPr>
                <w:rFonts w:ascii="Calibri" w:hAnsi="Calibri" w:cs="Calibri"/>
                <w:sz w:val="22"/>
                <w:szCs w:val="22"/>
              </w:rPr>
              <w:t xml:space="preserve">Ночная зона (базовый тариф)                    </w:t>
            </w:r>
          </w:p>
        </w:tc>
        <w:tc>
          <w:tcPr>
            <w:tcW w:w="1485"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r>
              <w:rPr>
                <w:rFonts w:ascii="Calibri" w:hAnsi="Calibri" w:cs="Calibri"/>
                <w:sz w:val="22"/>
                <w:szCs w:val="22"/>
              </w:rPr>
              <w:t>руб./</w:t>
            </w:r>
            <w:proofErr w:type="spellStart"/>
            <w:r>
              <w:rPr>
                <w:rFonts w:ascii="Calibri" w:hAnsi="Calibri" w:cs="Calibri"/>
                <w:sz w:val="22"/>
                <w:szCs w:val="22"/>
              </w:rPr>
              <w:t>кВт</w:t>
            </w:r>
            <w:proofErr w:type="gramStart"/>
            <w:r>
              <w:rPr>
                <w:rFonts w:ascii="Calibri" w:hAnsi="Calibri" w:cs="Calibri"/>
                <w:sz w:val="22"/>
                <w:szCs w:val="22"/>
              </w:rPr>
              <w:t>.ч</w:t>
            </w:r>
            <w:proofErr w:type="spellEnd"/>
            <w:proofErr w:type="gramEnd"/>
          </w:p>
        </w:tc>
        <w:tc>
          <w:tcPr>
            <w:tcW w:w="1080"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r>
              <w:rPr>
                <w:rFonts w:ascii="Calibri" w:hAnsi="Calibri" w:cs="Calibri"/>
                <w:sz w:val="22"/>
                <w:szCs w:val="22"/>
              </w:rPr>
              <w:t xml:space="preserve">0,81  </w:t>
            </w:r>
          </w:p>
        </w:tc>
      </w:tr>
      <w:tr w:rsidR="005C011F">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p>
        </w:tc>
        <w:tc>
          <w:tcPr>
            <w:tcW w:w="6480"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r>
              <w:rPr>
                <w:rFonts w:ascii="Calibri" w:hAnsi="Calibri" w:cs="Calibri"/>
                <w:sz w:val="22"/>
                <w:szCs w:val="22"/>
              </w:rPr>
              <w:t xml:space="preserve">Ночная зона (экономически обоснованный тариф)  </w:t>
            </w:r>
          </w:p>
        </w:tc>
        <w:tc>
          <w:tcPr>
            <w:tcW w:w="1485"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r>
              <w:rPr>
                <w:rFonts w:ascii="Calibri" w:hAnsi="Calibri" w:cs="Calibri"/>
                <w:sz w:val="22"/>
                <w:szCs w:val="22"/>
              </w:rPr>
              <w:t>руб./</w:t>
            </w:r>
            <w:proofErr w:type="spellStart"/>
            <w:r>
              <w:rPr>
                <w:rFonts w:ascii="Calibri" w:hAnsi="Calibri" w:cs="Calibri"/>
                <w:sz w:val="22"/>
                <w:szCs w:val="22"/>
              </w:rPr>
              <w:t>кВт</w:t>
            </w:r>
            <w:proofErr w:type="gramStart"/>
            <w:r>
              <w:rPr>
                <w:rFonts w:ascii="Calibri" w:hAnsi="Calibri" w:cs="Calibri"/>
                <w:sz w:val="22"/>
                <w:szCs w:val="22"/>
              </w:rPr>
              <w:t>.ч</w:t>
            </w:r>
            <w:proofErr w:type="spellEnd"/>
            <w:proofErr w:type="gramEnd"/>
          </w:p>
        </w:tc>
        <w:tc>
          <w:tcPr>
            <w:tcW w:w="1080"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r>
              <w:rPr>
                <w:rFonts w:ascii="Calibri" w:hAnsi="Calibri" w:cs="Calibri"/>
                <w:sz w:val="22"/>
                <w:szCs w:val="22"/>
              </w:rPr>
              <w:t xml:space="preserve">1,60  </w:t>
            </w:r>
          </w:p>
        </w:tc>
      </w:tr>
      <w:tr w:rsidR="005C011F">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r>
              <w:rPr>
                <w:rFonts w:ascii="Calibri" w:hAnsi="Calibri" w:cs="Calibri"/>
                <w:sz w:val="22"/>
                <w:szCs w:val="22"/>
              </w:rPr>
              <w:t>1.3.3.</w:t>
            </w:r>
          </w:p>
        </w:tc>
        <w:tc>
          <w:tcPr>
            <w:tcW w:w="9045" w:type="dxa"/>
            <w:gridSpan w:val="3"/>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r>
              <w:rPr>
                <w:rFonts w:ascii="Calibri" w:hAnsi="Calibri" w:cs="Calibri"/>
                <w:sz w:val="22"/>
                <w:szCs w:val="22"/>
              </w:rPr>
              <w:t xml:space="preserve">Тариф, дифференцированный по трем зонам суток                     </w:t>
            </w:r>
          </w:p>
        </w:tc>
      </w:tr>
      <w:tr w:rsidR="005C011F">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p>
        </w:tc>
        <w:tc>
          <w:tcPr>
            <w:tcW w:w="6480"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r>
              <w:rPr>
                <w:rFonts w:ascii="Calibri" w:hAnsi="Calibri" w:cs="Calibri"/>
                <w:sz w:val="22"/>
                <w:szCs w:val="22"/>
              </w:rPr>
              <w:t xml:space="preserve">Пиковая зона (базовый тариф)                   </w:t>
            </w:r>
          </w:p>
        </w:tc>
        <w:tc>
          <w:tcPr>
            <w:tcW w:w="1485"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r>
              <w:rPr>
                <w:rFonts w:ascii="Calibri" w:hAnsi="Calibri" w:cs="Calibri"/>
                <w:sz w:val="22"/>
                <w:szCs w:val="22"/>
              </w:rPr>
              <w:t>руб./</w:t>
            </w:r>
            <w:proofErr w:type="spellStart"/>
            <w:r>
              <w:rPr>
                <w:rFonts w:ascii="Calibri" w:hAnsi="Calibri" w:cs="Calibri"/>
                <w:sz w:val="22"/>
                <w:szCs w:val="22"/>
              </w:rPr>
              <w:t>кВт</w:t>
            </w:r>
            <w:proofErr w:type="gramStart"/>
            <w:r>
              <w:rPr>
                <w:rFonts w:ascii="Calibri" w:hAnsi="Calibri" w:cs="Calibri"/>
                <w:sz w:val="22"/>
                <w:szCs w:val="22"/>
              </w:rPr>
              <w:t>.ч</w:t>
            </w:r>
            <w:proofErr w:type="spellEnd"/>
            <w:proofErr w:type="gramEnd"/>
          </w:p>
        </w:tc>
        <w:tc>
          <w:tcPr>
            <w:tcW w:w="1080"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r>
              <w:rPr>
                <w:rFonts w:ascii="Calibri" w:hAnsi="Calibri" w:cs="Calibri"/>
                <w:sz w:val="22"/>
                <w:szCs w:val="22"/>
              </w:rPr>
              <w:t xml:space="preserve">1,62  </w:t>
            </w:r>
          </w:p>
        </w:tc>
      </w:tr>
      <w:tr w:rsidR="005C011F">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p>
        </w:tc>
        <w:tc>
          <w:tcPr>
            <w:tcW w:w="6480"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r>
              <w:rPr>
                <w:rFonts w:ascii="Calibri" w:hAnsi="Calibri" w:cs="Calibri"/>
                <w:sz w:val="22"/>
                <w:szCs w:val="22"/>
              </w:rPr>
              <w:t xml:space="preserve">Пиковая зона (экономически обоснованный тариф) </w:t>
            </w:r>
          </w:p>
        </w:tc>
        <w:tc>
          <w:tcPr>
            <w:tcW w:w="1485"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r>
              <w:rPr>
                <w:rFonts w:ascii="Calibri" w:hAnsi="Calibri" w:cs="Calibri"/>
                <w:sz w:val="22"/>
                <w:szCs w:val="22"/>
              </w:rPr>
              <w:t>руб./</w:t>
            </w:r>
            <w:proofErr w:type="spellStart"/>
            <w:r>
              <w:rPr>
                <w:rFonts w:ascii="Calibri" w:hAnsi="Calibri" w:cs="Calibri"/>
                <w:sz w:val="22"/>
                <w:szCs w:val="22"/>
              </w:rPr>
              <w:t>кВт</w:t>
            </w:r>
            <w:proofErr w:type="gramStart"/>
            <w:r>
              <w:rPr>
                <w:rFonts w:ascii="Calibri" w:hAnsi="Calibri" w:cs="Calibri"/>
                <w:sz w:val="22"/>
                <w:szCs w:val="22"/>
              </w:rPr>
              <w:t>.ч</w:t>
            </w:r>
            <w:proofErr w:type="spellEnd"/>
            <w:proofErr w:type="gramEnd"/>
          </w:p>
        </w:tc>
        <w:tc>
          <w:tcPr>
            <w:tcW w:w="1080"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r>
              <w:rPr>
                <w:rFonts w:ascii="Calibri" w:hAnsi="Calibri" w:cs="Calibri"/>
                <w:sz w:val="22"/>
                <w:szCs w:val="22"/>
              </w:rPr>
              <w:t xml:space="preserve">3,19  </w:t>
            </w:r>
          </w:p>
        </w:tc>
      </w:tr>
      <w:tr w:rsidR="005C011F">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p>
        </w:tc>
        <w:tc>
          <w:tcPr>
            <w:tcW w:w="6480"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r>
              <w:rPr>
                <w:rFonts w:ascii="Calibri" w:hAnsi="Calibri" w:cs="Calibri"/>
                <w:sz w:val="22"/>
                <w:szCs w:val="22"/>
              </w:rPr>
              <w:t xml:space="preserve">Полупиковая зона (базовый тариф)               </w:t>
            </w:r>
          </w:p>
        </w:tc>
        <w:tc>
          <w:tcPr>
            <w:tcW w:w="1485"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r>
              <w:rPr>
                <w:rFonts w:ascii="Calibri" w:hAnsi="Calibri" w:cs="Calibri"/>
                <w:sz w:val="22"/>
                <w:szCs w:val="22"/>
              </w:rPr>
              <w:t>руб./</w:t>
            </w:r>
            <w:proofErr w:type="spellStart"/>
            <w:r>
              <w:rPr>
                <w:rFonts w:ascii="Calibri" w:hAnsi="Calibri" w:cs="Calibri"/>
                <w:sz w:val="22"/>
                <w:szCs w:val="22"/>
              </w:rPr>
              <w:t>кВт</w:t>
            </w:r>
            <w:proofErr w:type="gramStart"/>
            <w:r>
              <w:rPr>
                <w:rFonts w:ascii="Calibri" w:hAnsi="Calibri" w:cs="Calibri"/>
                <w:sz w:val="22"/>
                <w:szCs w:val="22"/>
              </w:rPr>
              <w:t>.ч</w:t>
            </w:r>
            <w:proofErr w:type="spellEnd"/>
            <w:proofErr w:type="gramEnd"/>
          </w:p>
        </w:tc>
        <w:tc>
          <w:tcPr>
            <w:tcW w:w="1080"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r>
              <w:rPr>
                <w:rFonts w:ascii="Calibri" w:hAnsi="Calibri" w:cs="Calibri"/>
                <w:sz w:val="22"/>
                <w:szCs w:val="22"/>
              </w:rPr>
              <w:t xml:space="preserve">1,36  </w:t>
            </w:r>
          </w:p>
        </w:tc>
      </w:tr>
      <w:tr w:rsidR="005C011F">
        <w:tblPrEx>
          <w:tblCellMar>
            <w:top w:w="0" w:type="dxa"/>
            <w:bottom w:w="0" w:type="dxa"/>
          </w:tblCellMar>
        </w:tblPrEx>
        <w:trPr>
          <w:cantSplit/>
          <w:trHeight w:val="360"/>
        </w:trPr>
        <w:tc>
          <w:tcPr>
            <w:tcW w:w="945"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p>
        </w:tc>
        <w:tc>
          <w:tcPr>
            <w:tcW w:w="6480"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r>
              <w:rPr>
                <w:rFonts w:ascii="Calibri" w:hAnsi="Calibri" w:cs="Calibri"/>
                <w:sz w:val="22"/>
                <w:szCs w:val="22"/>
              </w:rPr>
              <w:t>Полупиковая  зона  (экономически   обоснованный</w:t>
            </w:r>
            <w:r>
              <w:rPr>
                <w:rFonts w:ascii="Calibri" w:hAnsi="Calibri" w:cs="Calibri"/>
                <w:sz w:val="22"/>
                <w:szCs w:val="22"/>
              </w:rPr>
              <w:br/>
              <w:t xml:space="preserve">тариф)                                         </w:t>
            </w:r>
          </w:p>
        </w:tc>
        <w:tc>
          <w:tcPr>
            <w:tcW w:w="1485"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r>
              <w:rPr>
                <w:rFonts w:ascii="Calibri" w:hAnsi="Calibri" w:cs="Calibri"/>
                <w:sz w:val="22"/>
                <w:szCs w:val="22"/>
              </w:rPr>
              <w:t>руб./</w:t>
            </w:r>
            <w:proofErr w:type="spellStart"/>
            <w:r>
              <w:rPr>
                <w:rFonts w:ascii="Calibri" w:hAnsi="Calibri" w:cs="Calibri"/>
                <w:sz w:val="22"/>
                <w:szCs w:val="22"/>
              </w:rPr>
              <w:t>кВт</w:t>
            </w:r>
            <w:proofErr w:type="gramStart"/>
            <w:r>
              <w:rPr>
                <w:rFonts w:ascii="Calibri" w:hAnsi="Calibri" w:cs="Calibri"/>
                <w:sz w:val="22"/>
                <w:szCs w:val="22"/>
              </w:rPr>
              <w:t>.ч</w:t>
            </w:r>
            <w:proofErr w:type="spellEnd"/>
            <w:proofErr w:type="gramEnd"/>
          </w:p>
        </w:tc>
        <w:tc>
          <w:tcPr>
            <w:tcW w:w="1080"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r>
              <w:rPr>
                <w:rFonts w:ascii="Calibri" w:hAnsi="Calibri" w:cs="Calibri"/>
                <w:sz w:val="22"/>
                <w:szCs w:val="22"/>
              </w:rPr>
              <w:t xml:space="preserve">2,65  </w:t>
            </w:r>
          </w:p>
        </w:tc>
      </w:tr>
      <w:tr w:rsidR="005C011F">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p>
        </w:tc>
        <w:tc>
          <w:tcPr>
            <w:tcW w:w="6480"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r>
              <w:rPr>
                <w:rFonts w:ascii="Calibri" w:hAnsi="Calibri" w:cs="Calibri"/>
                <w:sz w:val="22"/>
                <w:szCs w:val="22"/>
              </w:rPr>
              <w:t xml:space="preserve">Ночная зона (базовый тариф)                    </w:t>
            </w:r>
          </w:p>
        </w:tc>
        <w:tc>
          <w:tcPr>
            <w:tcW w:w="1485"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r>
              <w:rPr>
                <w:rFonts w:ascii="Calibri" w:hAnsi="Calibri" w:cs="Calibri"/>
                <w:sz w:val="22"/>
                <w:szCs w:val="22"/>
              </w:rPr>
              <w:t>руб./</w:t>
            </w:r>
            <w:proofErr w:type="spellStart"/>
            <w:r>
              <w:rPr>
                <w:rFonts w:ascii="Calibri" w:hAnsi="Calibri" w:cs="Calibri"/>
                <w:sz w:val="22"/>
                <w:szCs w:val="22"/>
              </w:rPr>
              <w:t>кВт</w:t>
            </w:r>
            <w:proofErr w:type="gramStart"/>
            <w:r>
              <w:rPr>
                <w:rFonts w:ascii="Calibri" w:hAnsi="Calibri" w:cs="Calibri"/>
                <w:sz w:val="22"/>
                <w:szCs w:val="22"/>
              </w:rPr>
              <w:t>.ч</w:t>
            </w:r>
            <w:proofErr w:type="spellEnd"/>
            <w:proofErr w:type="gramEnd"/>
          </w:p>
        </w:tc>
        <w:tc>
          <w:tcPr>
            <w:tcW w:w="1080"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r>
              <w:rPr>
                <w:rFonts w:ascii="Calibri" w:hAnsi="Calibri" w:cs="Calibri"/>
                <w:sz w:val="22"/>
                <w:szCs w:val="22"/>
              </w:rPr>
              <w:t xml:space="preserve">0,81  </w:t>
            </w:r>
          </w:p>
        </w:tc>
      </w:tr>
      <w:tr w:rsidR="005C011F">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p>
        </w:tc>
        <w:tc>
          <w:tcPr>
            <w:tcW w:w="6480"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r>
              <w:rPr>
                <w:rFonts w:ascii="Calibri" w:hAnsi="Calibri" w:cs="Calibri"/>
                <w:sz w:val="22"/>
                <w:szCs w:val="22"/>
              </w:rPr>
              <w:t xml:space="preserve">Ночная зона (экономически обоснованный тариф)  </w:t>
            </w:r>
          </w:p>
        </w:tc>
        <w:tc>
          <w:tcPr>
            <w:tcW w:w="1485"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r>
              <w:rPr>
                <w:rFonts w:ascii="Calibri" w:hAnsi="Calibri" w:cs="Calibri"/>
                <w:sz w:val="22"/>
                <w:szCs w:val="22"/>
              </w:rPr>
              <w:t>руб./</w:t>
            </w:r>
            <w:proofErr w:type="spellStart"/>
            <w:r>
              <w:rPr>
                <w:rFonts w:ascii="Calibri" w:hAnsi="Calibri" w:cs="Calibri"/>
                <w:sz w:val="22"/>
                <w:szCs w:val="22"/>
              </w:rPr>
              <w:t>кВт</w:t>
            </w:r>
            <w:proofErr w:type="gramStart"/>
            <w:r>
              <w:rPr>
                <w:rFonts w:ascii="Calibri" w:hAnsi="Calibri" w:cs="Calibri"/>
                <w:sz w:val="22"/>
                <w:szCs w:val="22"/>
              </w:rPr>
              <w:t>.ч</w:t>
            </w:r>
            <w:proofErr w:type="spellEnd"/>
            <w:proofErr w:type="gramEnd"/>
          </w:p>
        </w:tc>
        <w:tc>
          <w:tcPr>
            <w:tcW w:w="1080"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r>
              <w:rPr>
                <w:rFonts w:ascii="Calibri" w:hAnsi="Calibri" w:cs="Calibri"/>
                <w:sz w:val="22"/>
                <w:szCs w:val="22"/>
              </w:rPr>
              <w:t xml:space="preserve">1,60  </w:t>
            </w:r>
          </w:p>
        </w:tc>
      </w:tr>
      <w:tr w:rsidR="005C011F">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r>
              <w:rPr>
                <w:rFonts w:ascii="Calibri" w:hAnsi="Calibri" w:cs="Calibri"/>
                <w:sz w:val="22"/>
                <w:szCs w:val="22"/>
              </w:rPr>
              <w:t xml:space="preserve">2.    </w:t>
            </w:r>
          </w:p>
        </w:tc>
        <w:tc>
          <w:tcPr>
            <w:tcW w:w="9045" w:type="dxa"/>
            <w:gridSpan w:val="3"/>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r>
              <w:rPr>
                <w:rFonts w:ascii="Calibri" w:hAnsi="Calibri" w:cs="Calibri"/>
                <w:sz w:val="22"/>
                <w:szCs w:val="22"/>
              </w:rPr>
              <w:t xml:space="preserve">Потребители, приравненные к населению                             </w:t>
            </w:r>
          </w:p>
        </w:tc>
      </w:tr>
      <w:tr w:rsidR="005C011F">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r>
              <w:rPr>
                <w:rFonts w:ascii="Calibri" w:hAnsi="Calibri" w:cs="Calibri"/>
                <w:sz w:val="22"/>
                <w:szCs w:val="22"/>
              </w:rPr>
              <w:t xml:space="preserve">2.1.  </w:t>
            </w:r>
          </w:p>
        </w:tc>
        <w:tc>
          <w:tcPr>
            <w:tcW w:w="9045" w:type="dxa"/>
            <w:gridSpan w:val="3"/>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proofErr w:type="spellStart"/>
            <w:r>
              <w:rPr>
                <w:rFonts w:ascii="Calibri" w:hAnsi="Calibri" w:cs="Calibri"/>
                <w:sz w:val="22"/>
                <w:szCs w:val="22"/>
              </w:rPr>
              <w:t>Одноставочный</w:t>
            </w:r>
            <w:proofErr w:type="spellEnd"/>
            <w:r>
              <w:rPr>
                <w:rFonts w:ascii="Calibri" w:hAnsi="Calibri" w:cs="Calibri"/>
                <w:sz w:val="22"/>
                <w:szCs w:val="22"/>
              </w:rPr>
              <w:t xml:space="preserve"> тариф                                               </w:t>
            </w:r>
          </w:p>
        </w:tc>
      </w:tr>
      <w:tr w:rsidR="005C011F">
        <w:tblPrEx>
          <w:tblCellMar>
            <w:top w:w="0" w:type="dxa"/>
            <w:bottom w:w="0" w:type="dxa"/>
          </w:tblCellMar>
        </w:tblPrEx>
        <w:trPr>
          <w:cantSplit/>
          <w:trHeight w:val="480"/>
        </w:trPr>
        <w:tc>
          <w:tcPr>
            <w:tcW w:w="945"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r>
              <w:rPr>
                <w:rFonts w:ascii="Calibri" w:hAnsi="Calibri" w:cs="Calibri"/>
                <w:sz w:val="22"/>
                <w:szCs w:val="22"/>
              </w:rPr>
              <w:t>2.1.1.</w:t>
            </w:r>
          </w:p>
        </w:tc>
        <w:tc>
          <w:tcPr>
            <w:tcW w:w="6480"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r>
              <w:rPr>
                <w:rFonts w:ascii="Calibri" w:hAnsi="Calibri" w:cs="Calibri"/>
                <w:sz w:val="22"/>
                <w:szCs w:val="22"/>
              </w:rPr>
              <w:t>Для городских населенных пунктов, в том  числе,</w:t>
            </w:r>
            <w:r>
              <w:rPr>
                <w:rFonts w:ascii="Calibri" w:hAnsi="Calibri" w:cs="Calibri"/>
                <w:sz w:val="22"/>
                <w:szCs w:val="22"/>
              </w:rPr>
              <w:br/>
              <w:t xml:space="preserve">жилой фонд,  за  исключением  </w:t>
            </w:r>
            <w:proofErr w:type="gramStart"/>
            <w:r>
              <w:rPr>
                <w:rFonts w:ascii="Calibri" w:hAnsi="Calibri" w:cs="Calibri"/>
                <w:sz w:val="22"/>
                <w:szCs w:val="22"/>
              </w:rPr>
              <w:t>указанного</w:t>
            </w:r>
            <w:proofErr w:type="gramEnd"/>
            <w:r>
              <w:rPr>
                <w:rFonts w:ascii="Calibri" w:hAnsi="Calibri" w:cs="Calibri"/>
                <w:sz w:val="22"/>
                <w:szCs w:val="22"/>
              </w:rPr>
              <w:t xml:space="preserve">  в  п.</w:t>
            </w:r>
            <w:r>
              <w:rPr>
                <w:rFonts w:ascii="Calibri" w:hAnsi="Calibri" w:cs="Calibri"/>
                <w:sz w:val="22"/>
                <w:szCs w:val="22"/>
              </w:rPr>
              <w:br/>
              <w:t xml:space="preserve">2.1.2                                          </w:t>
            </w:r>
          </w:p>
        </w:tc>
        <w:tc>
          <w:tcPr>
            <w:tcW w:w="1485"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r>
              <w:rPr>
                <w:rFonts w:ascii="Calibri" w:hAnsi="Calibri" w:cs="Calibri"/>
                <w:sz w:val="22"/>
                <w:szCs w:val="22"/>
              </w:rPr>
              <w:t>руб./</w:t>
            </w:r>
            <w:proofErr w:type="spellStart"/>
            <w:r>
              <w:rPr>
                <w:rFonts w:ascii="Calibri" w:hAnsi="Calibri" w:cs="Calibri"/>
                <w:sz w:val="22"/>
                <w:szCs w:val="22"/>
              </w:rPr>
              <w:t>кВт</w:t>
            </w:r>
            <w:proofErr w:type="gramStart"/>
            <w:r>
              <w:rPr>
                <w:rFonts w:ascii="Calibri" w:hAnsi="Calibri" w:cs="Calibri"/>
                <w:sz w:val="22"/>
                <w:szCs w:val="22"/>
              </w:rPr>
              <w:t>.ч</w:t>
            </w:r>
            <w:proofErr w:type="spellEnd"/>
            <w:proofErr w:type="gramEnd"/>
          </w:p>
        </w:tc>
        <w:tc>
          <w:tcPr>
            <w:tcW w:w="1080"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r>
              <w:rPr>
                <w:rFonts w:ascii="Calibri" w:hAnsi="Calibri" w:cs="Calibri"/>
                <w:sz w:val="22"/>
                <w:szCs w:val="22"/>
              </w:rPr>
              <w:t xml:space="preserve">2,30  </w:t>
            </w:r>
          </w:p>
        </w:tc>
      </w:tr>
      <w:tr w:rsidR="005C011F">
        <w:tblPrEx>
          <w:tblCellMar>
            <w:top w:w="0" w:type="dxa"/>
            <w:bottom w:w="0" w:type="dxa"/>
          </w:tblCellMar>
        </w:tblPrEx>
        <w:trPr>
          <w:cantSplit/>
          <w:trHeight w:val="600"/>
        </w:trPr>
        <w:tc>
          <w:tcPr>
            <w:tcW w:w="945"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r>
              <w:rPr>
                <w:rFonts w:ascii="Calibri" w:hAnsi="Calibri" w:cs="Calibri"/>
                <w:sz w:val="22"/>
                <w:szCs w:val="22"/>
              </w:rPr>
              <w:t>2.1.2.</w:t>
            </w:r>
          </w:p>
        </w:tc>
        <w:tc>
          <w:tcPr>
            <w:tcW w:w="6480"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r>
              <w:rPr>
                <w:rFonts w:ascii="Calibri" w:hAnsi="Calibri" w:cs="Calibri"/>
                <w:sz w:val="22"/>
                <w:szCs w:val="22"/>
              </w:rPr>
              <w:t>Для городских населенных пунктов,  жилой  фонд,</w:t>
            </w:r>
            <w:r>
              <w:rPr>
                <w:rFonts w:ascii="Calibri" w:hAnsi="Calibri" w:cs="Calibri"/>
                <w:sz w:val="22"/>
                <w:szCs w:val="22"/>
              </w:rPr>
              <w:br/>
              <w:t>оборудованный    в    установленном     порядке</w:t>
            </w:r>
            <w:r>
              <w:rPr>
                <w:rFonts w:ascii="Calibri" w:hAnsi="Calibri" w:cs="Calibri"/>
                <w:sz w:val="22"/>
                <w:szCs w:val="22"/>
              </w:rPr>
              <w:br/>
              <w:t>стационарными    электроплитами     и     (или)</w:t>
            </w:r>
            <w:r>
              <w:rPr>
                <w:rFonts w:ascii="Calibri" w:hAnsi="Calibri" w:cs="Calibri"/>
                <w:sz w:val="22"/>
                <w:szCs w:val="22"/>
              </w:rPr>
              <w:br/>
              <w:t xml:space="preserve">электроотопительными установками               </w:t>
            </w:r>
          </w:p>
        </w:tc>
        <w:tc>
          <w:tcPr>
            <w:tcW w:w="1485"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r>
              <w:rPr>
                <w:rFonts w:ascii="Calibri" w:hAnsi="Calibri" w:cs="Calibri"/>
                <w:sz w:val="22"/>
                <w:szCs w:val="22"/>
              </w:rPr>
              <w:t>руб./</w:t>
            </w:r>
            <w:proofErr w:type="spellStart"/>
            <w:r>
              <w:rPr>
                <w:rFonts w:ascii="Calibri" w:hAnsi="Calibri" w:cs="Calibri"/>
                <w:sz w:val="22"/>
                <w:szCs w:val="22"/>
              </w:rPr>
              <w:t>кВт</w:t>
            </w:r>
            <w:proofErr w:type="gramStart"/>
            <w:r>
              <w:rPr>
                <w:rFonts w:ascii="Calibri" w:hAnsi="Calibri" w:cs="Calibri"/>
                <w:sz w:val="22"/>
                <w:szCs w:val="22"/>
              </w:rPr>
              <w:t>.ч</w:t>
            </w:r>
            <w:proofErr w:type="spellEnd"/>
            <w:proofErr w:type="gramEnd"/>
          </w:p>
        </w:tc>
        <w:tc>
          <w:tcPr>
            <w:tcW w:w="1080"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r>
              <w:rPr>
                <w:rFonts w:ascii="Calibri" w:hAnsi="Calibri" w:cs="Calibri"/>
                <w:sz w:val="22"/>
                <w:szCs w:val="22"/>
              </w:rPr>
              <w:t xml:space="preserve">1,61  </w:t>
            </w:r>
          </w:p>
        </w:tc>
      </w:tr>
      <w:tr w:rsidR="005C011F">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r>
              <w:rPr>
                <w:rFonts w:ascii="Calibri" w:hAnsi="Calibri" w:cs="Calibri"/>
                <w:sz w:val="22"/>
                <w:szCs w:val="22"/>
              </w:rPr>
              <w:t>2.1.3.</w:t>
            </w:r>
          </w:p>
        </w:tc>
        <w:tc>
          <w:tcPr>
            <w:tcW w:w="6480"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r>
              <w:rPr>
                <w:rFonts w:ascii="Calibri" w:hAnsi="Calibri" w:cs="Calibri"/>
                <w:sz w:val="22"/>
                <w:szCs w:val="22"/>
              </w:rPr>
              <w:t xml:space="preserve">Для сельских населенных пунктов                </w:t>
            </w:r>
          </w:p>
        </w:tc>
        <w:tc>
          <w:tcPr>
            <w:tcW w:w="1485"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r>
              <w:rPr>
                <w:rFonts w:ascii="Calibri" w:hAnsi="Calibri" w:cs="Calibri"/>
                <w:sz w:val="22"/>
                <w:szCs w:val="22"/>
              </w:rPr>
              <w:t>руб./</w:t>
            </w:r>
            <w:proofErr w:type="spellStart"/>
            <w:r>
              <w:rPr>
                <w:rFonts w:ascii="Calibri" w:hAnsi="Calibri" w:cs="Calibri"/>
                <w:sz w:val="22"/>
                <w:szCs w:val="22"/>
              </w:rPr>
              <w:t>кВт</w:t>
            </w:r>
            <w:proofErr w:type="gramStart"/>
            <w:r>
              <w:rPr>
                <w:rFonts w:ascii="Calibri" w:hAnsi="Calibri" w:cs="Calibri"/>
                <w:sz w:val="22"/>
                <w:szCs w:val="22"/>
              </w:rPr>
              <w:t>.ч</w:t>
            </w:r>
            <w:proofErr w:type="spellEnd"/>
            <w:proofErr w:type="gramEnd"/>
          </w:p>
        </w:tc>
        <w:tc>
          <w:tcPr>
            <w:tcW w:w="1080"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r>
              <w:rPr>
                <w:rFonts w:ascii="Calibri" w:hAnsi="Calibri" w:cs="Calibri"/>
                <w:sz w:val="22"/>
                <w:szCs w:val="22"/>
              </w:rPr>
              <w:t xml:space="preserve">1,61  </w:t>
            </w:r>
          </w:p>
        </w:tc>
      </w:tr>
      <w:tr w:rsidR="005C011F">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r>
              <w:rPr>
                <w:rFonts w:ascii="Calibri" w:hAnsi="Calibri" w:cs="Calibri"/>
                <w:sz w:val="22"/>
                <w:szCs w:val="22"/>
              </w:rPr>
              <w:t xml:space="preserve">2.2.  </w:t>
            </w:r>
          </w:p>
        </w:tc>
        <w:tc>
          <w:tcPr>
            <w:tcW w:w="9045" w:type="dxa"/>
            <w:gridSpan w:val="3"/>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r>
              <w:rPr>
                <w:rFonts w:ascii="Calibri" w:hAnsi="Calibri" w:cs="Calibri"/>
                <w:sz w:val="22"/>
                <w:szCs w:val="22"/>
              </w:rPr>
              <w:t xml:space="preserve">Тариф, дифференцированный по двум зонам суток                     </w:t>
            </w:r>
          </w:p>
        </w:tc>
      </w:tr>
      <w:tr w:rsidR="005C011F">
        <w:tblPrEx>
          <w:tblCellMar>
            <w:top w:w="0" w:type="dxa"/>
            <w:bottom w:w="0" w:type="dxa"/>
          </w:tblCellMar>
        </w:tblPrEx>
        <w:trPr>
          <w:cantSplit/>
          <w:trHeight w:val="480"/>
        </w:trPr>
        <w:tc>
          <w:tcPr>
            <w:tcW w:w="945"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r>
              <w:rPr>
                <w:rFonts w:ascii="Calibri" w:hAnsi="Calibri" w:cs="Calibri"/>
                <w:sz w:val="22"/>
                <w:szCs w:val="22"/>
              </w:rPr>
              <w:t>2.2.1.</w:t>
            </w:r>
          </w:p>
        </w:tc>
        <w:tc>
          <w:tcPr>
            <w:tcW w:w="6480"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r>
              <w:rPr>
                <w:rFonts w:ascii="Calibri" w:hAnsi="Calibri" w:cs="Calibri"/>
                <w:sz w:val="22"/>
                <w:szCs w:val="22"/>
              </w:rPr>
              <w:t>Для городских населенных пунктов, в том  числе,</w:t>
            </w:r>
            <w:r>
              <w:rPr>
                <w:rFonts w:ascii="Calibri" w:hAnsi="Calibri" w:cs="Calibri"/>
                <w:sz w:val="22"/>
                <w:szCs w:val="22"/>
              </w:rPr>
              <w:br/>
              <w:t xml:space="preserve">жилой фонд,  за  исключением  </w:t>
            </w:r>
            <w:proofErr w:type="gramStart"/>
            <w:r>
              <w:rPr>
                <w:rFonts w:ascii="Calibri" w:hAnsi="Calibri" w:cs="Calibri"/>
                <w:sz w:val="22"/>
                <w:szCs w:val="22"/>
              </w:rPr>
              <w:t>указанного</w:t>
            </w:r>
            <w:proofErr w:type="gramEnd"/>
            <w:r>
              <w:rPr>
                <w:rFonts w:ascii="Calibri" w:hAnsi="Calibri" w:cs="Calibri"/>
                <w:sz w:val="22"/>
                <w:szCs w:val="22"/>
              </w:rPr>
              <w:t xml:space="preserve">  в  п.</w:t>
            </w:r>
            <w:r>
              <w:rPr>
                <w:rFonts w:ascii="Calibri" w:hAnsi="Calibri" w:cs="Calibri"/>
                <w:sz w:val="22"/>
                <w:szCs w:val="22"/>
              </w:rPr>
              <w:br/>
              <w:t xml:space="preserve">2.2.2                                          </w:t>
            </w:r>
          </w:p>
        </w:tc>
        <w:tc>
          <w:tcPr>
            <w:tcW w:w="1485"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p>
        </w:tc>
      </w:tr>
      <w:tr w:rsidR="005C011F">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p>
        </w:tc>
        <w:tc>
          <w:tcPr>
            <w:tcW w:w="6480"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r>
              <w:rPr>
                <w:rFonts w:ascii="Calibri" w:hAnsi="Calibri" w:cs="Calibri"/>
                <w:sz w:val="22"/>
                <w:szCs w:val="22"/>
              </w:rPr>
              <w:t xml:space="preserve">Пиковая зона                                   </w:t>
            </w:r>
          </w:p>
        </w:tc>
        <w:tc>
          <w:tcPr>
            <w:tcW w:w="1485"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r>
              <w:rPr>
                <w:rFonts w:ascii="Calibri" w:hAnsi="Calibri" w:cs="Calibri"/>
                <w:sz w:val="22"/>
                <w:szCs w:val="22"/>
              </w:rPr>
              <w:t>руб./</w:t>
            </w:r>
            <w:proofErr w:type="spellStart"/>
            <w:r>
              <w:rPr>
                <w:rFonts w:ascii="Calibri" w:hAnsi="Calibri" w:cs="Calibri"/>
                <w:sz w:val="22"/>
                <w:szCs w:val="22"/>
              </w:rPr>
              <w:t>кВт</w:t>
            </w:r>
            <w:proofErr w:type="gramStart"/>
            <w:r>
              <w:rPr>
                <w:rFonts w:ascii="Calibri" w:hAnsi="Calibri" w:cs="Calibri"/>
                <w:sz w:val="22"/>
                <w:szCs w:val="22"/>
              </w:rPr>
              <w:t>.ч</w:t>
            </w:r>
            <w:proofErr w:type="spellEnd"/>
            <w:proofErr w:type="gramEnd"/>
          </w:p>
        </w:tc>
        <w:tc>
          <w:tcPr>
            <w:tcW w:w="1080"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r>
              <w:rPr>
                <w:rFonts w:ascii="Calibri" w:hAnsi="Calibri" w:cs="Calibri"/>
                <w:sz w:val="22"/>
                <w:szCs w:val="22"/>
              </w:rPr>
              <w:t xml:space="preserve">2,31  </w:t>
            </w:r>
          </w:p>
        </w:tc>
      </w:tr>
      <w:tr w:rsidR="005C011F">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p>
        </w:tc>
        <w:tc>
          <w:tcPr>
            <w:tcW w:w="6480"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r>
              <w:rPr>
                <w:rFonts w:ascii="Calibri" w:hAnsi="Calibri" w:cs="Calibri"/>
                <w:sz w:val="22"/>
                <w:szCs w:val="22"/>
              </w:rPr>
              <w:t xml:space="preserve">Ночная зона                                    </w:t>
            </w:r>
          </w:p>
        </w:tc>
        <w:tc>
          <w:tcPr>
            <w:tcW w:w="1485"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r>
              <w:rPr>
                <w:rFonts w:ascii="Calibri" w:hAnsi="Calibri" w:cs="Calibri"/>
                <w:sz w:val="22"/>
                <w:szCs w:val="22"/>
              </w:rPr>
              <w:t>руб./</w:t>
            </w:r>
            <w:proofErr w:type="spellStart"/>
            <w:r>
              <w:rPr>
                <w:rFonts w:ascii="Calibri" w:hAnsi="Calibri" w:cs="Calibri"/>
                <w:sz w:val="22"/>
                <w:szCs w:val="22"/>
              </w:rPr>
              <w:t>кВт</w:t>
            </w:r>
            <w:proofErr w:type="gramStart"/>
            <w:r>
              <w:rPr>
                <w:rFonts w:ascii="Calibri" w:hAnsi="Calibri" w:cs="Calibri"/>
                <w:sz w:val="22"/>
                <w:szCs w:val="22"/>
              </w:rPr>
              <w:t>.ч</w:t>
            </w:r>
            <w:proofErr w:type="spellEnd"/>
            <w:proofErr w:type="gramEnd"/>
          </w:p>
        </w:tc>
        <w:tc>
          <w:tcPr>
            <w:tcW w:w="1080"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r>
              <w:rPr>
                <w:rFonts w:ascii="Calibri" w:hAnsi="Calibri" w:cs="Calibri"/>
                <w:sz w:val="22"/>
                <w:szCs w:val="22"/>
              </w:rPr>
              <w:t xml:space="preserve">2,29  </w:t>
            </w:r>
          </w:p>
        </w:tc>
      </w:tr>
      <w:tr w:rsidR="005C011F">
        <w:tblPrEx>
          <w:tblCellMar>
            <w:top w:w="0" w:type="dxa"/>
            <w:bottom w:w="0" w:type="dxa"/>
          </w:tblCellMar>
        </w:tblPrEx>
        <w:trPr>
          <w:cantSplit/>
          <w:trHeight w:val="600"/>
        </w:trPr>
        <w:tc>
          <w:tcPr>
            <w:tcW w:w="945"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r>
              <w:rPr>
                <w:rFonts w:ascii="Calibri" w:hAnsi="Calibri" w:cs="Calibri"/>
                <w:sz w:val="22"/>
                <w:szCs w:val="22"/>
              </w:rPr>
              <w:t>2.2.2.</w:t>
            </w:r>
          </w:p>
        </w:tc>
        <w:tc>
          <w:tcPr>
            <w:tcW w:w="6480"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r>
              <w:rPr>
                <w:rFonts w:ascii="Calibri" w:hAnsi="Calibri" w:cs="Calibri"/>
                <w:sz w:val="22"/>
                <w:szCs w:val="22"/>
              </w:rPr>
              <w:t>Для городских населенных пунктов,  жилой  фонд,</w:t>
            </w:r>
            <w:r>
              <w:rPr>
                <w:rFonts w:ascii="Calibri" w:hAnsi="Calibri" w:cs="Calibri"/>
                <w:sz w:val="22"/>
                <w:szCs w:val="22"/>
              </w:rPr>
              <w:br/>
              <w:t>оборудованный    в    установленном     порядке</w:t>
            </w:r>
            <w:r>
              <w:rPr>
                <w:rFonts w:ascii="Calibri" w:hAnsi="Calibri" w:cs="Calibri"/>
                <w:sz w:val="22"/>
                <w:szCs w:val="22"/>
              </w:rPr>
              <w:br/>
              <w:t>стационарными    электроплитами     и     (или)</w:t>
            </w:r>
            <w:r>
              <w:rPr>
                <w:rFonts w:ascii="Calibri" w:hAnsi="Calibri" w:cs="Calibri"/>
                <w:sz w:val="22"/>
                <w:szCs w:val="22"/>
              </w:rPr>
              <w:br/>
              <w:t xml:space="preserve">электроотопительными установками               </w:t>
            </w:r>
          </w:p>
        </w:tc>
        <w:tc>
          <w:tcPr>
            <w:tcW w:w="1485"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p>
        </w:tc>
      </w:tr>
      <w:tr w:rsidR="005C011F">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p>
        </w:tc>
        <w:tc>
          <w:tcPr>
            <w:tcW w:w="6480"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r>
              <w:rPr>
                <w:rFonts w:ascii="Calibri" w:hAnsi="Calibri" w:cs="Calibri"/>
                <w:sz w:val="22"/>
                <w:szCs w:val="22"/>
              </w:rPr>
              <w:t xml:space="preserve">Пиковая зона                                   </w:t>
            </w:r>
          </w:p>
        </w:tc>
        <w:tc>
          <w:tcPr>
            <w:tcW w:w="1485"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r>
              <w:rPr>
                <w:rFonts w:ascii="Calibri" w:hAnsi="Calibri" w:cs="Calibri"/>
                <w:sz w:val="22"/>
                <w:szCs w:val="22"/>
              </w:rPr>
              <w:t>руб./</w:t>
            </w:r>
            <w:proofErr w:type="spellStart"/>
            <w:r>
              <w:rPr>
                <w:rFonts w:ascii="Calibri" w:hAnsi="Calibri" w:cs="Calibri"/>
                <w:sz w:val="22"/>
                <w:szCs w:val="22"/>
              </w:rPr>
              <w:t>кВт</w:t>
            </w:r>
            <w:proofErr w:type="gramStart"/>
            <w:r>
              <w:rPr>
                <w:rFonts w:ascii="Calibri" w:hAnsi="Calibri" w:cs="Calibri"/>
                <w:sz w:val="22"/>
                <w:szCs w:val="22"/>
              </w:rPr>
              <w:t>.ч</w:t>
            </w:r>
            <w:proofErr w:type="spellEnd"/>
            <w:proofErr w:type="gramEnd"/>
          </w:p>
        </w:tc>
        <w:tc>
          <w:tcPr>
            <w:tcW w:w="1080"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r>
              <w:rPr>
                <w:rFonts w:ascii="Calibri" w:hAnsi="Calibri" w:cs="Calibri"/>
                <w:sz w:val="22"/>
                <w:szCs w:val="22"/>
              </w:rPr>
              <w:t xml:space="preserve">1,62  </w:t>
            </w:r>
          </w:p>
        </w:tc>
      </w:tr>
      <w:tr w:rsidR="005C011F">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p>
        </w:tc>
        <w:tc>
          <w:tcPr>
            <w:tcW w:w="6480"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r>
              <w:rPr>
                <w:rFonts w:ascii="Calibri" w:hAnsi="Calibri" w:cs="Calibri"/>
                <w:sz w:val="22"/>
                <w:szCs w:val="22"/>
              </w:rPr>
              <w:t xml:space="preserve">Ночная зона                                    </w:t>
            </w:r>
          </w:p>
        </w:tc>
        <w:tc>
          <w:tcPr>
            <w:tcW w:w="1485"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r>
              <w:rPr>
                <w:rFonts w:ascii="Calibri" w:hAnsi="Calibri" w:cs="Calibri"/>
                <w:sz w:val="22"/>
                <w:szCs w:val="22"/>
              </w:rPr>
              <w:t>руб./</w:t>
            </w:r>
            <w:proofErr w:type="spellStart"/>
            <w:r>
              <w:rPr>
                <w:rFonts w:ascii="Calibri" w:hAnsi="Calibri" w:cs="Calibri"/>
                <w:sz w:val="22"/>
                <w:szCs w:val="22"/>
              </w:rPr>
              <w:t>кВт</w:t>
            </w:r>
            <w:proofErr w:type="gramStart"/>
            <w:r>
              <w:rPr>
                <w:rFonts w:ascii="Calibri" w:hAnsi="Calibri" w:cs="Calibri"/>
                <w:sz w:val="22"/>
                <w:szCs w:val="22"/>
              </w:rPr>
              <w:t>.ч</w:t>
            </w:r>
            <w:proofErr w:type="spellEnd"/>
            <w:proofErr w:type="gramEnd"/>
          </w:p>
        </w:tc>
        <w:tc>
          <w:tcPr>
            <w:tcW w:w="1080"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r>
              <w:rPr>
                <w:rFonts w:ascii="Calibri" w:hAnsi="Calibri" w:cs="Calibri"/>
                <w:sz w:val="22"/>
                <w:szCs w:val="22"/>
              </w:rPr>
              <w:t xml:space="preserve">1,60  </w:t>
            </w:r>
          </w:p>
        </w:tc>
      </w:tr>
      <w:tr w:rsidR="005C011F">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r>
              <w:rPr>
                <w:rFonts w:ascii="Calibri" w:hAnsi="Calibri" w:cs="Calibri"/>
                <w:sz w:val="22"/>
                <w:szCs w:val="22"/>
              </w:rPr>
              <w:t>2.2.3.</w:t>
            </w:r>
          </w:p>
        </w:tc>
        <w:tc>
          <w:tcPr>
            <w:tcW w:w="6480"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r>
              <w:rPr>
                <w:rFonts w:ascii="Calibri" w:hAnsi="Calibri" w:cs="Calibri"/>
                <w:sz w:val="22"/>
                <w:szCs w:val="22"/>
              </w:rPr>
              <w:t xml:space="preserve">Для сельских населенных пунктов                </w:t>
            </w:r>
          </w:p>
        </w:tc>
        <w:tc>
          <w:tcPr>
            <w:tcW w:w="1485"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p>
        </w:tc>
      </w:tr>
      <w:tr w:rsidR="005C011F">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p>
        </w:tc>
        <w:tc>
          <w:tcPr>
            <w:tcW w:w="6480"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r>
              <w:rPr>
                <w:rFonts w:ascii="Calibri" w:hAnsi="Calibri" w:cs="Calibri"/>
                <w:sz w:val="22"/>
                <w:szCs w:val="22"/>
              </w:rPr>
              <w:t xml:space="preserve">Пиковая зона                                   </w:t>
            </w:r>
          </w:p>
        </w:tc>
        <w:tc>
          <w:tcPr>
            <w:tcW w:w="1485"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r>
              <w:rPr>
                <w:rFonts w:ascii="Calibri" w:hAnsi="Calibri" w:cs="Calibri"/>
                <w:sz w:val="22"/>
                <w:szCs w:val="22"/>
              </w:rPr>
              <w:t>руб./</w:t>
            </w:r>
            <w:proofErr w:type="spellStart"/>
            <w:r>
              <w:rPr>
                <w:rFonts w:ascii="Calibri" w:hAnsi="Calibri" w:cs="Calibri"/>
                <w:sz w:val="22"/>
                <w:szCs w:val="22"/>
              </w:rPr>
              <w:t>кВт</w:t>
            </w:r>
            <w:proofErr w:type="gramStart"/>
            <w:r>
              <w:rPr>
                <w:rFonts w:ascii="Calibri" w:hAnsi="Calibri" w:cs="Calibri"/>
                <w:sz w:val="22"/>
                <w:szCs w:val="22"/>
              </w:rPr>
              <w:t>.ч</w:t>
            </w:r>
            <w:proofErr w:type="spellEnd"/>
            <w:proofErr w:type="gramEnd"/>
          </w:p>
        </w:tc>
        <w:tc>
          <w:tcPr>
            <w:tcW w:w="1080"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r>
              <w:rPr>
                <w:rFonts w:ascii="Calibri" w:hAnsi="Calibri" w:cs="Calibri"/>
                <w:sz w:val="22"/>
                <w:szCs w:val="22"/>
              </w:rPr>
              <w:t xml:space="preserve">1,62  </w:t>
            </w:r>
          </w:p>
        </w:tc>
      </w:tr>
      <w:tr w:rsidR="005C011F">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p>
        </w:tc>
        <w:tc>
          <w:tcPr>
            <w:tcW w:w="6480"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r>
              <w:rPr>
                <w:rFonts w:ascii="Calibri" w:hAnsi="Calibri" w:cs="Calibri"/>
                <w:sz w:val="22"/>
                <w:szCs w:val="22"/>
              </w:rPr>
              <w:t xml:space="preserve">Ночная зона                                    </w:t>
            </w:r>
          </w:p>
        </w:tc>
        <w:tc>
          <w:tcPr>
            <w:tcW w:w="1485"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r>
              <w:rPr>
                <w:rFonts w:ascii="Calibri" w:hAnsi="Calibri" w:cs="Calibri"/>
                <w:sz w:val="22"/>
                <w:szCs w:val="22"/>
              </w:rPr>
              <w:t>руб./</w:t>
            </w:r>
            <w:proofErr w:type="spellStart"/>
            <w:r>
              <w:rPr>
                <w:rFonts w:ascii="Calibri" w:hAnsi="Calibri" w:cs="Calibri"/>
                <w:sz w:val="22"/>
                <w:szCs w:val="22"/>
              </w:rPr>
              <w:t>кВт</w:t>
            </w:r>
            <w:proofErr w:type="gramStart"/>
            <w:r>
              <w:rPr>
                <w:rFonts w:ascii="Calibri" w:hAnsi="Calibri" w:cs="Calibri"/>
                <w:sz w:val="22"/>
                <w:szCs w:val="22"/>
              </w:rPr>
              <w:t>.ч</w:t>
            </w:r>
            <w:proofErr w:type="spellEnd"/>
            <w:proofErr w:type="gramEnd"/>
          </w:p>
        </w:tc>
        <w:tc>
          <w:tcPr>
            <w:tcW w:w="1080"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r>
              <w:rPr>
                <w:rFonts w:ascii="Calibri" w:hAnsi="Calibri" w:cs="Calibri"/>
                <w:sz w:val="22"/>
                <w:szCs w:val="22"/>
              </w:rPr>
              <w:t xml:space="preserve">1,60  </w:t>
            </w:r>
          </w:p>
        </w:tc>
      </w:tr>
      <w:tr w:rsidR="005C011F">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r>
              <w:rPr>
                <w:rFonts w:ascii="Calibri" w:hAnsi="Calibri" w:cs="Calibri"/>
                <w:sz w:val="22"/>
                <w:szCs w:val="22"/>
              </w:rPr>
              <w:t xml:space="preserve">2.3.  </w:t>
            </w:r>
          </w:p>
        </w:tc>
        <w:tc>
          <w:tcPr>
            <w:tcW w:w="9045" w:type="dxa"/>
            <w:gridSpan w:val="3"/>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r>
              <w:rPr>
                <w:rFonts w:ascii="Calibri" w:hAnsi="Calibri" w:cs="Calibri"/>
                <w:sz w:val="22"/>
                <w:szCs w:val="22"/>
              </w:rPr>
              <w:t xml:space="preserve">Тариф, дифференцированный по трем зонам суток                     </w:t>
            </w:r>
          </w:p>
        </w:tc>
      </w:tr>
      <w:tr w:rsidR="005C011F">
        <w:tblPrEx>
          <w:tblCellMar>
            <w:top w:w="0" w:type="dxa"/>
            <w:bottom w:w="0" w:type="dxa"/>
          </w:tblCellMar>
        </w:tblPrEx>
        <w:trPr>
          <w:cantSplit/>
          <w:trHeight w:val="480"/>
        </w:trPr>
        <w:tc>
          <w:tcPr>
            <w:tcW w:w="945"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r>
              <w:rPr>
                <w:rFonts w:ascii="Calibri" w:hAnsi="Calibri" w:cs="Calibri"/>
                <w:sz w:val="22"/>
                <w:szCs w:val="22"/>
              </w:rPr>
              <w:t>2.3.1.</w:t>
            </w:r>
          </w:p>
        </w:tc>
        <w:tc>
          <w:tcPr>
            <w:tcW w:w="6480"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r>
              <w:rPr>
                <w:rFonts w:ascii="Calibri" w:hAnsi="Calibri" w:cs="Calibri"/>
                <w:sz w:val="22"/>
                <w:szCs w:val="22"/>
              </w:rPr>
              <w:t>Для городских населенных пунктов, в том  числе,</w:t>
            </w:r>
            <w:r>
              <w:rPr>
                <w:rFonts w:ascii="Calibri" w:hAnsi="Calibri" w:cs="Calibri"/>
                <w:sz w:val="22"/>
                <w:szCs w:val="22"/>
              </w:rPr>
              <w:br/>
              <w:t xml:space="preserve">жилой фонд,  за  исключением  </w:t>
            </w:r>
            <w:proofErr w:type="gramStart"/>
            <w:r>
              <w:rPr>
                <w:rFonts w:ascii="Calibri" w:hAnsi="Calibri" w:cs="Calibri"/>
                <w:sz w:val="22"/>
                <w:szCs w:val="22"/>
              </w:rPr>
              <w:t>указанного</w:t>
            </w:r>
            <w:proofErr w:type="gramEnd"/>
            <w:r>
              <w:rPr>
                <w:rFonts w:ascii="Calibri" w:hAnsi="Calibri" w:cs="Calibri"/>
                <w:sz w:val="22"/>
                <w:szCs w:val="22"/>
              </w:rPr>
              <w:t xml:space="preserve">  в  п.</w:t>
            </w:r>
            <w:r>
              <w:rPr>
                <w:rFonts w:ascii="Calibri" w:hAnsi="Calibri" w:cs="Calibri"/>
                <w:sz w:val="22"/>
                <w:szCs w:val="22"/>
              </w:rPr>
              <w:br/>
              <w:t xml:space="preserve">2.3.2                                          </w:t>
            </w:r>
          </w:p>
        </w:tc>
        <w:tc>
          <w:tcPr>
            <w:tcW w:w="1485"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p>
        </w:tc>
      </w:tr>
      <w:tr w:rsidR="005C011F">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p>
        </w:tc>
        <w:tc>
          <w:tcPr>
            <w:tcW w:w="6480"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r>
              <w:rPr>
                <w:rFonts w:ascii="Calibri" w:hAnsi="Calibri" w:cs="Calibri"/>
                <w:sz w:val="22"/>
                <w:szCs w:val="22"/>
              </w:rPr>
              <w:t xml:space="preserve">Пиковая зона                                   </w:t>
            </w:r>
          </w:p>
        </w:tc>
        <w:tc>
          <w:tcPr>
            <w:tcW w:w="1485"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r>
              <w:rPr>
                <w:rFonts w:ascii="Calibri" w:hAnsi="Calibri" w:cs="Calibri"/>
                <w:sz w:val="22"/>
                <w:szCs w:val="22"/>
              </w:rPr>
              <w:t>руб./</w:t>
            </w:r>
            <w:proofErr w:type="spellStart"/>
            <w:r>
              <w:rPr>
                <w:rFonts w:ascii="Calibri" w:hAnsi="Calibri" w:cs="Calibri"/>
                <w:sz w:val="22"/>
                <w:szCs w:val="22"/>
              </w:rPr>
              <w:t>кВт</w:t>
            </w:r>
            <w:proofErr w:type="gramStart"/>
            <w:r>
              <w:rPr>
                <w:rFonts w:ascii="Calibri" w:hAnsi="Calibri" w:cs="Calibri"/>
                <w:sz w:val="22"/>
                <w:szCs w:val="22"/>
              </w:rPr>
              <w:t>.ч</w:t>
            </w:r>
            <w:proofErr w:type="spellEnd"/>
            <w:proofErr w:type="gramEnd"/>
          </w:p>
        </w:tc>
        <w:tc>
          <w:tcPr>
            <w:tcW w:w="1080"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r>
              <w:rPr>
                <w:rFonts w:ascii="Calibri" w:hAnsi="Calibri" w:cs="Calibri"/>
                <w:sz w:val="22"/>
                <w:szCs w:val="22"/>
              </w:rPr>
              <w:t xml:space="preserve">2,31  </w:t>
            </w:r>
          </w:p>
        </w:tc>
      </w:tr>
      <w:tr w:rsidR="005C011F">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p>
        </w:tc>
        <w:tc>
          <w:tcPr>
            <w:tcW w:w="6480"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r>
              <w:rPr>
                <w:rFonts w:ascii="Calibri" w:hAnsi="Calibri" w:cs="Calibri"/>
                <w:sz w:val="22"/>
                <w:szCs w:val="22"/>
              </w:rPr>
              <w:t xml:space="preserve">Полупиковая зона                               </w:t>
            </w:r>
          </w:p>
        </w:tc>
        <w:tc>
          <w:tcPr>
            <w:tcW w:w="1485"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r>
              <w:rPr>
                <w:rFonts w:ascii="Calibri" w:hAnsi="Calibri" w:cs="Calibri"/>
                <w:sz w:val="22"/>
                <w:szCs w:val="22"/>
              </w:rPr>
              <w:t>руб./</w:t>
            </w:r>
            <w:proofErr w:type="spellStart"/>
            <w:r>
              <w:rPr>
                <w:rFonts w:ascii="Calibri" w:hAnsi="Calibri" w:cs="Calibri"/>
                <w:sz w:val="22"/>
                <w:szCs w:val="22"/>
              </w:rPr>
              <w:t>кВт</w:t>
            </w:r>
            <w:proofErr w:type="gramStart"/>
            <w:r>
              <w:rPr>
                <w:rFonts w:ascii="Calibri" w:hAnsi="Calibri" w:cs="Calibri"/>
                <w:sz w:val="22"/>
                <w:szCs w:val="22"/>
              </w:rPr>
              <w:t>.ч</w:t>
            </w:r>
            <w:proofErr w:type="spellEnd"/>
            <w:proofErr w:type="gramEnd"/>
          </w:p>
        </w:tc>
        <w:tc>
          <w:tcPr>
            <w:tcW w:w="1080"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r>
              <w:rPr>
                <w:rFonts w:ascii="Calibri" w:hAnsi="Calibri" w:cs="Calibri"/>
                <w:sz w:val="22"/>
                <w:szCs w:val="22"/>
              </w:rPr>
              <w:t xml:space="preserve">2,30  </w:t>
            </w:r>
          </w:p>
        </w:tc>
      </w:tr>
      <w:tr w:rsidR="005C011F">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p>
        </w:tc>
        <w:tc>
          <w:tcPr>
            <w:tcW w:w="6480"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r>
              <w:rPr>
                <w:rFonts w:ascii="Calibri" w:hAnsi="Calibri" w:cs="Calibri"/>
                <w:sz w:val="22"/>
                <w:szCs w:val="22"/>
              </w:rPr>
              <w:t xml:space="preserve">Ночная зона                                    </w:t>
            </w:r>
          </w:p>
        </w:tc>
        <w:tc>
          <w:tcPr>
            <w:tcW w:w="1485"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r>
              <w:rPr>
                <w:rFonts w:ascii="Calibri" w:hAnsi="Calibri" w:cs="Calibri"/>
                <w:sz w:val="22"/>
                <w:szCs w:val="22"/>
              </w:rPr>
              <w:t>руб./</w:t>
            </w:r>
            <w:proofErr w:type="spellStart"/>
            <w:r>
              <w:rPr>
                <w:rFonts w:ascii="Calibri" w:hAnsi="Calibri" w:cs="Calibri"/>
                <w:sz w:val="22"/>
                <w:szCs w:val="22"/>
              </w:rPr>
              <w:t>кВт</w:t>
            </w:r>
            <w:proofErr w:type="gramStart"/>
            <w:r>
              <w:rPr>
                <w:rFonts w:ascii="Calibri" w:hAnsi="Calibri" w:cs="Calibri"/>
                <w:sz w:val="22"/>
                <w:szCs w:val="22"/>
              </w:rPr>
              <w:t>.ч</w:t>
            </w:r>
            <w:proofErr w:type="spellEnd"/>
            <w:proofErr w:type="gramEnd"/>
          </w:p>
        </w:tc>
        <w:tc>
          <w:tcPr>
            <w:tcW w:w="1080"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r>
              <w:rPr>
                <w:rFonts w:ascii="Calibri" w:hAnsi="Calibri" w:cs="Calibri"/>
                <w:sz w:val="22"/>
                <w:szCs w:val="22"/>
              </w:rPr>
              <w:t xml:space="preserve">2,29  </w:t>
            </w:r>
          </w:p>
        </w:tc>
      </w:tr>
      <w:tr w:rsidR="005C011F">
        <w:tblPrEx>
          <w:tblCellMar>
            <w:top w:w="0" w:type="dxa"/>
            <w:bottom w:w="0" w:type="dxa"/>
          </w:tblCellMar>
        </w:tblPrEx>
        <w:trPr>
          <w:cantSplit/>
          <w:trHeight w:val="600"/>
        </w:trPr>
        <w:tc>
          <w:tcPr>
            <w:tcW w:w="945"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r>
              <w:rPr>
                <w:rFonts w:ascii="Calibri" w:hAnsi="Calibri" w:cs="Calibri"/>
                <w:sz w:val="22"/>
                <w:szCs w:val="22"/>
              </w:rPr>
              <w:t>2.3.2.</w:t>
            </w:r>
          </w:p>
        </w:tc>
        <w:tc>
          <w:tcPr>
            <w:tcW w:w="6480"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r>
              <w:rPr>
                <w:rFonts w:ascii="Calibri" w:hAnsi="Calibri" w:cs="Calibri"/>
                <w:sz w:val="22"/>
                <w:szCs w:val="22"/>
              </w:rPr>
              <w:t>Для городских населенных пунктов,  жилой  фонд,</w:t>
            </w:r>
            <w:r>
              <w:rPr>
                <w:rFonts w:ascii="Calibri" w:hAnsi="Calibri" w:cs="Calibri"/>
                <w:sz w:val="22"/>
                <w:szCs w:val="22"/>
              </w:rPr>
              <w:br/>
              <w:t>оборудованный    в    установленном     порядке</w:t>
            </w:r>
            <w:r>
              <w:rPr>
                <w:rFonts w:ascii="Calibri" w:hAnsi="Calibri" w:cs="Calibri"/>
                <w:sz w:val="22"/>
                <w:szCs w:val="22"/>
              </w:rPr>
              <w:br/>
              <w:t>стационарными    электроплитами     и     (или)</w:t>
            </w:r>
            <w:r>
              <w:rPr>
                <w:rFonts w:ascii="Calibri" w:hAnsi="Calibri" w:cs="Calibri"/>
                <w:sz w:val="22"/>
                <w:szCs w:val="22"/>
              </w:rPr>
              <w:br/>
              <w:t xml:space="preserve">электроотопительными установками               </w:t>
            </w:r>
          </w:p>
        </w:tc>
        <w:tc>
          <w:tcPr>
            <w:tcW w:w="1485"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p>
        </w:tc>
      </w:tr>
      <w:tr w:rsidR="005C011F">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p>
        </w:tc>
        <w:tc>
          <w:tcPr>
            <w:tcW w:w="6480"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r>
              <w:rPr>
                <w:rFonts w:ascii="Calibri" w:hAnsi="Calibri" w:cs="Calibri"/>
                <w:sz w:val="22"/>
                <w:szCs w:val="22"/>
              </w:rPr>
              <w:t xml:space="preserve">Пиковая зона                                   </w:t>
            </w:r>
          </w:p>
        </w:tc>
        <w:tc>
          <w:tcPr>
            <w:tcW w:w="1485"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r>
              <w:rPr>
                <w:rFonts w:ascii="Calibri" w:hAnsi="Calibri" w:cs="Calibri"/>
                <w:sz w:val="22"/>
                <w:szCs w:val="22"/>
              </w:rPr>
              <w:t>руб./</w:t>
            </w:r>
            <w:proofErr w:type="spellStart"/>
            <w:r>
              <w:rPr>
                <w:rFonts w:ascii="Calibri" w:hAnsi="Calibri" w:cs="Calibri"/>
                <w:sz w:val="22"/>
                <w:szCs w:val="22"/>
              </w:rPr>
              <w:t>кВт</w:t>
            </w:r>
            <w:proofErr w:type="gramStart"/>
            <w:r>
              <w:rPr>
                <w:rFonts w:ascii="Calibri" w:hAnsi="Calibri" w:cs="Calibri"/>
                <w:sz w:val="22"/>
                <w:szCs w:val="22"/>
              </w:rPr>
              <w:t>.ч</w:t>
            </w:r>
            <w:proofErr w:type="spellEnd"/>
            <w:proofErr w:type="gramEnd"/>
          </w:p>
        </w:tc>
        <w:tc>
          <w:tcPr>
            <w:tcW w:w="1080"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r>
              <w:rPr>
                <w:rFonts w:ascii="Calibri" w:hAnsi="Calibri" w:cs="Calibri"/>
                <w:sz w:val="22"/>
                <w:szCs w:val="22"/>
              </w:rPr>
              <w:t xml:space="preserve">1,62  </w:t>
            </w:r>
          </w:p>
        </w:tc>
      </w:tr>
      <w:tr w:rsidR="005C011F">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p>
        </w:tc>
        <w:tc>
          <w:tcPr>
            <w:tcW w:w="6480"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r>
              <w:rPr>
                <w:rFonts w:ascii="Calibri" w:hAnsi="Calibri" w:cs="Calibri"/>
                <w:sz w:val="22"/>
                <w:szCs w:val="22"/>
              </w:rPr>
              <w:t xml:space="preserve">Полупиковая зона                               </w:t>
            </w:r>
          </w:p>
        </w:tc>
        <w:tc>
          <w:tcPr>
            <w:tcW w:w="1485"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r>
              <w:rPr>
                <w:rFonts w:ascii="Calibri" w:hAnsi="Calibri" w:cs="Calibri"/>
                <w:sz w:val="22"/>
                <w:szCs w:val="22"/>
              </w:rPr>
              <w:t>руб./</w:t>
            </w:r>
            <w:proofErr w:type="spellStart"/>
            <w:r>
              <w:rPr>
                <w:rFonts w:ascii="Calibri" w:hAnsi="Calibri" w:cs="Calibri"/>
                <w:sz w:val="22"/>
                <w:szCs w:val="22"/>
              </w:rPr>
              <w:t>кВт</w:t>
            </w:r>
            <w:proofErr w:type="gramStart"/>
            <w:r>
              <w:rPr>
                <w:rFonts w:ascii="Calibri" w:hAnsi="Calibri" w:cs="Calibri"/>
                <w:sz w:val="22"/>
                <w:szCs w:val="22"/>
              </w:rPr>
              <w:t>.ч</w:t>
            </w:r>
            <w:proofErr w:type="spellEnd"/>
            <w:proofErr w:type="gramEnd"/>
          </w:p>
        </w:tc>
        <w:tc>
          <w:tcPr>
            <w:tcW w:w="1080"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r>
              <w:rPr>
                <w:rFonts w:ascii="Calibri" w:hAnsi="Calibri" w:cs="Calibri"/>
                <w:sz w:val="22"/>
                <w:szCs w:val="22"/>
              </w:rPr>
              <w:t xml:space="preserve">1,61  </w:t>
            </w:r>
          </w:p>
        </w:tc>
      </w:tr>
      <w:tr w:rsidR="005C011F">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p>
        </w:tc>
        <w:tc>
          <w:tcPr>
            <w:tcW w:w="6480"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r>
              <w:rPr>
                <w:rFonts w:ascii="Calibri" w:hAnsi="Calibri" w:cs="Calibri"/>
                <w:sz w:val="22"/>
                <w:szCs w:val="22"/>
              </w:rPr>
              <w:t xml:space="preserve">Ночная зона                                    </w:t>
            </w:r>
          </w:p>
        </w:tc>
        <w:tc>
          <w:tcPr>
            <w:tcW w:w="1485"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r>
              <w:rPr>
                <w:rFonts w:ascii="Calibri" w:hAnsi="Calibri" w:cs="Calibri"/>
                <w:sz w:val="22"/>
                <w:szCs w:val="22"/>
              </w:rPr>
              <w:t>руб./</w:t>
            </w:r>
            <w:proofErr w:type="spellStart"/>
            <w:r>
              <w:rPr>
                <w:rFonts w:ascii="Calibri" w:hAnsi="Calibri" w:cs="Calibri"/>
                <w:sz w:val="22"/>
                <w:szCs w:val="22"/>
              </w:rPr>
              <w:t>кВт</w:t>
            </w:r>
            <w:proofErr w:type="gramStart"/>
            <w:r>
              <w:rPr>
                <w:rFonts w:ascii="Calibri" w:hAnsi="Calibri" w:cs="Calibri"/>
                <w:sz w:val="22"/>
                <w:szCs w:val="22"/>
              </w:rPr>
              <w:t>.ч</w:t>
            </w:r>
            <w:proofErr w:type="spellEnd"/>
            <w:proofErr w:type="gramEnd"/>
          </w:p>
        </w:tc>
        <w:tc>
          <w:tcPr>
            <w:tcW w:w="1080"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r>
              <w:rPr>
                <w:rFonts w:ascii="Calibri" w:hAnsi="Calibri" w:cs="Calibri"/>
                <w:sz w:val="22"/>
                <w:szCs w:val="22"/>
              </w:rPr>
              <w:t xml:space="preserve">1,60  </w:t>
            </w:r>
          </w:p>
        </w:tc>
      </w:tr>
      <w:tr w:rsidR="005C011F">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r>
              <w:rPr>
                <w:rFonts w:ascii="Calibri" w:hAnsi="Calibri" w:cs="Calibri"/>
                <w:sz w:val="22"/>
                <w:szCs w:val="22"/>
              </w:rPr>
              <w:t>2.3.3.</w:t>
            </w:r>
          </w:p>
        </w:tc>
        <w:tc>
          <w:tcPr>
            <w:tcW w:w="6480"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r>
              <w:rPr>
                <w:rFonts w:ascii="Calibri" w:hAnsi="Calibri" w:cs="Calibri"/>
                <w:sz w:val="22"/>
                <w:szCs w:val="22"/>
              </w:rPr>
              <w:t xml:space="preserve">Для сельских населенных пунктов                </w:t>
            </w:r>
          </w:p>
        </w:tc>
        <w:tc>
          <w:tcPr>
            <w:tcW w:w="1485"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p>
        </w:tc>
      </w:tr>
      <w:tr w:rsidR="005C011F">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p>
        </w:tc>
        <w:tc>
          <w:tcPr>
            <w:tcW w:w="6480"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r>
              <w:rPr>
                <w:rFonts w:ascii="Calibri" w:hAnsi="Calibri" w:cs="Calibri"/>
                <w:sz w:val="22"/>
                <w:szCs w:val="22"/>
              </w:rPr>
              <w:t xml:space="preserve">Пиковая зона                                   </w:t>
            </w:r>
          </w:p>
        </w:tc>
        <w:tc>
          <w:tcPr>
            <w:tcW w:w="1485"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r>
              <w:rPr>
                <w:rFonts w:ascii="Calibri" w:hAnsi="Calibri" w:cs="Calibri"/>
                <w:sz w:val="22"/>
                <w:szCs w:val="22"/>
              </w:rPr>
              <w:t>руб./</w:t>
            </w:r>
            <w:proofErr w:type="spellStart"/>
            <w:r>
              <w:rPr>
                <w:rFonts w:ascii="Calibri" w:hAnsi="Calibri" w:cs="Calibri"/>
                <w:sz w:val="22"/>
                <w:szCs w:val="22"/>
              </w:rPr>
              <w:t>кВт</w:t>
            </w:r>
            <w:proofErr w:type="gramStart"/>
            <w:r>
              <w:rPr>
                <w:rFonts w:ascii="Calibri" w:hAnsi="Calibri" w:cs="Calibri"/>
                <w:sz w:val="22"/>
                <w:szCs w:val="22"/>
              </w:rPr>
              <w:t>.ч</w:t>
            </w:r>
            <w:proofErr w:type="spellEnd"/>
            <w:proofErr w:type="gramEnd"/>
          </w:p>
        </w:tc>
        <w:tc>
          <w:tcPr>
            <w:tcW w:w="1080"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r>
              <w:rPr>
                <w:rFonts w:ascii="Calibri" w:hAnsi="Calibri" w:cs="Calibri"/>
                <w:sz w:val="22"/>
                <w:szCs w:val="22"/>
              </w:rPr>
              <w:t xml:space="preserve">1,62  </w:t>
            </w:r>
          </w:p>
        </w:tc>
      </w:tr>
      <w:tr w:rsidR="005C011F">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p>
        </w:tc>
        <w:tc>
          <w:tcPr>
            <w:tcW w:w="6480"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r>
              <w:rPr>
                <w:rFonts w:ascii="Calibri" w:hAnsi="Calibri" w:cs="Calibri"/>
                <w:sz w:val="22"/>
                <w:szCs w:val="22"/>
              </w:rPr>
              <w:t xml:space="preserve">Полупиковая зона                               </w:t>
            </w:r>
          </w:p>
        </w:tc>
        <w:tc>
          <w:tcPr>
            <w:tcW w:w="1485"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r>
              <w:rPr>
                <w:rFonts w:ascii="Calibri" w:hAnsi="Calibri" w:cs="Calibri"/>
                <w:sz w:val="22"/>
                <w:szCs w:val="22"/>
              </w:rPr>
              <w:t>руб./</w:t>
            </w:r>
            <w:proofErr w:type="spellStart"/>
            <w:r>
              <w:rPr>
                <w:rFonts w:ascii="Calibri" w:hAnsi="Calibri" w:cs="Calibri"/>
                <w:sz w:val="22"/>
                <w:szCs w:val="22"/>
              </w:rPr>
              <w:t>кВт</w:t>
            </w:r>
            <w:proofErr w:type="gramStart"/>
            <w:r>
              <w:rPr>
                <w:rFonts w:ascii="Calibri" w:hAnsi="Calibri" w:cs="Calibri"/>
                <w:sz w:val="22"/>
                <w:szCs w:val="22"/>
              </w:rPr>
              <w:t>.ч</w:t>
            </w:r>
            <w:proofErr w:type="spellEnd"/>
            <w:proofErr w:type="gramEnd"/>
          </w:p>
        </w:tc>
        <w:tc>
          <w:tcPr>
            <w:tcW w:w="1080"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r>
              <w:rPr>
                <w:rFonts w:ascii="Calibri" w:hAnsi="Calibri" w:cs="Calibri"/>
                <w:sz w:val="22"/>
                <w:szCs w:val="22"/>
              </w:rPr>
              <w:t xml:space="preserve">1,61  </w:t>
            </w:r>
          </w:p>
        </w:tc>
      </w:tr>
      <w:tr w:rsidR="005C011F">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p>
        </w:tc>
        <w:tc>
          <w:tcPr>
            <w:tcW w:w="6480"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r>
              <w:rPr>
                <w:rFonts w:ascii="Calibri" w:hAnsi="Calibri" w:cs="Calibri"/>
                <w:sz w:val="22"/>
                <w:szCs w:val="22"/>
              </w:rPr>
              <w:t xml:space="preserve">Ночная зона                                    </w:t>
            </w:r>
          </w:p>
        </w:tc>
        <w:tc>
          <w:tcPr>
            <w:tcW w:w="1485"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r>
              <w:rPr>
                <w:rFonts w:ascii="Calibri" w:hAnsi="Calibri" w:cs="Calibri"/>
                <w:sz w:val="22"/>
                <w:szCs w:val="22"/>
              </w:rPr>
              <w:t>руб./</w:t>
            </w:r>
            <w:proofErr w:type="spellStart"/>
            <w:r>
              <w:rPr>
                <w:rFonts w:ascii="Calibri" w:hAnsi="Calibri" w:cs="Calibri"/>
                <w:sz w:val="22"/>
                <w:szCs w:val="22"/>
              </w:rPr>
              <w:t>кВт</w:t>
            </w:r>
            <w:proofErr w:type="gramStart"/>
            <w:r>
              <w:rPr>
                <w:rFonts w:ascii="Calibri" w:hAnsi="Calibri" w:cs="Calibri"/>
                <w:sz w:val="22"/>
                <w:szCs w:val="22"/>
              </w:rPr>
              <w:t>.ч</w:t>
            </w:r>
            <w:proofErr w:type="spellEnd"/>
            <w:proofErr w:type="gramEnd"/>
          </w:p>
        </w:tc>
        <w:tc>
          <w:tcPr>
            <w:tcW w:w="1080"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r>
              <w:rPr>
                <w:rFonts w:ascii="Calibri" w:hAnsi="Calibri" w:cs="Calibri"/>
                <w:sz w:val="22"/>
                <w:szCs w:val="22"/>
              </w:rPr>
              <w:t xml:space="preserve">1,60  </w:t>
            </w:r>
          </w:p>
        </w:tc>
      </w:tr>
    </w:tbl>
    <w:p w:rsidR="005C011F" w:rsidRDefault="005C011F">
      <w:pPr>
        <w:autoSpaceDE w:val="0"/>
        <w:autoSpaceDN w:val="0"/>
        <w:adjustRightInd w:val="0"/>
        <w:spacing w:after="0" w:line="240" w:lineRule="auto"/>
        <w:jc w:val="right"/>
        <w:rPr>
          <w:rFonts w:ascii="Calibri" w:hAnsi="Calibri" w:cs="Calibri"/>
        </w:rPr>
      </w:pPr>
    </w:p>
    <w:p w:rsidR="005C011F" w:rsidRDefault="005C011F">
      <w:pPr>
        <w:autoSpaceDE w:val="0"/>
        <w:autoSpaceDN w:val="0"/>
        <w:adjustRightInd w:val="0"/>
        <w:spacing w:after="0" w:line="240" w:lineRule="auto"/>
        <w:jc w:val="right"/>
        <w:rPr>
          <w:rFonts w:ascii="Calibri" w:hAnsi="Calibri" w:cs="Calibri"/>
        </w:rPr>
      </w:pPr>
    </w:p>
    <w:p w:rsidR="005C011F" w:rsidRDefault="005C011F">
      <w:pPr>
        <w:autoSpaceDE w:val="0"/>
        <w:autoSpaceDN w:val="0"/>
        <w:adjustRightInd w:val="0"/>
        <w:spacing w:after="0" w:line="240" w:lineRule="auto"/>
        <w:jc w:val="right"/>
        <w:rPr>
          <w:rFonts w:ascii="Calibri" w:hAnsi="Calibri" w:cs="Calibri"/>
        </w:rPr>
      </w:pPr>
    </w:p>
    <w:p w:rsidR="005C011F" w:rsidRDefault="005C011F">
      <w:pPr>
        <w:autoSpaceDE w:val="0"/>
        <w:autoSpaceDN w:val="0"/>
        <w:adjustRightInd w:val="0"/>
        <w:spacing w:after="0" w:line="240" w:lineRule="auto"/>
        <w:ind w:firstLine="540"/>
        <w:jc w:val="both"/>
        <w:rPr>
          <w:rFonts w:ascii="Calibri" w:hAnsi="Calibri" w:cs="Calibri"/>
        </w:rPr>
      </w:pPr>
    </w:p>
    <w:p w:rsidR="005C011F" w:rsidRDefault="005C011F">
      <w:pPr>
        <w:autoSpaceDE w:val="0"/>
        <w:autoSpaceDN w:val="0"/>
        <w:adjustRightInd w:val="0"/>
        <w:spacing w:after="0" w:line="240" w:lineRule="auto"/>
        <w:ind w:firstLine="540"/>
        <w:jc w:val="both"/>
        <w:rPr>
          <w:rFonts w:ascii="Calibri" w:hAnsi="Calibri" w:cs="Calibri"/>
        </w:rPr>
      </w:pPr>
    </w:p>
    <w:p w:rsidR="005C011F" w:rsidRDefault="005C011F">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2</w:t>
      </w:r>
    </w:p>
    <w:p w:rsidR="005C011F" w:rsidRDefault="005C011F">
      <w:pPr>
        <w:autoSpaceDE w:val="0"/>
        <w:autoSpaceDN w:val="0"/>
        <w:adjustRightInd w:val="0"/>
        <w:spacing w:after="0" w:line="240" w:lineRule="auto"/>
        <w:jc w:val="right"/>
        <w:rPr>
          <w:rFonts w:ascii="Calibri" w:hAnsi="Calibri" w:cs="Calibri"/>
        </w:rPr>
      </w:pPr>
      <w:r>
        <w:rPr>
          <w:rFonts w:ascii="Calibri" w:hAnsi="Calibri" w:cs="Calibri"/>
        </w:rPr>
        <w:t>к решению</w:t>
      </w:r>
    </w:p>
    <w:p w:rsidR="005C011F" w:rsidRDefault="005C011F">
      <w:pPr>
        <w:autoSpaceDE w:val="0"/>
        <w:autoSpaceDN w:val="0"/>
        <w:adjustRightInd w:val="0"/>
        <w:spacing w:after="0" w:line="240" w:lineRule="auto"/>
        <w:jc w:val="right"/>
        <w:rPr>
          <w:rFonts w:ascii="Calibri" w:hAnsi="Calibri" w:cs="Calibri"/>
        </w:rPr>
      </w:pPr>
      <w:r>
        <w:rPr>
          <w:rFonts w:ascii="Calibri" w:hAnsi="Calibri" w:cs="Calibri"/>
        </w:rPr>
        <w:t>региональной службы по тарифам</w:t>
      </w:r>
    </w:p>
    <w:p w:rsidR="005C011F" w:rsidRDefault="005C011F">
      <w:pPr>
        <w:autoSpaceDE w:val="0"/>
        <w:autoSpaceDN w:val="0"/>
        <w:adjustRightInd w:val="0"/>
        <w:spacing w:after="0" w:line="240" w:lineRule="auto"/>
        <w:jc w:val="right"/>
        <w:rPr>
          <w:rFonts w:ascii="Calibri" w:hAnsi="Calibri" w:cs="Calibri"/>
        </w:rPr>
      </w:pPr>
      <w:r>
        <w:rPr>
          <w:rFonts w:ascii="Calibri" w:hAnsi="Calibri" w:cs="Calibri"/>
        </w:rPr>
        <w:t>Нижегородской области</w:t>
      </w:r>
    </w:p>
    <w:p w:rsidR="005C011F" w:rsidRDefault="005C011F">
      <w:pPr>
        <w:autoSpaceDE w:val="0"/>
        <w:autoSpaceDN w:val="0"/>
        <w:adjustRightInd w:val="0"/>
        <w:spacing w:after="0" w:line="240" w:lineRule="auto"/>
        <w:jc w:val="right"/>
        <w:rPr>
          <w:rFonts w:ascii="Calibri" w:hAnsi="Calibri" w:cs="Calibri"/>
        </w:rPr>
      </w:pPr>
      <w:r>
        <w:rPr>
          <w:rFonts w:ascii="Calibri" w:hAnsi="Calibri" w:cs="Calibri"/>
        </w:rPr>
        <w:t>от 30 ноября 2011 г. N 57/21</w:t>
      </w:r>
    </w:p>
    <w:p w:rsidR="005C011F" w:rsidRDefault="005C011F">
      <w:pPr>
        <w:autoSpaceDE w:val="0"/>
        <w:autoSpaceDN w:val="0"/>
        <w:adjustRightInd w:val="0"/>
        <w:spacing w:after="0" w:line="240" w:lineRule="auto"/>
        <w:jc w:val="both"/>
        <w:rPr>
          <w:rFonts w:ascii="Calibri" w:hAnsi="Calibri" w:cs="Calibri"/>
        </w:rPr>
      </w:pPr>
    </w:p>
    <w:p w:rsidR="005C011F" w:rsidRDefault="005C011F">
      <w:pPr>
        <w:autoSpaceDE w:val="0"/>
        <w:autoSpaceDN w:val="0"/>
        <w:adjustRightInd w:val="0"/>
        <w:spacing w:after="0" w:line="240" w:lineRule="auto"/>
        <w:jc w:val="center"/>
        <w:rPr>
          <w:rFonts w:ascii="Calibri" w:hAnsi="Calibri" w:cs="Calibri"/>
        </w:rPr>
      </w:pPr>
      <w:r>
        <w:rPr>
          <w:rFonts w:ascii="Calibri" w:hAnsi="Calibri" w:cs="Calibri"/>
        </w:rPr>
        <w:t>ЦЕНЫ (ТАРИФЫ)</w:t>
      </w:r>
    </w:p>
    <w:p w:rsidR="005C011F" w:rsidRDefault="005C011F">
      <w:pPr>
        <w:autoSpaceDE w:val="0"/>
        <w:autoSpaceDN w:val="0"/>
        <w:adjustRightInd w:val="0"/>
        <w:spacing w:after="0" w:line="240" w:lineRule="auto"/>
        <w:jc w:val="center"/>
        <w:rPr>
          <w:rFonts w:ascii="Calibri" w:hAnsi="Calibri" w:cs="Calibri"/>
        </w:rPr>
      </w:pPr>
      <w:r>
        <w:rPr>
          <w:rFonts w:ascii="Calibri" w:hAnsi="Calibri" w:cs="Calibri"/>
        </w:rPr>
        <w:t xml:space="preserve">НА ЭЛЕКТРИЧЕСКУЮ ЭНЕРГИЮ ДЛЯ НАСЕЛЕНИЯ И </w:t>
      </w:r>
      <w:proofErr w:type="gramStart"/>
      <w:r>
        <w:rPr>
          <w:rFonts w:ascii="Calibri" w:hAnsi="Calibri" w:cs="Calibri"/>
        </w:rPr>
        <w:t>ПРИРАВНЕННЫХ</w:t>
      </w:r>
      <w:proofErr w:type="gramEnd"/>
    </w:p>
    <w:p w:rsidR="005C011F" w:rsidRDefault="005C011F">
      <w:pPr>
        <w:autoSpaceDE w:val="0"/>
        <w:autoSpaceDN w:val="0"/>
        <w:adjustRightInd w:val="0"/>
        <w:spacing w:after="0" w:line="240" w:lineRule="auto"/>
        <w:jc w:val="center"/>
        <w:rPr>
          <w:rFonts w:ascii="Calibri" w:hAnsi="Calibri" w:cs="Calibri"/>
        </w:rPr>
      </w:pPr>
      <w:r>
        <w:rPr>
          <w:rFonts w:ascii="Calibri" w:hAnsi="Calibri" w:cs="Calibri"/>
        </w:rPr>
        <w:t>К НЕМУ ПОТРЕБИТЕЛЕЙ НА ТЕРРИТОРИИ НИЖЕГОРОДСКОЙ ОБЛАСТИ</w:t>
      </w:r>
    </w:p>
    <w:p w:rsidR="005C011F" w:rsidRDefault="005C011F">
      <w:pPr>
        <w:autoSpaceDE w:val="0"/>
        <w:autoSpaceDN w:val="0"/>
        <w:adjustRightInd w:val="0"/>
        <w:spacing w:after="0" w:line="240" w:lineRule="auto"/>
        <w:jc w:val="center"/>
        <w:rPr>
          <w:rFonts w:ascii="Calibri" w:hAnsi="Calibri" w:cs="Calibri"/>
        </w:rPr>
      </w:pPr>
      <w:r>
        <w:rPr>
          <w:rFonts w:ascii="Calibri" w:hAnsi="Calibri" w:cs="Calibri"/>
        </w:rPr>
        <w:t>(С 1 ИЮЛЯ ПО 31 ДЕКАБРЯ 2012 ГОДА ВКЛЮЧИТЕЛЬНО)</w:t>
      </w:r>
    </w:p>
    <w:p w:rsidR="005C011F" w:rsidRDefault="005C011F">
      <w:pPr>
        <w:autoSpaceDE w:val="0"/>
        <w:autoSpaceDN w:val="0"/>
        <w:adjustRightInd w:val="0"/>
        <w:spacing w:after="0" w:line="240" w:lineRule="auto"/>
        <w:jc w:val="center"/>
        <w:rPr>
          <w:rFonts w:ascii="Calibri" w:hAnsi="Calibri" w:cs="Calibri"/>
        </w:rPr>
      </w:pPr>
    </w:p>
    <w:tbl>
      <w:tblPr>
        <w:tblW w:w="0" w:type="auto"/>
        <w:tblInd w:w="70" w:type="dxa"/>
        <w:tblLayout w:type="fixed"/>
        <w:tblCellMar>
          <w:left w:w="70" w:type="dxa"/>
          <w:right w:w="70" w:type="dxa"/>
        </w:tblCellMar>
        <w:tblLook w:val="0000"/>
      </w:tblPr>
      <w:tblGrid>
        <w:gridCol w:w="945"/>
        <w:gridCol w:w="6480"/>
        <w:gridCol w:w="1485"/>
        <w:gridCol w:w="1080"/>
      </w:tblGrid>
      <w:tr w:rsidR="005C011F">
        <w:tblPrEx>
          <w:tblCellMar>
            <w:top w:w="0" w:type="dxa"/>
            <w:bottom w:w="0" w:type="dxa"/>
          </w:tblCellMar>
        </w:tblPrEx>
        <w:trPr>
          <w:cantSplit/>
          <w:trHeight w:val="480"/>
        </w:trPr>
        <w:tc>
          <w:tcPr>
            <w:tcW w:w="945"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r>
              <w:rPr>
                <w:rFonts w:ascii="Calibri" w:hAnsi="Calibri" w:cs="Calibri"/>
                <w:sz w:val="22"/>
                <w:szCs w:val="22"/>
              </w:rPr>
              <w:t xml:space="preserve">N   </w:t>
            </w:r>
            <w:r>
              <w:rPr>
                <w:rFonts w:ascii="Calibri" w:hAnsi="Calibri" w:cs="Calibri"/>
                <w:sz w:val="22"/>
                <w:szCs w:val="22"/>
              </w:rPr>
              <w:br/>
            </w:r>
            <w:proofErr w:type="spellStart"/>
            <w:proofErr w:type="gramStart"/>
            <w:r>
              <w:rPr>
                <w:rFonts w:ascii="Calibri" w:hAnsi="Calibri" w:cs="Calibri"/>
                <w:sz w:val="22"/>
                <w:szCs w:val="22"/>
              </w:rPr>
              <w:t>п</w:t>
            </w:r>
            <w:proofErr w:type="spellEnd"/>
            <w:proofErr w:type="gramEnd"/>
            <w:r>
              <w:rPr>
                <w:rFonts w:ascii="Calibri" w:hAnsi="Calibri" w:cs="Calibri"/>
                <w:sz w:val="22"/>
                <w:szCs w:val="22"/>
              </w:rPr>
              <w:t>/</w:t>
            </w:r>
            <w:proofErr w:type="spellStart"/>
            <w:r>
              <w:rPr>
                <w:rFonts w:ascii="Calibri" w:hAnsi="Calibri" w:cs="Calibri"/>
                <w:sz w:val="22"/>
                <w:szCs w:val="22"/>
              </w:rPr>
              <w:t>п</w:t>
            </w:r>
            <w:proofErr w:type="spellEnd"/>
            <w:r>
              <w:rPr>
                <w:rFonts w:ascii="Calibri" w:hAnsi="Calibri" w:cs="Calibri"/>
                <w:sz w:val="22"/>
                <w:szCs w:val="22"/>
              </w:rPr>
              <w:t xml:space="preserve">  </w:t>
            </w:r>
          </w:p>
        </w:tc>
        <w:tc>
          <w:tcPr>
            <w:tcW w:w="6480"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r>
              <w:rPr>
                <w:rFonts w:ascii="Calibri" w:hAnsi="Calibri" w:cs="Calibri"/>
                <w:sz w:val="22"/>
                <w:szCs w:val="22"/>
              </w:rPr>
              <w:t xml:space="preserve">Показатель (группы потребителей с разбивкой  </w:t>
            </w:r>
            <w:r>
              <w:rPr>
                <w:rFonts w:ascii="Calibri" w:hAnsi="Calibri" w:cs="Calibri"/>
                <w:sz w:val="22"/>
                <w:szCs w:val="22"/>
              </w:rPr>
              <w:br/>
              <w:t xml:space="preserve">тарифа по ставкам и дифференциацией по зонам  </w:t>
            </w:r>
            <w:r>
              <w:rPr>
                <w:rFonts w:ascii="Calibri" w:hAnsi="Calibri" w:cs="Calibri"/>
                <w:sz w:val="22"/>
                <w:szCs w:val="22"/>
              </w:rPr>
              <w:br/>
              <w:t xml:space="preserve">суток)                     </w:t>
            </w:r>
          </w:p>
        </w:tc>
        <w:tc>
          <w:tcPr>
            <w:tcW w:w="1485"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r>
              <w:rPr>
                <w:rFonts w:ascii="Calibri" w:hAnsi="Calibri" w:cs="Calibri"/>
                <w:sz w:val="22"/>
                <w:szCs w:val="22"/>
              </w:rPr>
              <w:t xml:space="preserve">Единица  </w:t>
            </w:r>
            <w:r>
              <w:rPr>
                <w:rFonts w:ascii="Calibri" w:hAnsi="Calibri" w:cs="Calibri"/>
                <w:sz w:val="22"/>
                <w:szCs w:val="22"/>
              </w:rPr>
              <w:br/>
              <w:t xml:space="preserve">измерений </w:t>
            </w:r>
          </w:p>
        </w:tc>
        <w:tc>
          <w:tcPr>
            <w:tcW w:w="1080"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r>
              <w:rPr>
                <w:rFonts w:ascii="Calibri" w:hAnsi="Calibri" w:cs="Calibri"/>
                <w:sz w:val="22"/>
                <w:szCs w:val="22"/>
              </w:rPr>
              <w:t xml:space="preserve">Цена  </w:t>
            </w:r>
            <w:r>
              <w:rPr>
                <w:rFonts w:ascii="Calibri" w:hAnsi="Calibri" w:cs="Calibri"/>
                <w:sz w:val="22"/>
                <w:szCs w:val="22"/>
              </w:rPr>
              <w:br/>
              <w:t>(тариф)</w:t>
            </w:r>
          </w:p>
        </w:tc>
      </w:tr>
      <w:tr w:rsidR="005C011F">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r>
              <w:rPr>
                <w:rFonts w:ascii="Calibri" w:hAnsi="Calibri" w:cs="Calibri"/>
                <w:sz w:val="22"/>
                <w:szCs w:val="22"/>
              </w:rPr>
              <w:t xml:space="preserve">1   </w:t>
            </w:r>
          </w:p>
        </w:tc>
        <w:tc>
          <w:tcPr>
            <w:tcW w:w="6480"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r>
              <w:rPr>
                <w:rFonts w:ascii="Calibri" w:hAnsi="Calibri" w:cs="Calibri"/>
                <w:sz w:val="22"/>
                <w:szCs w:val="22"/>
              </w:rPr>
              <w:t xml:space="preserve">2                       </w:t>
            </w:r>
          </w:p>
        </w:tc>
        <w:tc>
          <w:tcPr>
            <w:tcW w:w="1485"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r>
              <w:rPr>
                <w:rFonts w:ascii="Calibri" w:hAnsi="Calibri" w:cs="Calibri"/>
                <w:sz w:val="22"/>
                <w:szCs w:val="22"/>
              </w:rPr>
              <w:t xml:space="preserve">3     </w:t>
            </w:r>
          </w:p>
        </w:tc>
        <w:tc>
          <w:tcPr>
            <w:tcW w:w="1080"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r>
              <w:rPr>
                <w:rFonts w:ascii="Calibri" w:hAnsi="Calibri" w:cs="Calibri"/>
                <w:sz w:val="22"/>
                <w:szCs w:val="22"/>
              </w:rPr>
              <w:t xml:space="preserve">4   </w:t>
            </w:r>
          </w:p>
        </w:tc>
      </w:tr>
      <w:tr w:rsidR="005C011F">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r>
              <w:rPr>
                <w:rFonts w:ascii="Calibri" w:hAnsi="Calibri" w:cs="Calibri"/>
                <w:sz w:val="22"/>
                <w:szCs w:val="22"/>
              </w:rPr>
              <w:t xml:space="preserve">1.    </w:t>
            </w:r>
          </w:p>
        </w:tc>
        <w:tc>
          <w:tcPr>
            <w:tcW w:w="9045" w:type="dxa"/>
            <w:gridSpan w:val="3"/>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r>
              <w:rPr>
                <w:rFonts w:ascii="Calibri" w:hAnsi="Calibri" w:cs="Calibri"/>
                <w:sz w:val="22"/>
                <w:szCs w:val="22"/>
              </w:rPr>
              <w:t xml:space="preserve">Население (тарифы указываются с учетом НДС)                       </w:t>
            </w:r>
          </w:p>
        </w:tc>
      </w:tr>
      <w:tr w:rsidR="005C011F">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r>
              <w:rPr>
                <w:rFonts w:ascii="Calibri" w:hAnsi="Calibri" w:cs="Calibri"/>
                <w:sz w:val="22"/>
                <w:szCs w:val="22"/>
              </w:rPr>
              <w:t xml:space="preserve">1.1.  </w:t>
            </w:r>
          </w:p>
        </w:tc>
        <w:tc>
          <w:tcPr>
            <w:tcW w:w="9045" w:type="dxa"/>
            <w:gridSpan w:val="3"/>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r>
              <w:rPr>
                <w:rFonts w:ascii="Calibri" w:hAnsi="Calibri" w:cs="Calibri"/>
                <w:sz w:val="22"/>
                <w:szCs w:val="22"/>
              </w:rPr>
              <w:t xml:space="preserve">Население, за исключением </w:t>
            </w:r>
            <w:proofErr w:type="gramStart"/>
            <w:r>
              <w:rPr>
                <w:rFonts w:ascii="Calibri" w:hAnsi="Calibri" w:cs="Calibri"/>
                <w:sz w:val="22"/>
                <w:szCs w:val="22"/>
              </w:rPr>
              <w:t>указанного</w:t>
            </w:r>
            <w:proofErr w:type="gramEnd"/>
            <w:r>
              <w:rPr>
                <w:rFonts w:ascii="Calibri" w:hAnsi="Calibri" w:cs="Calibri"/>
                <w:sz w:val="22"/>
                <w:szCs w:val="22"/>
              </w:rPr>
              <w:t xml:space="preserve"> в пунктах 1.2 и 1.3          </w:t>
            </w:r>
          </w:p>
        </w:tc>
      </w:tr>
      <w:tr w:rsidR="005C011F">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r>
              <w:rPr>
                <w:rFonts w:ascii="Calibri" w:hAnsi="Calibri" w:cs="Calibri"/>
                <w:sz w:val="22"/>
                <w:szCs w:val="22"/>
              </w:rPr>
              <w:t>1.1.1.</w:t>
            </w:r>
          </w:p>
        </w:tc>
        <w:tc>
          <w:tcPr>
            <w:tcW w:w="9045" w:type="dxa"/>
            <w:gridSpan w:val="3"/>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proofErr w:type="spellStart"/>
            <w:r>
              <w:rPr>
                <w:rFonts w:ascii="Calibri" w:hAnsi="Calibri" w:cs="Calibri"/>
                <w:sz w:val="22"/>
                <w:szCs w:val="22"/>
              </w:rPr>
              <w:t>Одноставочный</w:t>
            </w:r>
            <w:proofErr w:type="spellEnd"/>
            <w:r>
              <w:rPr>
                <w:rFonts w:ascii="Calibri" w:hAnsi="Calibri" w:cs="Calibri"/>
                <w:sz w:val="22"/>
                <w:szCs w:val="22"/>
              </w:rPr>
              <w:t xml:space="preserve"> тариф:                                              </w:t>
            </w:r>
          </w:p>
        </w:tc>
      </w:tr>
      <w:tr w:rsidR="005C011F">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p>
        </w:tc>
        <w:tc>
          <w:tcPr>
            <w:tcW w:w="6480"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r>
              <w:rPr>
                <w:rFonts w:ascii="Calibri" w:hAnsi="Calibri" w:cs="Calibri"/>
                <w:sz w:val="22"/>
                <w:szCs w:val="22"/>
              </w:rPr>
              <w:t xml:space="preserve">- </w:t>
            </w:r>
            <w:proofErr w:type="spellStart"/>
            <w:r>
              <w:rPr>
                <w:rFonts w:ascii="Calibri" w:hAnsi="Calibri" w:cs="Calibri"/>
                <w:sz w:val="22"/>
                <w:szCs w:val="22"/>
              </w:rPr>
              <w:t>одноставочный</w:t>
            </w:r>
            <w:proofErr w:type="spellEnd"/>
            <w:r>
              <w:rPr>
                <w:rFonts w:ascii="Calibri" w:hAnsi="Calibri" w:cs="Calibri"/>
                <w:sz w:val="22"/>
                <w:szCs w:val="22"/>
              </w:rPr>
              <w:t xml:space="preserve"> базовый тариф                  </w:t>
            </w:r>
          </w:p>
        </w:tc>
        <w:tc>
          <w:tcPr>
            <w:tcW w:w="1485"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r>
              <w:rPr>
                <w:rFonts w:ascii="Calibri" w:hAnsi="Calibri" w:cs="Calibri"/>
                <w:sz w:val="22"/>
                <w:szCs w:val="22"/>
              </w:rPr>
              <w:t>руб./</w:t>
            </w:r>
            <w:proofErr w:type="spellStart"/>
            <w:r>
              <w:rPr>
                <w:rFonts w:ascii="Calibri" w:hAnsi="Calibri" w:cs="Calibri"/>
                <w:sz w:val="22"/>
                <w:szCs w:val="22"/>
              </w:rPr>
              <w:t>кВт</w:t>
            </w:r>
            <w:proofErr w:type="gramStart"/>
            <w:r>
              <w:rPr>
                <w:rFonts w:ascii="Calibri" w:hAnsi="Calibri" w:cs="Calibri"/>
                <w:sz w:val="22"/>
                <w:szCs w:val="22"/>
              </w:rPr>
              <w:t>.ч</w:t>
            </w:r>
            <w:proofErr w:type="spellEnd"/>
            <w:proofErr w:type="gramEnd"/>
          </w:p>
        </w:tc>
        <w:tc>
          <w:tcPr>
            <w:tcW w:w="1080"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r>
              <w:rPr>
                <w:rFonts w:ascii="Calibri" w:hAnsi="Calibri" w:cs="Calibri"/>
                <w:sz w:val="22"/>
                <w:szCs w:val="22"/>
              </w:rPr>
              <w:t xml:space="preserve">2,43  </w:t>
            </w:r>
          </w:p>
        </w:tc>
      </w:tr>
      <w:tr w:rsidR="005C011F">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p>
        </w:tc>
        <w:tc>
          <w:tcPr>
            <w:tcW w:w="6480"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r>
              <w:rPr>
                <w:rFonts w:ascii="Calibri" w:hAnsi="Calibri" w:cs="Calibri"/>
                <w:sz w:val="22"/>
                <w:szCs w:val="22"/>
              </w:rPr>
              <w:t xml:space="preserve">- </w:t>
            </w:r>
            <w:proofErr w:type="spellStart"/>
            <w:r>
              <w:rPr>
                <w:rFonts w:ascii="Calibri" w:hAnsi="Calibri" w:cs="Calibri"/>
                <w:sz w:val="22"/>
                <w:szCs w:val="22"/>
              </w:rPr>
              <w:t>одноставочный</w:t>
            </w:r>
            <w:proofErr w:type="spellEnd"/>
            <w:r>
              <w:rPr>
                <w:rFonts w:ascii="Calibri" w:hAnsi="Calibri" w:cs="Calibri"/>
                <w:sz w:val="22"/>
                <w:szCs w:val="22"/>
              </w:rPr>
              <w:t xml:space="preserve"> экономически обоснованный тариф</w:t>
            </w:r>
          </w:p>
        </w:tc>
        <w:tc>
          <w:tcPr>
            <w:tcW w:w="1485"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r>
              <w:rPr>
                <w:rFonts w:ascii="Calibri" w:hAnsi="Calibri" w:cs="Calibri"/>
                <w:sz w:val="22"/>
                <w:szCs w:val="22"/>
              </w:rPr>
              <w:t>руб./</w:t>
            </w:r>
            <w:proofErr w:type="spellStart"/>
            <w:r>
              <w:rPr>
                <w:rFonts w:ascii="Calibri" w:hAnsi="Calibri" w:cs="Calibri"/>
                <w:sz w:val="22"/>
                <w:szCs w:val="22"/>
              </w:rPr>
              <w:t>кВт</w:t>
            </w:r>
            <w:proofErr w:type="gramStart"/>
            <w:r>
              <w:rPr>
                <w:rFonts w:ascii="Calibri" w:hAnsi="Calibri" w:cs="Calibri"/>
                <w:sz w:val="22"/>
                <w:szCs w:val="22"/>
              </w:rPr>
              <w:t>.ч</w:t>
            </w:r>
            <w:proofErr w:type="spellEnd"/>
            <w:proofErr w:type="gramEnd"/>
          </w:p>
        </w:tc>
        <w:tc>
          <w:tcPr>
            <w:tcW w:w="1080"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r>
              <w:rPr>
                <w:rFonts w:ascii="Calibri" w:hAnsi="Calibri" w:cs="Calibri"/>
                <w:sz w:val="22"/>
                <w:szCs w:val="22"/>
              </w:rPr>
              <w:t xml:space="preserve">4,61  </w:t>
            </w:r>
          </w:p>
        </w:tc>
      </w:tr>
      <w:tr w:rsidR="005C011F">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r>
              <w:rPr>
                <w:rFonts w:ascii="Calibri" w:hAnsi="Calibri" w:cs="Calibri"/>
                <w:sz w:val="22"/>
                <w:szCs w:val="22"/>
              </w:rPr>
              <w:t>1.1.2.</w:t>
            </w:r>
          </w:p>
        </w:tc>
        <w:tc>
          <w:tcPr>
            <w:tcW w:w="9045" w:type="dxa"/>
            <w:gridSpan w:val="3"/>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r>
              <w:rPr>
                <w:rFonts w:ascii="Calibri" w:hAnsi="Calibri" w:cs="Calibri"/>
                <w:sz w:val="22"/>
                <w:szCs w:val="22"/>
              </w:rPr>
              <w:t xml:space="preserve">Тариф, дифференцированный по двум зонам суток                     </w:t>
            </w:r>
          </w:p>
        </w:tc>
      </w:tr>
      <w:tr w:rsidR="005C011F">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p>
        </w:tc>
        <w:tc>
          <w:tcPr>
            <w:tcW w:w="6480"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r>
              <w:rPr>
                <w:rFonts w:ascii="Calibri" w:hAnsi="Calibri" w:cs="Calibri"/>
                <w:sz w:val="22"/>
                <w:szCs w:val="22"/>
              </w:rPr>
              <w:t xml:space="preserve">Пиковая зона (базовый тариф)                   </w:t>
            </w:r>
          </w:p>
        </w:tc>
        <w:tc>
          <w:tcPr>
            <w:tcW w:w="1485"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r>
              <w:rPr>
                <w:rFonts w:ascii="Calibri" w:hAnsi="Calibri" w:cs="Calibri"/>
                <w:sz w:val="22"/>
                <w:szCs w:val="22"/>
              </w:rPr>
              <w:t>руб./</w:t>
            </w:r>
            <w:proofErr w:type="spellStart"/>
            <w:r>
              <w:rPr>
                <w:rFonts w:ascii="Calibri" w:hAnsi="Calibri" w:cs="Calibri"/>
                <w:sz w:val="22"/>
                <w:szCs w:val="22"/>
              </w:rPr>
              <w:t>кВт</w:t>
            </w:r>
            <w:proofErr w:type="gramStart"/>
            <w:r>
              <w:rPr>
                <w:rFonts w:ascii="Calibri" w:hAnsi="Calibri" w:cs="Calibri"/>
                <w:sz w:val="22"/>
                <w:szCs w:val="22"/>
              </w:rPr>
              <w:t>.ч</w:t>
            </w:r>
            <w:proofErr w:type="spellEnd"/>
            <w:proofErr w:type="gramEnd"/>
          </w:p>
        </w:tc>
        <w:tc>
          <w:tcPr>
            <w:tcW w:w="1080"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r>
              <w:rPr>
                <w:rFonts w:ascii="Calibri" w:hAnsi="Calibri" w:cs="Calibri"/>
                <w:sz w:val="22"/>
                <w:szCs w:val="22"/>
              </w:rPr>
              <w:t xml:space="preserve">2,44  </w:t>
            </w:r>
          </w:p>
        </w:tc>
      </w:tr>
      <w:tr w:rsidR="005C011F">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p>
        </w:tc>
        <w:tc>
          <w:tcPr>
            <w:tcW w:w="6480"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r>
              <w:rPr>
                <w:rFonts w:ascii="Calibri" w:hAnsi="Calibri" w:cs="Calibri"/>
                <w:sz w:val="22"/>
                <w:szCs w:val="22"/>
              </w:rPr>
              <w:t xml:space="preserve">Пиковая зона (экономически обоснованный тариф) </w:t>
            </w:r>
          </w:p>
        </w:tc>
        <w:tc>
          <w:tcPr>
            <w:tcW w:w="1485"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r>
              <w:rPr>
                <w:rFonts w:ascii="Calibri" w:hAnsi="Calibri" w:cs="Calibri"/>
                <w:sz w:val="22"/>
                <w:szCs w:val="22"/>
              </w:rPr>
              <w:t>руб./</w:t>
            </w:r>
            <w:proofErr w:type="spellStart"/>
            <w:r>
              <w:rPr>
                <w:rFonts w:ascii="Calibri" w:hAnsi="Calibri" w:cs="Calibri"/>
                <w:sz w:val="22"/>
                <w:szCs w:val="22"/>
              </w:rPr>
              <w:t>кВт</w:t>
            </w:r>
            <w:proofErr w:type="gramStart"/>
            <w:r>
              <w:rPr>
                <w:rFonts w:ascii="Calibri" w:hAnsi="Calibri" w:cs="Calibri"/>
                <w:sz w:val="22"/>
                <w:szCs w:val="22"/>
              </w:rPr>
              <w:t>.ч</w:t>
            </w:r>
            <w:proofErr w:type="spellEnd"/>
            <w:proofErr w:type="gramEnd"/>
          </w:p>
        </w:tc>
        <w:tc>
          <w:tcPr>
            <w:tcW w:w="1080"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r>
              <w:rPr>
                <w:rFonts w:ascii="Calibri" w:hAnsi="Calibri" w:cs="Calibri"/>
                <w:sz w:val="22"/>
                <w:szCs w:val="22"/>
              </w:rPr>
              <w:t xml:space="preserve">4,83  </w:t>
            </w:r>
          </w:p>
        </w:tc>
      </w:tr>
      <w:tr w:rsidR="005C011F">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p>
        </w:tc>
        <w:tc>
          <w:tcPr>
            <w:tcW w:w="6480"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r>
              <w:rPr>
                <w:rFonts w:ascii="Calibri" w:hAnsi="Calibri" w:cs="Calibri"/>
                <w:sz w:val="22"/>
                <w:szCs w:val="22"/>
              </w:rPr>
              <w:t xml:space="preserve">Ночная зона (базовый тариф)                    </w:t>
            </w:r>
          </w:p>
        </w:tc>
        <w:tc>
          <w:tcPr>
            <w:tcW w:w="1485"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r>
              <w:rPr>
                <w:rFonts w:ascii="Calibri" w:hAnsi="Calibri" w:cs="Calibri"/>
                <w:sz w:val="22"/>
                <w:szCs w:val="22"/>
              </w:rPr>
              <w:t>руб./</w:t>
            </w:r>
            <w:proofErr w:type="spellStart"/>
            <w:r>
              <w:rPr>
                <w:rFonts w:ascii="Calibri" w:hAnsi="Calibri" w:cs="Calibri"/>
                <w:sz w:val="22"/>
                <w:szCs w:val="22"/>
              </w:rPr>
              <w:t>кВт</w:t>
            </w:r>
            <w:proofErr w:type="gramStart"/>
            <w:r>
              <w:rPr>
                <w:rFonts w:ascii="Calibri" w:hAnsi="Calibri" w:cs="Calibri"/>
                <w:sz w:val="22"/>
                <w:szCs w:val="22"/>
              </w:rPr>
              <w:t>.ч</w:t>
            </w:r>
            <w:proofErr w:type="spellEnd"/>
            <w:proofErr w:type="gramEnd"/>
          </w:p>
        </w:tc>
        <w:tc>
          <w:tcPr>
            <w:tcW w:w="1080"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r>
              <w:rPr>
                <w:rFonts w:ascii="Calibri" w:hAnsi="Calibri" w:cs="Calibri"/>
                <w:sz w:val="22"/>
                <w:szCs w:val="22"/>
              </w:rPr>
              <w:t xml:space="preserve">1,21  </w:t>
            </w:r>
          </w:p>
        </w:tc>
      </w:tr>
      <w:tr w:rsidR="005C011F">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p>
        </w:tc>
        <w:tc>
          <w:tcPr>
            <w:tcW w:w="6480"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r>
              <w:rPr>
                <w:rFonts w:ascii="Calibri" w:hAnsi="Calibri" w:cs="Calibri"/>
                <w:sz w:val="22"/>
                <w:szCs w:val="22"/>
              </w:rPr>
              <w:t xml:space="preserve">Ночная зона (экономически обоснованный тариф)  </w:t>
            </w:r>
          </w:p>
        </w:tc>
        <w:tc>
          <w:tcPr>
            <w:tcW w:w="1485"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r>
              <w:rPr>
                <w:rFonts w:ascii="Calibri" w:hAnsi="Calibri" w:cs="Calibri"/>
                <w:sz w:val="22"/>
                <w:szCs w:val="22"/>
              </w:rPr>
              <w:t>руб./</w:t>
            </w:r>
            <w:proofErr w:type="spellStart"/>
            <w:r>
              <w:rPr>
                <w:rFonts w:ascii="Calibri" w:hAnsi="Calibri" w:cs="Calibri"/>
                <w:sz w:val="22"/>
                <w:szCs w:val="22"/>
              </w:rPr>
              <w:t>кВт</w:t>
            </w:r>
            <w:proofErr w:type="gramStart"/>
            <w:r>
              <w:rPr>
                <w:rFonts w:ascii="Calibri" w:hAnsi="Calibri" w:cs="Calibri"/>
                <w:sz w:val="22"/>
                <w:szCs w:val="22"/>
              </w:rPr>
              <w:t>.ч</w:t>
            </w:r>
            <w:proofErr w:type="spellEnd"/>
            <w:proofErr w:type="gramEnd"/>
          </w:p>
        </w:tc>
        <w:tc>
          <w:tcPr>
            <w:tcW w:w="1080"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r>
              <w:rPr>
                <w:rFonts w:ascii="Calibri" w:hAnsi="Calibri" w:cs="Calibri"/>
                <w:sz w:val="22"/>
                <w:szCs w:val="22"/>
              </w:rPr>
              <w:t xml:space="preserve">2,41  </w:t>
            </w:r>
          </w:p>
        </w:tc>
      </w:tr>
      <w:tr w:rsidR="005C011F">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r>
              <w:rPr>
                <w:rFonts w:ascii="Calibri" w:hAnsi="Calibri" w:cs="Calibri"/>
                <w:sz w:val="22"/>
                <w:szCs w:val="22"/>
              </w:rPr>
              <w:t>1.1.3.</w:t>
            </w:r>
          </w:p>
        </w:tc>
        <w:tc>
          <w:tcPr>
            <w:tcW w:w="9045" w:type="dxa"/>
            <w:gridSpan w:val="3"/>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r>
              <w:rPr>
                <w:rFonts w:ascii="Calibri" w:hAnsi="Calibri" w:cs="Calibri"/>
                <w:sz w:val="22"/>
                <w:szCs w:val="22"/>
              </w:rPr>
              <w:t xml:space="preserve">Тариф, дифференцированный по трем зонам суток                     </w:t>
            </w:r>
          </w:p>
        </w:tc>
      </w:tr>
      <w:tr w:rsidR="005C011F">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p>
        </w:tc>
        <w:tc>
          <w:tcPr>
            <w:tcW w:w="6480"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r>
              <w:rPr>
                <w:rFonts w:ascii="Calibri" w:hAnsi="Calibri" w:cs="Calibri"/>
                <w:sz w:val="22"/>
                <w:szCs w:val="22"/>
              </w:rPr>
              <w:t xml:space="preserve">Пиковая зона (базовый тариф)                   </w:t>
            </w:r>
          </w:p>
        </w:tc>
        <w:tc>
          <w:tcPr>
            <w:tcW w:w="1485"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r>
              <w:rPr>
                <w:rFonts w:ascii="Calibri" w:hAnsi="Calibri" w:cs="Calibri"/>
                <w:sz w:val="22"/>
                <w:szCs w:val="22"/>
              </w:rPr>
              <w:t>руб./</w:t>
            </w:r>
            <w:proofErr w:type="spellStart"/>
            <w:r>
              <w:rPr>
                <w:rFonts w:ascii="Calibri" w:hAnsi="Calibri" w:cs="Calibri"/>
                <w:sz w:val="22"/>
                <w:szCs w:val="22"/>
              </w:rPr>
              <w:t>кВт</w:t>
            </w:r>
            <w:proofErr w:type="gramStart"/>
            <w:r>
              <w:rPr>
                <w:rFonts w:ascii="Calibri" w:hAnsi="Calibri" w:cs="Calibri"/>
                <w:sz w:val="22"/>
                <w:szCs w:val="22"/>
              </w:rPr>
              <w:t>.ч</w:t>
            </w:r>
            <w:proofErr w:type="spellEnd"/>
            <w:proofErr w:type="gramEnd"/>
          </w:p>
        </w:tc>
        <w:tc>
          <w:tcPr>
            <w:tcW w:w="1080"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r>
              <w:rPr>
                <w:rFonts w:ascii="Calibri" w:hAnsi="Calibri" w:cs="Calibri"/>
                <w:sz w:val="22"/>
                <w:szCs w:val="22"/>
              </w:rPr>
              <w:t xml:space="preserve">2,44  </w:t>
            </w:r>
          </w:p>
        </w:tc>
      </w:tr>
      <w:tr w:rsidR="005C011F">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p>
        </w:tc>
        <w:tc>
          <w:tcPr>
            <w:tcW w:w="6480"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r>
              <w:rPr>
                <w:rFonts w:ascii="Calibri" w:hAnsi="Calibri" w:cs="Calibri"/>
                <w:sz w:val="22"/>
                <w:szCs w:val="22"/>
              </w:rPr>
              <w:t xml:space="preserve">Пиковая зона (экономически обоснованный тариф) </w:t>
            </w:r>
          </w:p>
        </w:tc>
        <w:tc>
          <w:tcPr>
            <w:tcW w:w="1485"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r>
              <w:rPr>
                <w:rFonts w:ascii="Calibri" w:hAnsi="Calibri" w:cs="Calibri"/>
                <w:sz w:val="22"/>
                <w:szCs w:val="22"/>
              </w:rPr>
              <w:t>руб./</w:t>
            </w:r>
            <w:proofErr w:type="spellStart"/>
            <w:r>
              <w:rPr>
                <w:rFonts w:ascii="Calibri" w:hAnsi="Calibri" w:cs="Calibri"/>
                <w:sz w:val="22"/>
                <w:szCs w:val="22"/>
              </w:rPr>
              <w:t>кВт</w:t>
            </w:r>
            <w:proofErr w:type="gramStart"/>
            <w:r>
              <w:rPr>
                <w:rFonts w:ascii="Calibri" w:hAnsi="Calibri" w:cs="Calibri"/>
                <w:sz w:val="22"/>
                <w:szCs w:val="22"/>
              </w:rPr>
              <w:t>.ч</w:t>
            </w:r>
            <w:proofErr w:type="spellEnd"/>
            <w:proofErr w:type="gramEnd"/>
          </w:p>
        </w:tc>
        <w:tc>
          <w:tcPr>
            <w:tcW w:w="1080"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r>
              <w:rPr>
                <w:rFonts w:ascii="Calibri" w:hAnsi="Calibri" w:cs="Calibri"/>
                <w:sz w:val="22"/>
                <w:szCs w:val="22"/>
              </w:rPr>
              <w:t xml:space="preserve">4,83  </w:t>
            </w:r>
          </w:p>
        </w:tc>
      </w:tr>
      <w:tr w:rsidR="005C011F">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p>
        </w:tc>
        <w:tc>
          <w:tcPr>
            <w:tcW w:w="6480"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r>
              <w:rPr>
                <w:rFonts w:ascii="Calibri" w:hAnsi="Calibri" w:cs="Calibri"/>
                <w:sz w:val="22"/>
                <w:szCs w:val="22"/>
              </w:rPr>
              <w:t xml:space="preserve">Полупиковая зона (базовый тариф)               </w:t>
            </w:r>
          </w:p>
        </w:tc>
        <w:tc>
          <w:tcPr>
            <w:tcW w:w="1485"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r>
              <w:rPr>
                <w:rFonts w:ascii="Calibri" w:hAnsi="Calibri" w:cs="Calibri"/>
                <w:sz w:val="22"/>
                <w:szCs w:val="22"/>
              </w:rPr>
              <w:t>руб./</w:t>
            </w:r>
            <w:proofErr w:type="spellStart"/>
            <w:r>
              <w:rPr>
                <w:rFonts w:ascii="Calibri" w:hAnsi="Calibri" w:cs="Calibri"/>
                <w:sz w:val="22"/>
                <w:szCs w:val="22"/>
              </w:rPr>
              <w:t>кВт</w:t>
            </w:r>
            <w:proofErr w:type="gramStart"/>
            <w:r>
              <w:rPr>
                <w:rFonts w:ascii="Calibri" w:hAnsi="Calibri" w:cs="Calibri"/>
                <w:sz w:val="22"/>
                <w:szCs w:val="22"/>
              </w:rPr>
              <w:t>.ч</w:t>
            </w:r>
            <w:proofErr w:type="spellEnd"/>
            <w:proofErr w:type="gramEnd"/>
          </w:p>
        </w:tc>
        <w:tc>
          <w:tcPr>
            <w:tcW w:w="1080"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r>
              <w:rPr>
                <w:rFonts w:ascii="Calibri" w:hAnsi="Calibri" w:cs="Calibri"/>
                <w:sz w:val="22"/>
                <w:szCs w:val="22"/>
              </w:rPr>
              <w:t xml:space="preserve">2,05  </w:t>
            </w:r>
          </w:p>
        </w:tc>
      </w:tr>
      <w:tr w:rsidR="005C011F">
        <w:tblPrEx>
          <w:tblCellMar>
            <w:top w:w="0" w:type="dxa"/>
            <w:bottom w:w="0" w:type="dxa"/>
          </w:tblCellMar>
        </w:tblPrEx>
        <w:trPr>
          <w:cantSplit/>
          <w:trHeight w:val="360"/>
        </w:trPr>
        <w:tc>
          <w:tcPr>
            <w:tcW w:w="945"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p>
        </w:tc>
        <w:tc>
          <w:tcPr>
            <w:tcW w:w="6480"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r>
              <w:rPr>
                <w:rFonts w:ascii="Calibri" w:hAnsi="Calibri" w:cs="Calibri"/>
                <w:sz w:val="22"/>
                <w:szCs w:val="22"/>
              </w:rPr>
              <w:t>Полупиковая  зона  (экономически   обоснованный</w:t>
            </w:r>
            <w:r>
              <w:rPr>
                <w:rFonts w:ascii="Calibri" w:hAnsi="Calibri" w:cs="Calibri"/>
                <w:sz w:val="22"/>
                <w:szCs w:val="22"/>
              </w:rPr>
              <w:br/>
              <w:t xml:space="preserve">тариф)                                         </w:t>
            </w:r>
          </w:p>
        </w:tc>
        <w:tc>
          <w:tcPr>
            <w:tcW w:w="1485"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r>
              <w:rPr>
                <w:rFonts w:ascii="Calibri" w:hAnsi="Calibri" w:cs="Calibri"/>
                <w:sz w:val="22"/>
                <w:szCs w:val="22"/>
              </w:rPr>
              <w:t>руб./</w:t>
            </w:r>
            <w:proofErr w:type="spellStart"/>
            <w:r>
              <w:rPr>
                <w:rFonts w:ascii="Calibri" w:hAnsi="Calibri" w:cs="Calibri"/>
                <w:sz w:val="22"/>
                <w:szCs w:val="22"/>
              </w:rPr>
              <w:t>кВт</w:t>
            </w:r>
            <w:proofErr w:type="gramStart"/>
            <w:r>
              <w:rPr>
                <w:rFonts w:ascii="Calibri" w:hAnsi="Calibri" w:cs="Calibri"/>
                <w:sz w:val="22"/>
                <w:szCs w:val="22"/>
              </w:rPr>
              <w:t>.ч</w:t>
            </w:r>
            <w:proofErr w:type="spellEnd"/>
            <w:proofErr w:type="gramEnd"/>
          </w:p>
        </w:tc>
        <w:tc>
          <w:tcPr>
            <w:tcW w:w="1080"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r>
              <w:rPr>
                <w:rFonts w:ascii="Calibri" w:hAnsi="Calibri" w:cs="Calibri"/>
                <w:sz w:val="22"/>
                <w:szCs w:val="22"/>
              </w:rPr>
              <w:t xml:space="preserve">4,01  </w:t>
            </w:r>
          </w:p>
        </w:tc>
      </w:tr>
      <w:tr w:rsidR="005C011F">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p>
        </w:tc>
        <w:tc>
          <w:tcPr>
            <w:tcW w:w="6480"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r>
              <w:rPr>
                <w:rFonts w:ascii="Calibri" w:hAnsi="Calibri" w:cs="Calibri"/>
                <w:sz w:val="22"/>
                <w:szCs w:val="22"/>
              </w:rPr>
              <w:t xml:space="preserve">Ночная зона (базовый тариф)                    </w:t>
            </w:r>
          </w:p>
        </w:tc>
        <w:tc>
          <w:tcPr>
            <w:tcW w:w="1485"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r>
              <w:rPr>
                <w:rFonts w:ascii="Calibri" w:hAnsi="Calibri" w:cs="Calibri"/>
                <w:sz w:val="22"/>
                <w:szCs w:val="22"/>
              </w:rPr>
              <w:t>руб./</w:t>
            </w:r>
            <w:proofErr w:type="spellStart"/>
            <w:r>
              <w:rPr>
                <w:rFonts w:ascii="Calibri" w:hAnsi="Calibri" w:cs="Calibri"/>
                <w:sz w:val="22"/>
                <w:szCs w:val="22"/>
              </w:rPr>
              <w:t>кВт</w:t>
            </w:r>
            <w:proofErr w:type="gramStart"/>
            <w:r>
              <w:rPr>
                <w:rFonts w:ascii="Calibri" w:hAnsi="Calibri" w:cs="Calibri"/>
                <w:sz w:val="22"/>
                <w:szCs w:val="22"/>
              </w:rPr>
              <w:t>.ч</w:t>
            </w:r>
            <w:proofErr w:type="spellEnd"/>
            <w:proofErr w:type="gramEnd"/>
          </w:p>
        </w:tc>
        <w:tc>
          <w:tcPr>
            <w:tcW w:w="1080"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r>
              <w:rPr>
                <w:rFonts w:ascii="Calibri" w:hAnsi="Calibri" w:cs="Calibri"/>
                <w:sz w:val="22"/>
                <w:szCs w:val="22"/>
              </w:rPr>
              <w:t xml:space="preserve">1,21  </w:t>
            </w:r>
          </w:p>
        </w:tc>
      </w:tr>
      <w:tr w:rsidR="005C011F">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p>
        </w:tc>
        <w:tc>
          <w:tcPr>
            <w:tcW w:w="6480"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r>
              <w:rPr>
                <w:rFonts w:ascii="Calibri" w:hAnsi="Calibri" w:cs="Calibri"/>
                <w:sz w:val="22"/>
                <w:szCs w:val="22"/>
              </w:rPr>
              <w:t xml:space="preserve">Ночная зона (экономически обоснованный тариф)  </w:t>
            </w:r>
          </w:p>
        </w:tc>
        <w:tc>
          <w:tcPr>
            <w:tcW w:w="1485"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r>
              <w:rPr>
                <w:rFonts w:ascii="Calibri" w:hAnsi="Calibri" w:cs="Calibri"/>
                <w:sz w:val="22"/>
                <w:szCs w:val="22"/>
              </w:rPr>
              <w:t>руб./</w:t>
            </w:r>
            <w:proofErr w:type="spellStart"/>
            <w:r>
              <w:rPr>
                <w:rFonts w:ascii="Calibri" w:hAnsi="Calibri" w:cs="Calibri"/>
                <w:sz w:val="22"/>
                <w:szCs w:val="22"/>
              </w:rPr>
              <w:t>кВт</w:t>
            </w:r>
            <w:proofErr w:type="gramStart"/>
            <w:r>
              <w:rPr>
                <w:rFonts w:ascii="Calibri" w:hAnsi="Calibri" w:cs="Calibri"/>
                <w:sz w:val="22"/>
                <w:szCs w:val="22"/>
              </w:rPr>
              <w:t>.ч</w:t>
            </w:r>
            <w:proofErr w:type="spellEnd"/>
            <w:proofErr w:type="gramEnd"/>
          </w:p>
        </w:tc>
        <w:tc>
          <w:tcPr>
            <w:tcW w:w="1080"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r>
              <w:rPr>
                <w:rFonts w:ascii="Calibri" w:hAnsi="Calibri" w:cs="Calibri"/>
                <w:sz w:val="22"/>
                <w:szCs w:val="22"/>
              </w:rPr>
              <w:t xml:space="preserve">2,41  </w:t>
            </w:r>
          </w:p>
        </w:tc>
      </w:tr>
      <w:tr w:rsidR="005C011F">
        <w:tblPrEx>
          <w:tblCellMar>
            <w:top w:w="0" w:type="dxa"/>
            <w:bottom w:w="0" w:type="dxa"/>
          </w:tblCellMar>
        </w:tblPrEx>
        <w:trPr>
          <w:cantSplit/>
          <w:trHeight w:val="480"/>
        </w:trPr>
        <w:tc>
          <w:tcPr>
            <w:tcW w:w="945"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r>
              <w:rPr>
                <w:rFonts w:ascii="Calibri" w:hAnsi="Calibri" w:cs="Calibri"/>
                <w:sz w:val="22"/>
                <w:szCs w:val="22"/>
              </w:rPr>
              <w:lastRenderedPageBreak/>
              <w:t xml:space="preserve">1.2.  </w:t>
            </w:r>
          </w:p>
        </w:tc>
        <w:tc>
          <w:tcPr>
            <w:tcW w:w="9045" w:type="dxa"/>
            <w:gridSpan w:val="3"/>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r>
              <w:rPr>
                <w:rFonts w:ascii="Calibri" w:hAnsi="Calibri" w:cs="Calibri"/>
                <w:sz w:val="22"/>
                <w:szCs w:val="22"/>
              </w:rPr>
              <w:t>Население, проживающее в городских  населенных  пунктах  в  домах,</w:t>
            </w:r>
            <w:r>
              <w:rPr>
                <w:rFonts w:ascii="Calibri" w:hAnsi="Calibri" w:cs="Calibri"/>
                <w:sz w:val="22"/>
                <w:szCs w:val="22"/>
              </w:rPr>
              <w:br/>
              <w:t>оборудованных в установленном порядке стационарными электроплитами</w:t>
            </w:r>
            <w:r>
              <w:rPr>
                <w:rFonts w:ascii="Calibri" w:hAnsi="Calibri" w:cs="Calibri"/>
                <w:sz w:val="22"/>
                <w:szCs w:val="22"/>
              </w:rPr>
              <w:br/>
              <w:t xml:space="preserve">и (или) электроотопительными установками                          </w:t>
            </w:r>
          </w:p>
        </w:tc>
      </w:tr>
      <w:tr w:rsidR="005C011F">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r>
              <w:rPr>
                <w:rFonts w:ascii="Calibri" w:hAnsi="Calibri" w:cs="Calibri"/>
                <w:sz w:val="22"/>
                <w:szCs w:val="22"/>
              </w:rPr>
              <w:t>1.2.1.</w:t>
            </w:r>
          </w:p>
        </w:tc>
        <w:tc>
          <w:tcPr>
            <w:tcW w:w="9045" w:type="dxa"/>
            <w:gridSpan w:val="3"/>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proofErr w:type="spellStart"/>
            <w:r>
              <w:rPr>
                <w:rFonts w:ascii="Calibri" w:hAnsi="Calibri" w:cs="Calibri"/>
                <w:sz w:val="22"/>
                <w:szCs w:val="22"/>
              </w:rPr>
              <w:t>Одноставочный</w:t>
            </w:r>
            <w:proofErr w:type="spellEnd"/>
            <w:r>
              <w:rPr>
                <w:rFonts w:ascii="Calibri" w:hAnsi="Calibri" w:cs="Calibri"/>
                <w:sz w:val="22"/>
                <w:szCs w:val="22"/>
              </w:rPr>
              <w:t xml:space="preserve"> тариф:                                              </w:t>
            </w:r>
          </w:p>
        </w:tc>
      </w:tr>
      <w:tr w:rsidR="005C011F">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p>
        </w:tc>
        <w:tc>
          <w:tcPr>
            <w:tcW w:w="6480"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r>
              <w:rPr>
                <w:rFonts w:ascii="Calibri" w:hAnsi="Calibri" w:cs="Calibri"/>
                <w:sz w:val="22"/>
                <w:szCs w:val="22"/>
              </w:rPr>
              <w:t xml:space="preserve">- </w:t>
            </w:r>
            <w:proofErr w:type="spellStart"/>
            <w:r>
              <w:rPr>
                <w:rFonts w:ascii="Calibri" w:hAnsi="Calibri" w:cs="Calibri"/>
                <w:sz w:val="22"/>
                <w:szCs w:val="22"/>
              </w:rPr>
              <w:t>одноставочный</w:t>
            </w:r>
            <w:proofErr w:type="spellEnd"/>
            <w:r>
              <w:rPr>
                <w:rFonts w:ascii="Calibri" w:hAnsi="Calibri" w:cs="Calibri"/>
                <w:sz w:val="22"/>
                <w:szCs w:val="22"/>
              </w:rPr>
              <w:t xml:space="preserve"> базовый тариф                  </w:t>
            </w:r>
          </w:p>
        </w:tc>
        <w:tc>
          <w:tcPr>
            <w:tcW w:w="1485"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r>
              <w:rPr>
                <w:rFonts w:ascii="Calibri" w:hAnsi="Calibri" w:cs="Calibri"/>
                <w:sz w:val="22"/>
                <w:szCs w:val="22"/>
              </w:rPr>
              <w:t>руб./</w:t>
            </w:r>
            <w:proofErr w:type="spellStart"/>
            <w:r>
              <w:rPr>
                <w:rFonts w:ascii="Calibri" w:hAnsi="Calibri" w:cs="Calibri"/>
                <w:sz w:val="22"/>
                <w:szCs w:val="22"/>
              </w:rPr>
              <w:t>кВт</w:t>
            </w:r>
            <w:proofErr w:type="gramStart"/>
            <w:r>
              <w:rPr>
                <w:rFonts w:ascii="Calibri" w:hAnsi="Calibri" w:cs="Calibri"/>
                <w:sz w:val="22"/>
                <w:szCs w:val="22"/>
              </w:rPr>
              <w:t>.ч</w:t>
            </w:r>
            <w:proofErr w:type="spellEnd"/>
            <w:proofErr w:type="gramEnd"/>
          </w:p>
        </w:tc>
        <w:tc>
          <w:tcPr>
            <w:tcW w:w="1080"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r>
              <w:rPr>
                <w:rFonts w:ascii="Calibri" w:hAnsi="Calibri" w:cs="Calibri"/>
                <w:sz w:val="22"/>
                <w:szCs w:val="22"/>
              </w:rPr>
              <w:t xml:space="preserve">1,70  </w:t>
            </w:r>
          </w:p>
        </w:tc>
      </w:tr>
      <w:tr w:rsidR="005C011F">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p>
        </w:tc>
        <w:tc>
          <w:tcPr>
            <w:tcW w:w="6480"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r>
              <w:rPr>
                <w:rFonts w:ascii="Calibri" w:hAnsi="Calibri" w:cs="Calibri"/>
                <w:sz w:val="22"/>
                <w:szCs w:val="22"/>
              </w:rPr>
              <w:t xml:space="preserve">- </w:t>
            </w:r>
            <w:proofErr w:type="spellStart"/>
            <w:r>
              <w:rPr>
                <w:rFonts w:ascii="Calibri" w:hAnsi="Calibri" w:cs="Calibri"/>
                <w:sz w:val="22"/>
                <w:szCs w:val="22"/>
              </w:rPr>
              <w:t>одноставочный</w:t>
            </w:r>
            <w:proofErr w:type="spellEnd"/>
            <w:r>
              <w:rPr>
                <w:rFonts w:ascii="Calibri" w:hAnsi="Calibri" w:cs="Calibri"/>
                <w:sz w:val="22"/>
                <w:szCs w:val="22"/>
              </w:rPr>
              <w:t xml:space="preserve"> экономически обоснованный тариф</w:t>
            </w:r>
          </w:p>
        </w:tc>
        <w:tc>
          <w:tcPr>
            <w:tcW w:w="1485"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r>
              <w:rPr>
                <w:rFonts w:ascii="Calibri" w:hAnsi="Calibri" w:cs="Calibri"/>
                <w:sz w:val="22"/>
                <w:szCs w:val="22"/>
              </w:rPr>
              <w:t>руб./</w:t>
            </w:r>
            <w:proofErr w:type="spellStart"/>
            <w:r>
              <w:rPr>
                <w:rFonts w:ascii="Calibri" w:hAnsi="Calibri" w:cs="Calibri"/>
                <w:sz w:val="22"/>
                <w:szCs w:val="22"/>
              </w:rPr>
              <w:t>кВт</w:t>
            </w:r>
            <w:proofErr w:type="gramStart"/>
            <w:r>
              <w:rPr>
                <w:rFonts w:ascii="Calibri" w:hAnsi="Calibri" w:cs="Calibri"/>
                <w:sz w:val="22"/>
                <w:szCs w:val="22"/>
              </w:rPr>
              <w:t>.ч</w:t>
            </w:r>
            <w:proofErr w:type="spellEnd"/>
            <w:proofErr w:type="gramEnd"/>
          </w:p>
        </w:tc>
        <w:tc>
          <w:tcPr>
            <w:tcW w:w="1080"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r>
              <w:rPr>
                <w:rFonts w:ascii="Calibri" w:hAnsi="Calibri" w:cs="Calibri"/>
                <w:sz w:val="22"/>
                <w:szCs w:val="22"/>
              </w:rPr>
              <w:t xml:space="preserve">3,23  </w:t>
            </w:r>
          </w:p>
        </w:tc>
      </w:tr>
      <w:tr w:rsidR="005C011F">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r>
              <w:rPr>
                <w:rFonts w:ascii="Calibri" w:hAnsi="Calibri" w:cs="Calibri"/>
                <w:sz w:val="22"/>
                <w:szCs w:val="22"/>
              </w:rPr>
              <w:t>1.2.2.</w:t>
            </w:r>
          </w:p>
        </w:tc>
        <w:tc>
          <w:tcPr>
            <w:tcW w:w="9045" w:type="dxa"/>
            <w:gridSpan w:val="3"/>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r>
              <w:rPr>
                <w:rFonts w:ascii="Calibri" w:hAnsi="Calibri" w:cs="Calibri"/>
                <w:sz w:val="22"/>
                <w:szCs w:val="22"/>
              </w:rPr>
              <w:t xml:space="preserve">Тариф, дифференцированный по двум зонам суток                     </w:t>
            </w:r>
          </w:p>
        </w:tc>
      </w:tr>
      <w:tr w:rsidR="005C011F">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p>
        </w:tc>
        <w:tc>
          <w:tcPr>
            <w:tcW w:w="6480"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r>
              <w:rPr>
                <w:rFonts w:ascii="Calibri" w:hAnsi="Calibri" w:cs="Calibri"/>
                <w:sz w:val="22"/>
                <w:szCs w:val="22"/>
              </w:rPr>
              <w:t xml:space="preserve">Пиковая зона (базовый тариф)                   </w:t>
            </w:r>
          </w:p>
        </w:tc>
        <w:tc>
          <w:tcPr>
            <w:tcW w:w="1485"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r>
              <w:rPr>
                <w:rFonts w:ascii="Calibri" w:hAnsi="Calibri" w:cs="Calibri"/>
                <w:sz w:val="22"/>
                <w:szCs w:val="22"/>
              </w:rPr>
              <w:t>руб./</w:t>
            </w:r>
            <w:proofErr w:type="spellStart"/>
            <w:r>
              <w:rPr>
                <w:rFonts w:ascii="Calibri" w:hAnsi="Calibri" w:cs="Calibri"/>
                <w:sz w:val="22"/>
                <w:szCs w:val="22"/>
              </w:rPr>
              <w:t>кВт</w:t>
            </w:r>
            <w:proofErr w:type="gramStart"/>
            <w:r>
              <w:rPr>
                <w:rFonts w:ascii="Calibri" w:hAnsi="Calibri" w:cs="Calibri"/>
                <w:sz w:val="22"/>
                <w:szCs w:val="22"/>
              </w:rPr>
              <w:t>.ч</w:t>
            </w:r>
            <w:proofErr w:type="spellEnd"/>
            <w:proofErr w:type="gramEnd"/>
          </w:p>
        </w:tc>
        <w:tc>
          <w:tcPr>
            <w:tcW w:w="1080"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r>
              <w:rPr>
                <w:rFonts w:ascii="Calibri" w:hAnsi="Calibri" w:cs="Calibri"/>
                <w:sz w:val="22"/>
                <w:szCs w:val="22"/>
              </w:rPr>
              <w:t xml:space="preserve">1,71  </w:t>
            </w:r>
          </w:p>
        </w:tc>
      </w:tr>
      <w:tr w:rsidR="005C011F">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p>
        </w:tc>
        <w:tc>
          <w:tcPr>
            <w:tcW w:w="6480"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r>
              <w:rPr>
                <w:rFonts w:ascii="Calibri" w:hAnsi="Calibri" w:cs="Calibri"/>
                <w:sz w:val="22"/>
                <w:szCs w:val="22"/>
              </w:rPr>
              <w:t xml:space="preserve">Пиковая зона (экономически обоснованный тариф) </w:t>
            </w:r>
          </w:p>
        </w:tc>
        <w:tc>
          <w:tcPr>
            <w:tcW w:w="1485"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r>
              <w:rPr>
                <w:rFonts w:ascii="Calibri" w:hAnsi="Calibri" w:cs="Calibri"/>
                <w:sz w:val="22"/>
                <w:szCs w:val="22"/>
              </w:rPr>
              <w:t>руб./</w:t>
            </w:r>
            <w:proofErr w:type="spellStart"/>
            <w:r>
              <w:rPr>
                <w:rFonts w:ascii="Calibri" w:hAnsi="Calibri" w:cs="Calibri"/>
                <w:sz w:val="22"/>
                <w:szCs w:val="22"/>
              </w:rPr>
              <w:t>кВт</w:t>
            </w:r>
            <w:proofErr w:type="gramStart"/>
            <w:r>
              <w:rPr>
                <w:rFonts w:ascii="Calibri" w:hAnsi="Calibri" w:cs="Calibri"/>
                <w:sz w:val="22"/>
                <w:szCs w:val="22"/>
              </w:rPr>
              <w:t>.ч</w:t>
            </w:r>
            <w:proofErr w:type="spellEnd"/>
            <w:proofErr w:type="gramEnd"/>
          </w:p>
        </w:tc>
        <w:tc>
          <w:tcPr>
            <w:tcW w:w="1080"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r>
              <w:rPr>
                <w:rFonts w:ascii="Calibri" w:hAnsi="Calibri" w:cs="Calibri"/>
                <w:sz w:val="22"/>
                <w:szCs w:val="22"/>
              </w:rPr>
              <w:t xml:space="preserve">3,38  </w:t>
            </w:r>
          </w:p>
        </w:tc>
      </w:tr>
      <w:tr w:rsidR="005C011F">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p>
        </w:tc>
        <w:tc>
          <w:tcPr>
            <w:tcW w:w="6480"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r>
              <w:rPr>
                <w:rFonts w:ascii="Calibri" w:hAnsi="Calibri" w:cs="Calibri"/>
                <w:sz w:val="22"/>
                <w:szCs w:val="22"/>
              </w:rPr>
              <w:t xml:space="preserve">Ночная зона (базовый тариф)                    </w:t>
            </w:r>
          </w:p>
        </w:tc>
        <w:tc>
          <w:tcPr>
            <w:tcW w:w="1485"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r>
              <w:rPr>
                <w:rFonts w:ascii="Calibri" w:hAnsi="Calibri" w:cs="Calibri"/>
                <w:sz w:val="22"/>
                <w:szCs w:val="22"/>
              </w:rPr>
              <w:t>руб./</w:t>
            </w:r>
            <w:proofErr w:type="spellStart"/>
            <w:r>
              <w:rPr>
                <w:rFonts w:ascii="Calibri" w:hAnsi="Calibri" w:cs="Calibri"/>
                <w:sz w:val="22"/>
                <w:szCs w:val="22"/>
              </w:rPr>
              <w:t>кВт</w:t>
            </w:r>
            <w:proofErr w:type="gramStart"/>
            <w:r>
              <w:rPr>
                <w:rFonts w:ascii="Calibri" w:hAnsi="Calibri" w:cs="Calibri"/>
                <w:sz w:val="22"/>
                <w:szCs w:val="22"/>
              </w:rPr>
              <w:t>.ч</w:t>
            </w:r>
            <w:proofErr w:type="spellEnd"/>
            <w:proofErr w:type="gramEnd"/>
          </w:p>
        </w:tc>
        <w:tc>
          <w:tcPr>
            <w:tcW w:w="1080"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r>
              <w:rPr>
                <w:rFonts w:ascii="Calibri" w:hAnsi="Calibri" w:cs="Calibri"/>
                <w:sz w:val="22"/>
                <w:szCs w:val="22"/>
              </w:rPr>
              <w:t xml:space="preserve">0,85  </w:t>
            </w:r>
          </w:p>
        </w:tc>
      </w:tr>
      <w:tr w:rsidR="005C011F">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p>
        </w:tc>
        <w:tc>
          <w:tcPr>
            <w:tcW w:w="6480"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r>
              <w:rPr>
                <w:rFonts w:ascii="Calibri" w:hAnsi="Calibri" w:cs="Calibri"/>
                <w:sz w:val="22"/>
                <w:szCs w:val="22"/>
              </w:rPr>
              <w:t xml:space="preserve">Ночная зона (экономически обоснованный тариф)  </w:t>
            </w:r>
          </w:p>
        </w:tc>
        <w:tc>
          <w:tcPr>
            <w:tcW w:w="1485"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r>
              <w:rPr>
                <w:rFonts w:ascii="Calibri" w:hAnsi="Calibri" w:cs="Calibri"/>
                <w:sz w:val="22"/>
                <w:szCs w:val="22"/>
              </w:rPr>
              <w:t>руб./</w:t>
            </w:r>
            <w:proofErr w:type="spellStart"/>
            <w:r>
              <w:rPr>
                <w:rFonts w:ascii="Calibri" w:hAnsi="Calibri" w:cs="Calibri"/>
                <w:sz w:val="22"/>
                <w:szCs w:val="22"/>
              </w:rPr>
              <w:t>кВт</w:t>
            </w:r>
            <w:proofErr w:type="gramStart"/>
            <w:r>
              <w:rPr>
                <w:rFonts w:ascii="Calibri" w:hAnsi="Calibri" w:cs="Calibri"/>
                <w:sz w:val="22"/>
                <w:szCs w:val="22"/>
              </w:rPr>
              <w:t>.ч</w:t>
            </w:r>
            <w:proofErr w:type="spellEnd"/>
            <w:proofErr w:type="gramEnd"/>
          </w:p>
        </w:tc>
        <w:tc>
          <w:tcPr>
            <w:tcW w:w="1080"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r>
              <w:rPr>
                <w:rFonts w:ascii="Calibri" w:hAnsi="Calibri" w:cs="Calibri"/>
                <w:sz w:val="22"/>
                <w:szCs w:val="22"/>
              </w:rPr>
              <w:t xml:space="preserve">1,69  </w:t>
            </w:r>
          </w:p>
        </w:tc>
      </w:tr>
      <w:tr w:rsidR="005C011F">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r>
              <w:rPr>
                <w:rFonts w:ascii="Calibri" w:hAnsi="Calibri" w:cs="Calibri"/>
                <w:sz w:val="22"/>
                <w:szCs w:val="22"/>
              </w:rPr>
              <w:t>1.2.3.</w:t>
            </w:r>
          </w:p>
        </w:tc>
        <w:tc>
          <w:tcPr>
            <w:tcW w:w="9045" w:type="dxa"/>
            <w:gridSpan w:val="3"/>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r>
              <w:rPr>
                <w:rFonts w:ascii="Calibri" w:hAnsi="Calibri" w:cs="Calibri"/>
                <w:sz w:val="22"/>
                <w:szCs w:val="22"/>
              </w:rPr>
              <w:t xml:space="preserve">Тариф, дифференцированный по трем зонам суток                     </w:t>
            </w:r>
          </w:p>
        </w:tc>
      </w:tr>
      <w:tr w:rsidR="005C011F">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p>
        </w:tc>
        <w:tc>
          <w:tcPr>
            <w:tcW w:w="6480"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r>
              <w:rPr>
                <w:rFonts w:ascii="Calibri" w:hAnsi="Calibri" w:cs="Calibri"/>
                <w:sz w:val="22"/>
                <w:szCs w:val="22"/>
              </w:rPr>
              <w:t xml:space="preserve">Пиковая зона (базовый тариф)                   </w:t>
            </w:r>
          </w:p>
        </w:tc>
        <w:tc>
          <w:tcPr>
            <w:tcW w:w="1485"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r>
              <w:rPr>
                <w:rFonts w:ascii="Calibri" w:hAnsi="Calibri" w:cs="Calibri"/>
                <w:sz w:val="22"/>
                <w:szCs w:val="22"/>
              </w:rPr>
              <w:t>руб./</w:t>
            </w:r>
            <w:proofErr w:type="spellStart"/>
            <w:r>
              <w:rPr>
                <w:rFonts w:ascii="Calibri" w:hAnsi="Calibri" w:cs="Calibri"/>
                <w:sz w:val="22"/>
                <w:szCs w:val="22"/>
              </w:rPr>
              <w:t>кВт</w:t>
            </w:r>
            <w:proofErr w:type="gramStart"/>
            <w:r>
              <w:rPr>
                <w:rFonts w:ascii="Calibri" w:hAnsi="Calibri" w:cs="Calibri"/>
                <w:sz w:val="22"/>
                <w:szCs w:val="22"/>
              </w:rPr>
              <w:t>.ч</w:t>
            </w:r>
            <w:proofErr w:type="spellEnd"/>
            <w:proofErr w:type="gramEnd"/>
          </w:p>
        </w:tc>
        <w:tc>
          <w:tcPr>
            <w:tcW w:w="1080"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r>
              <w:rPr>
                <w:rFonts w:ascii="Calibri" w:hAnsi="Calibri" w:cs="Calibri"/>
                <w:sz w:val="22"/>
                <w:szCs w:val="22"/>
              </w:rPr>
              <w:t xml:space="preserve">1,71  </w:t>
            </w:r>
          </w:p>
        </w:tc>
      </w:tr>
      <w:tr w:rsidR="005C011F">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p>
        </w:tc>
        <w:tc>
          <w:tcPr>
            <w:tcW w:w="6480"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r>
              <w:rPr>
                <w:rFonts w:ascii="Calibri" w:hAnsi="Calibri" w:cs="Calibri"/>
                <w:sz w:val="22"/>
                <w:szCs w:val="22"/>
              </w:rPr>
              <w:t xml:space="preserve">Пиковая зона (экономически обоснованный тариф) </w:t>
            </w:r>
          </w:p>
        </w:tc>
        <w:tc>
          <w:tcPr>
            <w:tcW w:w="1485"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r>
              <w:rPr>
                <w:rFonts w:ascii="Calibri" w:hAnsi="Calibri" w:cs="Calibri"/>
                <w:sz w:val="22"/>
                <w:szCs w:val="22"/>
              </w:rPr>
              <w:t>руб./</w:t>
            </w:r>
            <w:proofErr w:type="spellStart"/>
            <w:r>
              <w:rPr>
                <w:rFonts w:ascii="Calibri" w:hAnsi="Calibri" w:cs="Calibri"/>
                <w:sz w:val="22"/>
                <w:szCs w:val="22"/>
              </w:rPr>
              <w:t>кВт</w:t>
            </w:r>
            <w:proofErr w:type="gramStart"/>
            <w:r>
              <w:rPr>
                <w:rFonts w:ascii="Calibri" w:hAnsi="Calibri" w:cs="Calibri"/>
                <w:sz w:val="22"/>
                <w:szCs w:val="22"/>
              </w:rPr>
              <w:t>.ч</w:t>
            </w:r>
            <w:proofErr w:type="spellEnd"/>
            <w:proofErr w:type="gramEnd"/>
          </w:p>
        </w:tc>
        <w:tc>
          <w:tcPr>
            <w:tcW w:w="1080"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r>
              <w:rPr>
                <w:rFonts w:ascii="Calibri" w:hAnsi="Calibri" w:cs="Calibri"/>
                <w:sz w:val="22"/>
                <w:szCs w:val="22"/>
              </w:rPr>
              <w:t xml:space="preserve">3,38  </w:t>
            </w:r>
          </w:p>
        </w:tc>
      </w:tr>
      <w:tr w:rsidR="005C011F">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p>
        </w:tc>
        <w:tc>
          <w:tcPr>
            <w:tcW w:w="6480"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r>
              <w:rPr>
                <w:rFonts w:ascii="Calibri" w:hAnsi="Calibri" w:cs="Calibri"/>
                <w:sz w:val="22"/>
                <w:szCs w:val="22"/>
              </w:rPr>
              <w:t xml:space="preserve">Полупиковая зона (базовый тариф)               </w:t>
            </w:r>
          </w:p>
        </w:tc>
        <w:tc>
          <w:tcPr>
            <w:tcW w:w="1485"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r>
              <w:rPr>
                <w:rFonts w:ascii="Calibri" w:hAnsi="Calibri" w:cs="Calibri"/>
                <w:sz w:val="22"/>
                <w:szCs w:val="22"/>
              </w:rPr>
              <w:t>руб./</w:t>
            </w:r>
            <w:proofErr w:type="spellStart"/>
            <w:r>
              <w:rPr>
                <w:rFonts w:ascii="Calibri" w:hAnsi="Calibri" w:cs="Calibri"/>
                <w:sz w:val="22"/>
                <w:szCs w:val="22"/>
              </w:rPr>
              <w:t>кВт</w:t>
            </w:r>
            <w:proofErr w:type="gramStart"/>
            <w:r>
              <w:rPr>
                <w:rFonts w:ascii="Calibri" w:hAnsi="Calibri" w:cs="Calibri"/>
                <w:sz w:val="22"/>
                <w:szCs w:val="22"/>
              </w:rPr>
              <w:t>.ч</w:t>
            </w:r>
            <w:proofErr w:type="spellEnd"/>
            <w:proofErr w:type="gramEnd"/>
          </w:p>
        </w:tc>
        <w:tc>
          <w:tcPr>
            <w:tcW w:w="1080"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r>
              <w:rPr>
                <w:rFonts w:ascii="Calibri" w:hAnsi="Calibri" w:cs="Calibri"/>
                <w:sz w:val="22"/>
                <w:szCs w:val="22"/>
              </w:rPr>
              <w:t xml:space="preserve">1,43  </w:t>
            </w:r>
          </w:p>
        </w:tc>
      </w:tr>
      <w:tr w:rsidR="005C011F">
        <w:tblPrEx>
          <w:tblCellMar>
            <w:top w:w="0" w:type="dxa"/>
            <w:bottom w:w="0" w:type="dxa"/>
          </w:tblCellMar>
        </w:tblPrEx>
        <w:trPr>
          <w:cantSplit/>
          <w:trHeight w:val="360"/>
        </w:trPr>
        <w:tc>
          <w:tcPr>
            <w:tcW w:w="945"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p>
        </w:tc>
        <w:tc>
          <w:tcPr>
            <w:tcW w:w="6480"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r>
              <w:rPr>
                <w:rFonts w:ascii="Calibri" w:hAnsi="Calibri" w:cs="Calibri"/>
                <w:sz w:val="22"/>
                <w:szCs w:val="22"/>
              </w:rPr>
              <w:t>Полупиковая  зона  (экономически   обоснованный</w:t>
            </w:r>
            <w:r>
              <w:rPr>
                <w:rFonts w:ascii="Calibri" w:hAnsi="Calibri" w:cs="Calibri"/>
                <w:sz w:val="22"/>
                <w:szCs w:val="22"/>
              </w:rPr>
              <w:br/>
              <w:t xml:space="preserve">тариф)                                         </w:t>
            </w:r>
          </w:p>
        </w:tc>
        <w:tc>
          <w:tcPr>
            <w:tcW w:w="1485"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r>
              <w:rPr>
                <w:rFonts w:ascii="Calibri" w:hAnsi="Calibri" w:cs="Calibri"/>
                <w:sz w:val="22"/>
                <w:szCs w:val="22"/>
              </w:rPr>
              <w:t>руб./</w:t>
            </w:r>
            <w:proofErr w:type="spellStart"/>
            <w:r>
              <w:rPr>
                <w:rFonts w:ascii="Calibri" w:hAnsi="Calibri" w:cs="Calibri"/>
                <w:sz w:val="22"/>
                <w:szCs w:val="22"/>
              </w:rPr>
              <w:t>кВт</w:t>
            </w:r>
            <w:proofErr w:type="gramStart"/>
            <w:r>
              <w:rPr>
                <w:rFonts w:ascii="Calibri" w:hAnsi="Calibri" w:cs="Calibri"/>
                <w:sz w:val="22"/>
                <w:szCs w:val="22"/>
              </w:rPr>
              <w:t>.ч</w:t>
            </w:r>
            <w:proofErr w:type="spellEnd"/>
            <w:proofErr w:type="gramEnd"/>
          </w:p>
        </w:tc>
        <w:tc>
          <w:tcPr>
            <w:tcW w:w="1080"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r>
              <w:rPr>
                <w:rFonts w:ascii="Calibri" w:hAnsi="Calibri" w:cs="Calibri"/>
                <w:sz w:val="22"/>
                <w:szCs w:val="22"/>
              </w:rPr>
              <w:t xml:space="preserve">2,81  </w:t>
            </w:r>
          </w:p>
        </w:tc>
      </w:tr>
      <w:tr w:rsidR="005C011F">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p>
        </w:tc>
        <w:tc>
          <w:tcPr>
            <w:tcW w:w="6480"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r>
              <w:rPr>
                <w:rFonts w:ascii="Calibri" w:hAnsi="Calibri" w:cs="Calibri"/>
                <w:sz w:val="22"/>
                <w:szCs w:val="22"/>
              </w:rPr>
              <w:t xml:space="preserve">Ночная зона (базовый тариф)                    </w:t>
            </w:r>
          </w:p>
        </w:tc>
        <w:tc>
          <w:tcPr>
            <w:tcW w:w="1485"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r>
              <w:rPr>
                <w:rFonts w:ascii="Calibri" w:hAnsi="Calibri" w:cs="Calibri"/>
                <w:sz w:val="22"/>
                <w:szCs w:val="22"/>
              </w:rPr>
              <w:t>руб./</w:t>
            </w:r>
            <w:proofErr w:type="spellStart"/>
            <w:r>
              <w:rPr>
                <w:rFonts w:ascii="Calibri" w:hAnsi="Calibri" w:cs="Calibri"/>
                <w:sz w:val="22"/>
                <w:szCs w:val="22"/>
              </w:rPr>
              <w:t>кВт</w:t>
            </w:r>
            <w:proofErr w:type="gramStart"/>
            <w:r>
              <w:rPr>
                <w:rFonts w:ascii="Calibri" w:hAnsi="Calibri" w:cs="Calibri"/>
                <w:sz w:val="22"/>
                <w:szCs w:val="22"/>
              </w:rPr>
              <w:t>.ч</w:t>
            </w:r>
            <w:proofErr w:type="spellEnd"/>
            <w:proofErr w:type="gramEnd"/>
          </w:p>
        </w:tc>
        <w:tc>
          <w:tcPr>
            <w:tcW w:w="1080"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r>
              <w:rPr>
                <w:rFonts w:ascii="Calibri" w:hAnsi="Calibri" w:cs="Calibri"/>
                <w:sz w:val="22"/>
                <w:szCs w:val="22"/>
              </w:rPr>
              <w:t xml:space="preserve">0,85  </w:t>
            </w:r>
          </w:p>
        </w:tc>
      </w:tr>
      <w:tr w:rsidR="005C011F">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p>
        </w:tc>
        <w:tc>
          <w:tcPr>
            <w:tcW w:w="6480"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r>
              <w:rPr>
                <w:rFonts w:ascii="Calibri" w:hAnsi="Calibri" w:cs="Calibri"/>
                <w:sz w:val="22"/>
                <w:szCs w:val="22"/>
              </w:rPr>
              <w:t xml:space="preserve">Ночная зона (экономически обоснованный тариф)  </w:t>
            </w:r>
          </w:p>
        </w:tc>
        <w:tc>
          <w:tcPr>
            <w:tcW w:w="1485"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r>
              <w:rPr>
                <w:rFonts w:ascii="Calibri" w:hAnsi="Calibri" w:cs="Calibri"/>
                <w:sz w:val="22"/>
                <w:szCs w:val="22"/>
              </w:rPr>
              <w:t>руб./</w:t>
            </w:r>
            <w:proofErr w:type="spellStart"/>
            <w:r>
              <w:rPr>
                <w:rFonts w:ascii="Calibri" w:hAnsi="Calibri" w:cs="Calibri"/>
                <w:sz w:val="22"/>
                <w:szCs w:val="22"/>
              </w:rPr>
              <w:t>кВт</w:t>
            </w:r>
            <w:proofErr w:type="gramStart"/>
            <w:r>
              <w:rPr>
                <w:rFonts w:ascii="Calibri" w:hAnsi="Calibri" w:cs="Calibri"/>
                <w:sz w:val="22"/>
                <w:szCs w:val="22"/>
              </w:rPr>
              <w:t>.ч</w:t>
            </w:r>
            <w:proofErr w:type="spellEnd"/>
            <w:proofErr w:type="gramEnd"/>
          </w:p>
        </w:tc>
        <w:tc>
          <w:tcPr>
            <w:tcW w:w="1080"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r>
              <w:rPr>
                <w:rFonts w:ascii="Calibri" w:hAnsi="Calibri" w:cs="Calibri"/>
                <w:sz w:val="22"/>
                <w:szCs w:val="22"/>
              </w:rPr>
              <w:t xml:space="preserve">1,69  </w:t>
            </w:r>
          </w:p>
        </w:tc>
      </w:tr>
      <w:tr w:rsidR="005C011F">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r>
              <w:rPr>
                <w:rFonts w:ascii="Calibri" w:hAnsi="Calibri" w:cs="Calibri"/>
                <w:sz w:val="22"/>
                <w:szCs w:val="22"/>
              </w:rPr>
              <w:t xml:space="preserve">1.3.  </w:t>
            </w:r>
          </w:p>
        </w:tc>
        <w:tc>
          <w:tcPr>
            <w:tcW w:w="9045" w:type="dxa"/>
            <w:gridSpan w:val="3"/>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r>
              <w:rPr>
                <w:rFonts w:ascii="Calibri" w:hAnsi="Calibri" w:cs="Calibri"/>
                <w:sz w:val="22"/>
                <w:szCs w:val="22"/>
              </w:rPr>
              <w:t xml:space="preserve">Население, проживающее в сельских населенных пунктах              </w:t>
            </w:r>
          </w:p>
        </w:tc>
      </w:tr>
      <w:tr w:rsidR="005C011F">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r>
              <w:rPr>
                <w:rFonts w:ascii="Calibri" w:hAnsi="Calibri" w:cs="Calibri"/>
                <w:sz w:val="22"/>
                <w:szCs w:val="22"/>
              </w:rPr>
              <w:t>1.3.1.</w:t>
            </w:r>
          </w:p>
        </w:tc>
        <w:tc>
          <w:tcPr>
            <w:tcW w:w="9045" w:type="dxa"/>
            <w:gridSpan w:val="3"/>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proofErr w:type="spellStart"/>
            <w:r>
              <w:rPr>
                <w:rFonts w:ascii="Calibri" w:hAnsi="Calibri" w:cs="Calibri"/>
                <w:sz w:val="22"/>
                <w:szCs w:val="22"/>
              </w:rPr>
              <w:t>Одноставочный</w:t>
            </w:r>
            <w:proofErr w:type="spellEnd"/>
            <w:r>
              <w:rPr>
                <w:rFonts w:ascii="Calibri" w:hAnsi="Calibri" w:cs="Calibri"/>
                <w:sz w:val="22"/>
                <w:szCs w:val="22"/>
              </w:rPr>
              <w:t xml:space="preserve"> тариф                                               </w:t>
            </w:r>
          </w:p>
        </w:tc>
      </w:tr>
      <w:tr w:rsidR="005C011F">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p>
        </w:tc>
        <w:tc>
          <w:tcPr>
            <w:tcW w:w="6480"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r>
              <w:rPr>
                <w:rFonts w:ascii="Calibri" w:hAnsi="Calibri" w:cs="Calibri"/>
                <w:sz w:val="22"/>
                <w:szCs w:val="22"/>
              </w:rPr>
              <w:t xml:space="preserve">- </w:t>
            </w:r>
            <w:proofErr w:type="spellStart"/>
            <w:r>
              <w:rPr>
                <w:rFonts w:ascii="Calibri" w:hAnsi="Calibri" w:cs="Calibri"/>
                <w:sz w:val="22"/>
                <w:szCs w:val="22"/>
              </w:rPr>
              <w:t>одноставочный</w:t>
            </w:r>
            <w:proofErr w:type="spellEnd"/>
            <w:r>
              <w:rPr>
                <w:rFonts w:ascii="Calibri" w:hAnsi="Calibri" w:cs="Calibri"/>
                <w:sz w:val="22"/>
                <w:szCs w:val="22"/>
              </w:rPr>
              <w:t xml:space="preserve"> базовый тариф                  </w:t>
            </w:r>
          </w:p>
        </w:tc>
        <w:tc>
          <w:tcPr>
            <w:tcW w:w="1485"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r>
              <w:rPr>
                <w:rFonts w:ascii="Calibri" w:hAnsi="Calibri" w:cs="Calibri"/>
                <w:sz w:val="22"/>
                <w:szCs w:val="22"/>
              </w:rPr>
              <w:t>руб./</w:t>
            </w:r>
            <w:proofErr w:type="spellStart"/>
            <w:r>
              <w:rPr>
                <w:rFonts w:ascii="Calibri" w:hAnsi="Calibri" w:cs="Calibri"/>
                <w:sz w:val="22"/>
                <w:szCs w:val="22"/>
              </w:rPr>
              <w:t>кВт</w:t>
            </w:r>
            <w:proofErr w:type="gramStart"/>
            <w:r>
              <w:rPr>
                <w:rFonts w:ascii="Calibri" w:hAnsi="Calibri" w:cs="Calibri"/>
                <w:sz w:val="22"/>
                <w:szCs w:val="22"/>
              </w:rPr>
              <w:t>.ч</w:t>
            </w:r>
            <w:proofErr w:type="spellEnd"/>
            <w:proofErr w:type="gramEnd"/>
          </w:p>
        </w:tc>
        <w:tc>
          <w:tcPr>
            <w:tcW w:w="1080"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r>
              <w:rPr>
                <w:rFonts w:ascii="Calibri" w:hAnsi="Calibri" w:cs="Calibri"/>
                <w:sz w:val="22"/>
                <w:szCs w:val="22"/>
              </w:rPr>
              <w:t xml:space="preserve">1,70  </w:t>
            </w:r>
          </w:p>
        </w:tc>
      </w:tr>
      <w:tr w:rsidR="005C011F">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p>
        </w:tc>
        <w:tc>
          <w:tcPr>
            <w:tcW w:w="6480"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r>
              <w:rPr>
                <w:rFonts w:ascii="Calibri" w:hAnsi="Calibri" w:cs="Calibri"/>
                <w:sz w:val="22"/>
                <w:szCs w:val="22"/>
              </w:rPr>
              <w:t xml:space="preserve">- </w:t>
            </w:r>
            <w:proofErr w:type="spellStart"/>
            <w:r>
              <w:rPr>
                <w:rFonts w:ascii="Calibri" w:hAnsi="Calibri" w:cs="Calibri"/>
                <w:sz w:val="22"/>
                <w:szCs w:val="22"/>
              </w:rPr>
              <w:t>одноставочный</w:t>
            </w:r>
            <w:proofErr w:type="spellEnd"/>
            <w:r>
              <w:rPr>
                <w:rFonts w:ascii="Calibri" w:hAnsi="Calibri" w:cs="Calibri"/>
                <w:sz w:val="22"/>
                <w:szCs w:val="22"/>
              </w:rPr>
              <w:t xml:space="preserve"> экономически обоснованный тариф</w:t>
            </w:r>
          </w:p>
        </w:tc>
        <w:tc>
          <w:tcPr>
            <w:tcW w:w="1485"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r>
              <w:rPr>
                <w:rFonts w:ascii="Calibri" w:hAnsi="Calibri" w:cs="Calibri"/>
                <w:sz w:val="22"/>
                <w:szCs w:val="22"/>
              </w:rPr>
              <w:t>руб./</w:t>
            </w:r>
            <w:proofErr w:type="spellStart"/>
            <w:r>
              <w:rPr>
                <w:rFonts w:ascii="Calibri" w:hAnsi="Calibri" w:cs="Calibri"/>
                <w:sz w:val="22"/>
                <w:szCs w:val="22"/>
              </w:rPr>
              <w:t>кВт</w:t>
            </w:r>
            <w:proofErr w:type="gramStart"/>
            <w:r>
              <w:rPr>
                <w:rFonts w:ascii="Calibri" w:hAnsi="Calibri" w:cs="Calibri"/>
                <w:sz w:val="22"/>
                <w:szCs w:val="22"/>
              </w:rPr>
              <w:t>.ч</w:t>
            </w:r>
            <w:proofErr w:type="spellEnd"/>
            <w:proofErr w:type="gramEnd"/>
          </w:p>
        </w:tc>
        <w:tc>
          <w:tcPr>
            <w:tcW w:w="1080"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r>
              <w:rPr>
                <w:rFonts w:ascii="Calibri" w:hAnsi="Calibri" w:cs="Calibri"/>
                <w:sz w:val="22"/>
                <w:szCs w:val="22"/>
              </w:rPr>
              <w:t xml:space="preserve">3,23  </w:t>
            </w:r>
          </w:p>
        </w:tc>
      </w:tr>
      <w:tr w:rsidR="005C011F">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r>
              <w:rPr>
                <w:rFonts w:ascii="Calibri" w:hAnsi="Calibri" w:cs="Calibri"/>
                <w:sz w:val="22"/>
                <w:szCs w:val="22"/>
              </w:rPr>
              <w:t>1.3.2.</w:t>
            </w:r>
          </w:p>
        </w:tc>
        <w:tc>
          <w:tcPr>
            <w:tcW w:w="9045" w:type="dxa"/>
            <w:gridSpan w:val="3"/>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r>
              <w:rPr>
                <w:rFonts w:ascii="Calibri" w:hAnsi="Calibri" w:cs="Calibri"/>
                <w:sz w:val="22"/>
                <w:szCs w:val="22"/>
              </w:rPr>
              <w:t xml:space="preserve">Тариф, дифференцированный по двум зонам суток                     </w:t>
            </w:r>
          </w:p>
        </w:tc>
      </w:tr>
      <w:tr w:rsidR="005C011F">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p>
        </w:tc>
        <w:tc>
          <w:tcPr>
            <w:tcW w:w="6480"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r>
              <w:rPr>
                <w:rFonts w:ascii="Calibri" w:hAnsi="Calibri" w:cs="Calibri"/>
                <w:sz w:val="22"/>
                <w:szCs w:val="22"/>
              </w:rPr>
              <w:t xml:space="preserve">Пиковая зона (базовый тариф)                   </w:t>
            </w:r>
          </w:p>
        </w:tc>
        <w:tc>
          <w:tcPr>
            <w:tcW w:w="1485"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r>
              <w:rPr>
                <w:rFonts w:ascii="Calibri" w:hAnsi="Calibri" w:cs="Calibri"/>
                <w:sz w:val="22"/>
                <w:szCs w:val="22"/>
              </w:rPr>
              <w:t>руб./</w:t>
            </w:r>
            <w:proofErr w:type="spellStart"/>
            <w:r>
              <w:rPr>
                <w:rFonts w:ascii="Calibri" w:hAnsi="Calibri" w:cs="Calibri"/>
                <w:sz w:val="22"/>
                <w:szCs w:val="22"/>
              </w:rPr>
              <w:t>кВт</w:t>
            </w:r>
            <w:proofErr w:type="gramStart"/>
            <w:r>
              <w:rPr>
                <w:rFonts w:ascii="Calibri" w:hAnsi="Calibri" w:cs="Calibri"/>
                <w:sz w:val="22"/>
                <w:szCs w:val="22"/>
              </w:rPr>
              <w:t>.ч</w:t>
            </w:r>
            <w:proofErr w:type="spellEnd"/>
            <w:proofErr w:type="gramEnd"/>
          </w:p>
        </w:tc>
        <w:tc>
          <w:tcPr>
            <w:tcW w:w="1080"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r>
              <w:rPr>
                <w:rFonts w:ascii="Calibri" w:hAnsi="Calibri" w:cs="Calibri"/>
                <w:sz w:val="22"/>
                <w:szCs w:val="22"/>
              </w:rPr>
              <w:t xml:space="preserve">1,71  </w:t>
            </w:r>
          </w:p>
        </w:tc>
      </w:tr>
      <w:tr w:rsidR="005C011F">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p>
        </w:tc>
        <w:tc>
          <w:tcPr>
            <w:tcW w:w="6480"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r>
              <w:rPr>
                <w:rFonts w:ascii="Calibri" w:hAnsi="Calibri" w:cs="Calibri"/>
                <w:sz w:val="22"/>
                <w:szCs w:val="22"/>
              </w:rPr>
              <w:t xml:space="preserve">Пиковая зона (экономически обоснованный тариф) </w:t>
            </w:r>
          </w:p>
        </w:tc>
        <w:tc>
          <w:tcPr>
            <w:tcW w:w="1485"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r>
              <w:rPr>
                <w:rFonts w:ascii="Calibri" w:hAnsi="Calibri" w:cs="Calibri"/>
                <w:sz w:val="22"/>
                <w:szCs w:val="22"/>
              </w:rPr>
              <w:t>руб./</w:t>
            </w:r>
            <w:proofErr w:type="spellStart"/>
            <w:r>
              <w:rPr>
                <w:rFonts w:ascii="Calibri" w:hAnsi="Calibri" w:cs="Calibri"/>
                <w:sz w:val="22"/>
                <w:szCs w:val="22"/>
              </w:rPr>
              <w:t>кВт</w:t>
            </w:r>
            <w:proofErr w:type="gramStart"/>
            <w:r>
              <w:rPr>
                <w:rFonts w:ascii="Calibri" w:hAnsi="Calibri" w:cs="Calibri"/>
                <w:sz w:val="22"/>
                <w:szCs w:val="22"/>
              </w:rPr>
              <w:t>.ч</w:t>
            </w:r>
            <w:proofErr w:type="spellEnd"/>
            <w:proofErr w:type="gramEnd"/>
          </w:p>
        </w:tc>
        <w:tc>
          <w:tcPr>
            <w:tcW w:w="1080"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r>
              <w:rPr>
                <w:rFonts w:ascii="Calibri" w:hAnsi="Calibri" w:cs="Calibri"/>
                <w:sz w:val="22"/>
                <w:szCs w:val="22"/>
              </w:rPr>
              <w:t xml:space="preserve">3,38  </w:t>
            </w:r>
          </w:p>
        </w:tc>
      </w:tr>
      <w:tr w:rsidR="005C011F">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p>
        </w:tc>
        <w:tc>
          <w:tcPr>
            <w:tcW w:w="6480"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r>
              <w:rPr>
                <w:rFonts w:ascii="Calibri" w:hAnsi="Calibri" w:cs="Calibri"/>
                <w:sz w:val="22"/>
                <w:szCs w:val="22"/>
              </w:rPr>
              <w:t xml:space="preserve">Ночная зона (базовый тариф)                    </w:t>
            </w:r>
          </w:p>
        </w:tc>
        <w:tc>
          <w:tcPr>
            <w:tcW w:w="1485"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r>
              <w:rPr>
                <w:rFonts w:ascii="Calibri" w:hAnsi="Calibri" w:cs="Calibri"/>
                <w:sz w:val="22"/>
                <w:szCs w:val="22"/>
              </w:rPr>
              <w:t>руб./</w:t>
            </w:r>
            <w:proofErr w:type="spellStart"/>
            <w:r>
              <w:rPr>
                <w:rFonts w:ascii="Calibri" w:hAnsi="Calibri" w:cs="Calibri"/>
                <w:sz w:val="22"/>
                <w:szCs w:val="22"/>
              </w:rPr>
              <w:t>кВт</w:t>
            </w:r>
            <w:proofErr w:type="gramStart"/>
            <w:r>
              <w:rPr>
                <w:rFonts w:ascii="Calibri" w:hAnsi="Calibri" w:cs="Calibri"/>
                <w:sz w:val="22"/>
                <w:szCs w:val="22"/>
              </w:rPr>
              <w:t>.ч</w:t>
            </w:r>
            <w:proofErr w:type="spellEnd"/>
            <w:proofErr w:type="gramEnd"/>
          </w:p>
        </w:tc>
        <w:tc>
          <w:tcPr>
            <w:tcW w:w="1080"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r>
              <w:rPr>
                <w:rFonts w:ascii="Calibri" w:hAnsi="Calibri" w:cs="Calibri"/>
                <w:sz w:val="22"/>
                <w:szCs w:val="22"/>
              </w:rPr>
              <w:t xml:space="preserve">0,85  </w:t>
            </w:r>
          </w:p>
        </w:tc>
      </w:tr>
      <w:tr w:rsidR="005C011F">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p>
        </w:tc>
        <w:tc>
          <w:tcPr>
            <w:tcW w:w="6480"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r>
              <w:rPr>
                <w:rFonts w:ascii="Calibri" w:hAnsi="Calibri" w:cs="Calibri"/>
                <w:sz w:val="22"/>
                <w:szCs w:val="22"/>
              </w:rPr>
              <w:t xml:space="preserve">Ночная зона (экономически обоснованный тариф)  </w:t>
            </w:r>
          </w:p>
        </w:tc>
        <w:tc>
          <w:tcPr>
            <w:tcW w:w="1485"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r>
              <w:rPr>
                <w:rFonts w:ascii="Calibri" w:hAnsi="Calibri" w:cs="Calibri"/>
                <w:sz w:val="22"/>
                <w:szCs w:val="22"/>
              </w:rPr>
              <w:t>руб./</w:t>
            </w:r>
            <w:proofErr w:type="spellStart"/>
            <w:r>
              <w:rPr>
                <w:rFonts w:ascii="Calibri" w:hAnsi="Calibri" w:cs="Calibri"/>
                <w:sz w:val="22"/>
                <w:szCs w:val="22"/>
              </w:rPr>
              <w:t>кВт</w:t>
            </w:r>
            <w:proofErr w:type="gramStart"/>
            <w:r>
              <w:rPr>
                <w:rFonts w:ascii="Calibri" w:hAnsi="Calibri" w:cs="Calibri"/>
                <w:sz w:val="22"/>
                <w:szCs w:val="22"/>
              </w:rPr>
              <w:t>.ч</w:t>
            </w:r>
            <w:proofErr w:type="spellEnd"/>
            <w:proofErr w:type="gramEnd"/>
          </w:p>
        </w:tc>
        <w:tc>
          <w:tcPr>
            <w:tcW w:w="1080"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r>
              <w:rPr>
                <w:rFonts w:ascii="Calibri" w:hAnsi="Calibri" w:cs="Calibri"/>
                <w:sz w:val="22"/>
                <w:szCs w:val="22"/>
              </w:rPr>
              <w:t xml:space="preserve">1,69  </w:t>
            </w:r>
          </w:p>
        </w:tc>
      </w:tr>
      <w:tr w:rsidR="005C011F">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r>
              <w:rPr>
                <w:rFonts w:ascii="Calibri" w:hAnsi="Calibri" w:cs="Calibri"/>
                <w:sz w:val="22"/>
                <w:szCs w:val="22"/>
              </w:rPr>
              <w:t>1.3.3.</w:t>
            </w:r>
          </w:p>
        </w:tc>
        <w:tc>
          <w:tcPr>
            <w:tcW w:w="9045" w:type="dxa"/>
            <w:gridSpan w:val="3"/>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r>
              <w:rPr>
                <w:rFonts w:ascii="Calibri" w:hAnsi="Calibri" w:cs="Calibri"/>
                <w:sz w:val="22"/>
                <w:szCs w:val="22"/>
              </w:rPr>
              <w:t xml:space="preserve">Тариф, дифференцированный по трем зонам суток                     </w:t>
            </w:r>
          </w:p>
        </w:tc>
      </w:tr>
      <w:tr w:rsidR="005C011F">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p>
        </w:tc>
        <w:tc>
          <w:tcPr>
            <w:tcW w:w="6480"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r>
              <w:rPr>
                <w:rFonts w:ascii="Calibri" w:hAnsi="Calibri" w:cs="Calibri"/>
                <w:sz w:val="22"/>
                <w:szCs w:val="22"/>
              </w:rPr>
              <w:t xml:space="preserve">Пиковая зона (базовый тариф)                   </w:t>
            </w:r>
          </w:p>
        </w:tc>
        <w:tc>
          <w:tcPr>
            <w:tcW w:w="1485"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r>
              <w:rPr>
                <w:rFonts w:ascii="Calibri" w:hAnsi="Calibri" w:cs="Calibri"/>
                <w:sz w:val="22"/>
                <w:szCs w:val="22"/>
              </w:rPr>
              <w:t>руб./</w:t>
            </w:r>
            <w:proofErr w:type="spellStart"/>
            <w:r>
              <w:rPr>
                <w:rFonts w:ascii="Calibri" w:hAnsi="Calibri" w:cs="Calibri"/>
                <w:sz w:val="22"/>
                <w:szCs w:val="22"/>
              </w:rPr>
              <w:t>кВт</w:t>
            </w:r>
            <w:proofErr w:type="gramStart"/>
            <w:r>
              <w:rPr>
                <w:rFonts w:ascii="Calibri" w:hAnsi="Calibri" w:cs="Calibri"/>
                <w:sz w:val="22"/>
                <w:szCs w:val="22"/>
              </w:rPr>
              <w:t>.ч</w:t>
            </w:r>
            <w:proofErr w:type="spellEnd"/>
            <w:proofErr w:type="gramEnd"/>
          </w:p>
        </w:tc>
        <w:tc>
          <w:tcPr>
            <w:tcW w:w="1080"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r>
              <w:rPr>
                <w:rFonts w:ascii="Calibri" w:hAnsi="Calibri" w:cs="Calibri"/>
                <w:sz w:val="22"/>
                <w:szCs w:val="22"/>
              </w:rPr>
              <w:t xml:space="preserve">1,71  </w:t>
            </w:r>
          </w:p>
        </w:tc>
      </w:tr>
      <w:tr w:rsidR="005C011F">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p>
        </w:tc>
        <w:tc>
          <w:tcPr>
            <w:tcW w:w="6480"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r>
              <w:rPr>
                <w:rFonts w:ascii="Calibri" w:hAnsi="Calibri" w:cs="Calibri"/>
                <w:sz w:val="22"/>
                <w:szCs w:val="22"/>
              </w:rPr>
              <w:t xml:space="preserve">Пиковая зона (экономически обоснованный тариф) </w:t>
            </w:r>
          </w:p>
        </w:tc>
        <w:tc>
          <w:tcPr>
            <w:tcW w:w="1485"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r>
              <w:rPr>
                <w:rFonts w:ascii="Calibri" w:hAnsi="Calibri" w:cs="Calibri"/>
                <w:sz w:val="22"/>
                <w:szCs w:val="22"/>
              </w:rPr>
              <w:t>руб./</w:t>
            </w:r>
            <w:proofErr w:type="spellStart"/>
            <w:r>
              <w:rPr>
                <w:rFonts w:ascii="Calibri" w:hAnsi="Calibri" w:cs="Calibri"/>
                <w:sz w:val="22"/>
                <w:szCs w:val="22"/>
              </w:rPr>
              <w:t>кВт</w:t>
            </w:r>
            <w:proofErr w:type="gramStart"/>
            <w:r>
              <w:rPr>
                <w:rFonts w:ascii="Calibri" w:hAnsi="Calibri" w:cs="Calibri"/>
                <w:sz w:val="22"/>
                <w:szCs w:val="22"/>
              </w:rPr>
              <w:t>.ч</w:t>
            </w:r>
            <w:proofErr w:type="spellEnd"/>
            <w:proofErr w:type="gramEnd"/>
          </w:p>
        </w:tc>
        <w:tc>
          <w:tcPr>
            <w:tcW w:w="1080"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r>
              <w:rPr>
                <w:rFonts w:ascii="Calibri" w:hAnsi="Calibri" w:cs="Calibri"/>
                <w:sz w:val="22"/>
                <w:szCs w:val="22"/>
              </w:rPr>
              <w:t xml:space="preserve">3,38  </w:t>
            </w:r>
          </w:p>
        </w:tc>
      </w:tr>
      <w:tr w:rsidR="005C011F">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p>
        </w:tc>
        <w:tc>
          <w:tcPr>
            <w:tcW w:w="6480"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r>
              <w:rPr>
                <w:rFonts w:ascii="Calibri" w:hAnsi="Calibri" w:cs="Calibri"/>
                <w:sz w:val="22"/>
                <w:szCs w:val="22"/>
              </w:rPr>
              <w:t xml:space="preserve">Полупиковая зона (базовый тариф)               </w:t>
            </w:r>
          </w:p>
        </w:tc>
        <w:tc>
          <w:tcPr>
            <w:tcW w:w="1485"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r>
              <w:rPr>
                <w:rFonts w:ascii="Calibri" w:hAnsi="Calibri" w:cs="Calibri"/>
                <w:sz w:val="22"/>
                <w:szCs w:val="22"/>
              </w:rPr>
              <w:t>руб./</w:t>
            </w:r>
            <w:proofErr w:type="spellStart"/>
            <w:r>
              <w:rPr>
                <w:rFonts w:ascii="Calibri" w:hAnsi="Calibri" w:cs="Calibri"/>
                <w:sz w:val="22"/>
                <w:szCs w:val="22"/>
              </w:rPr>
              <w:t>кВт</w:t>
            </w:r>
            <w:proofErr w:type="gramStart"/>
            <w:r>
              <w:rPr>
                <w:rFonts w:ascii="Calibri" w:hAnsi="Calibri" w:cs="Calibri"/>
                <w:sz w:val="22"/>
                <w:szCs w:val="22"/>
              </w:rPr>
              <w:t>.ч</w:t>
            </w:r>
            <w:proofErr w:type="spellEnd"/>
            <w:proofErr w:type="gramEnd"/>
          </w:p>
        </w:tc>
        <w:tc>
          <w:tcPr>
            <w:tcW w:w="1080"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r>
              <w:rPr>
                <w:rFonts w:ascii="Calibri" w:hAnsi="Calibri" w:cs="Calibri"/>
                <w:sz w:val="22"/>
                <w:szCs w:val="22"/>
              </w:rPr>
              <w:t xml:space="preserve">1,43  </w:t>
            </w:r>
          </w:p>
        </w:tc>
      </w:tr>
      <w:tr w:rsidR="005C011F">
        <w:tblPrEx>
          <w:tblCellMar>
            <w:top w:w="0" w:type="dxa"/>
            <w:bottom w:w="0" w:type="dxa"/>
          </w:tblCellMar>
        </w:tblPrEx>
        <w:trPr>
          <w:cantSplit/>
          <w:trHeight w:val="360"/>
        </w:trPr>
        <w:tc>
          <w:tcPr>
            <w:tcW w:w="945"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p>
        </w:tc>
        <w:tc>
          <w:tcPr>
            <w:tcW w:w="6480"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r>
              <w:rPr>
                <w:rFonts w:ascii="Calibri" w:hAnsi="Calibri" w:cs="Calibri"/>
                <w:sz w:val="22"/>
                <w:szCs w:val="22"/>
              </w:rPr>
              <w:t>Полупиковая  зона  (экономически   обоснованный</w:t>
            </w:r>
            <w:r>
              <w:rPr>
                <w:rFonts w:ascii="Calibri" w:hAnsi="Calibri" w:cs="Calibri"/>
                <w:sz w:val="22"/>
                <w:szCs w:val="22"/>
              </w:rPr>
              <w:br/>
              <w:t xml:space="preserve">тариф)                                         </w:t>
            </w:r>
          </w:p>
        </w:tc>
        <w:tc>
          <w:tcPr>
            <w:tcW w:w="1485"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r>
              <w:rPr>
                <w:rFonts w:ascii="Calibri" w:hAnsi="Calibri" w:cs="Calibri"/>
                <w:sz w:val="22"/>
                <w:szCs w:val="22"/>
              </w:rPr>
              <w:t>руб./</w:t>
            </w:r>
            <w:proofErr w:type="spellStart"/>
            <w:r>
              <w:rPr>
                <w:rFonts w:ascii="Calibri" w:hAnsi="Calibri" w:cs="Calibri"/>
                <w:sz w:val="22"/>
                <w:szCs w:val="22"/>
              </w:rPr>
              <w:t>кВт</w:t>
            </w:r>
            <w:proofErr w:type="gramStart"/>
            <w:r>
              <w:rPr>
                <w:rFonts w:ascii="Calibri" w:hAnsi="Calibri" w:cs="Calibri"/>
                <w:sz w:val="22"/>
                <w:szCs w:val="22"/>
              </w:rPr>
              <w:t>.ч</w:t>
            </w:r>
            <w:proofErr w:type="spellEnd"/>
            <w:proofErr w:type="gramEnd"/>
          </w:p>
        </w:tc>
        <w:tc>
          <w:tcPr>
            <w:tcW w:w="1080"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r>
              <w:rPr>
                <w:rFonts w:ascii="Calibri" w:hAnsi="Calibri" w:cs="Calibri"/>
                <w:sz w:val="22"/>
                <w:szCs w:val="22"/>
              </w:rPr>
              <w:t xml:space="preserve">2,81  </w:t>
            </w:r>
          </w:p>
        </w:tc>
      </w:tr>
      <w:tr w:rsidR="005C011F">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p>
        </w:tc>
        <w:tc>
          <w:tcPr>
            <w:tcW w:w="6480"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r>
              <w:rPr>
                <w:rFonts w:ascii="Calibri" w:hAnsi="Calibri" w:cs="Calibri"/>
                <w:sz w:val="22"/>
                <w:szCs w:val="22"/>
              </w:rPr>
              <w:t xml:space="preserve">Ночная зона (базовый тариф)                    </w:t>
            </w:r>
          </w:p>
        </w:tc>
        <w:tc>
          <w:tcPr>
            <w:tcW w:w="1485"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r>
              <w:rPr>
                <w:rFonts w:ascii="Calibri" w:hAnsi="Calibri" w:cs="Calibri"/>
                <w:sz w:val="22"/>
                <w:szCs w:val="22"/>
              </w:rPr>
              <w:t>руб./</w:t>
            </w:r>
            <w:proofErr w:type="spellStart"/>
            <w:r>
              <w:rPr>
                <w:rFonts w:ascii="Calibri" w:hAnsi="Calibri" w:cs="Calibri"/>
                <w:sz w:val="22"/>
                <w:szCs w:val="22"/>
              </w:rPr>
              <w:t>кВт</w:t>
            </w:r>
            <w:proofErr w:type="gramStart"/>
            <w:r>
              <w:rPr>
                <w:rFonts w:ascii="Calibri" w:hAnsi="Calibri" w:cs="Calibri"/>
                <w:sz w:val="22"/>
                <w:szCs w:val="22"/>
              </w:rPr>
              <w:t>.ч</w:t>
            </w:r>
            <w:proofErr w:type="spellEnd"/>
            <w:proofErr w:type="gramEnd"/>
          </w:p>
        </w:tc>
        <w:tc>
          <w:tcPr>
            <w:tcW w:w="1080"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r>
              <w:rPr>
                <w:rFonts w:ascii="Calibri" w:hAnsi="Calibri" w:cs="Calibri"/>
                <w:sz w:val="22"/>
                <w:szCs w:val="22"/>
              </w:rPr>
              <w:t xml:space="preserve">0,85  </w:t>
            </w:r>
          </w:p>
        </w:tc>
      </w:tr>
      <w:tr w:rsidR="005C011F">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p>
        </w:tc>
        <w:tc>
          <w:tcPr>
            <w:tcW w:w="6480"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r>
              <w:rPr>
                <w:rFonts w:ascii="Calibri" w:hAnsi="Calibri" w:cs="Calibri"/>
                <w:sz w:val="22"/>
                <w:szCs w:val="22"/>
              </w:rPr>
              <w:t xml:space="preserve">Ночная зона (экономически обоснованный тариф)  </w:t>
            </w:r>
          </w:p>
        </w:tc>
        <w:tc>
          <w:tcPr>
            <w:tcW w:w="1485"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r>
              <w:rPr>
                <w:rFonts w:ascii="Calibri" w:hAnsi="Calibri" w:cs="Calibri"/>
                <w:sz w:val="22"/>
                <w:szCs w:val="22"/>
              </w:rPr>
              <w:t>руб./</w:t>
            </w:r>
            <w:proofErr w:type="spellStart"/>
            <w:r>
              <w:rPr>
                <w:rFonts w:ascii="Calibri" w:hAnsi="Calibri" w:cs="Calibri"/>
                <w:sz w:val="22"/>
                <w:szCs w:val="22"/>
              </w:rPr>
              <w:t>кВт</w:t>
            </w:r>
            <w:proofErr w:type="gramStart"/>
            <w:r>
              <w:rPr>
                <w:rFonts w:ascii="Calibri" w:hAnsi="Calibri" w:cs="Calibri"/>
                <w:sz w:val="22"/>
                <w:szCs w:val="22"/>
              </w:rPr>
              <w:t>.ч</w:t>
            </w:r>
            <w:proofErr w:type="spellEnd"/>
            <w:proofErr w:type="gramEnd"/>
          </w:p>
        </w:tc>
        <w:tc>
          <w:tcPr>
            <w:tcW w:w="1080"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r>
              <w:rPr>
                <w:rFonts w:ascii="Calibri" w:hAnsi="Calibri" w:cs="Calibri"/>
                <w:sz w:val="22"/>
                <w:szCs w:val="22"/>
              </w:rPr>
              <w:t xml:space="preserve">1,69  </w:t>
            </w:r>
          </w:p>
        </w:tc>
      </w:tr>
      <w:tr w:rsidR="005C011F">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r>
              <w:rPr>
                <w:rFonts w:ascii="Calibri" w:hAnsi="Calibri" w:cs="Calibri"/>
                <w:sz w:val="22"/>
                <w:szCs w:val="22"/>
              </w:rPr>
              <w:t xml:space="preserve">2.    </w:t>
            </w:r>
          </w:p>
        </w:tc>
        <w:tc>
          <w:tcPr>
            <w:tcW w:w="9045" w:type="dxa"/>
            <w:gridSpan w:val="3"/>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r>
              <w:rPr>
                <w:rFonts w:ascii="Calibri" w:hAnsi="Calibri" w:cs="Calibri"/>
                <w:sz w:val="22"/>
                <w:szCs w:val="22"/>
              </w:rPr>
              <w:t xml:space="preserve">Потребители, приравненные к населению                             </w:t>
            </w:r>
          </w:p>
        </w:tc>
      </w:tr>
      <w:tr w:rsidR="005C011F">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r>
              <w:rPr>
                <w:rFonts w:ascii="Calibri" w:hAnsi="Calibri" w:cs="Calibri"/>
                <w:sz w:val="22"/>
                <w:szCs w:val="22"/>
              </w:rPr>
              <w:t xml:space="preserve">2.1.  </w:t>
            </w:r>
          </w:p>
        </w:tc>
        <w:tc>
          <w:tcPr>
            <w:tcW w:w="9045" w:type="dxa"/>
            <w:gridSpan w:val="3"/>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proofErr w:type="spellStart"/>
            <w:r>
              <w:rPr>
                <w:rFonts w:ascii="Calibri" w:hAnsi="Calibri" w:cs="Calibri"/>
                <w:sz w:val="22"/>
                <w:szCs w:val="22"/>
              </w:rPr>
              <w:t>Одноставочный</w:t>
            </w:r>
            <w:proofErr w:type="spellEnd"/>
            <w:r>
              <w:rPr>
                <w:rFonts w:ascii="Calibri" w:hAnsi="Calibri" w:cs="Calibri"/>
                <w:sz w:val="22"/>
                <w:szCs w:val="22"/>
              </w:rPr>
              <w:t xml:space="preserve"> тариф                                               </w:t>
            </w:r>
          </w:p>
        </w:tc>
      </w:tr>
      <w:tr w:rsidR="005C011F">
        <w:tblPrEx>
          <w:tblCellMar>
            <w:top w:w="0" w:type="dxa"/>
            <w:bottom w:w="0" w:type="dxa"/>
          </w:tblCellMar>
        </w:tblPrEx>
        <w:trPr>
          <w:cantSplit/>
          <w:trHeight w:val="480"/>
        </w:trPr>
        <w:tc>
          <w:tcPr>
            <w:tcW w:w="945"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r>
              <w:rPr>
                <w:rFonts w:ascii="Calibri" w:hAnsi="Calibri" w:cs="Calibri"/>
                <w:sz w:val="22"/>
                <w:szCs w:val="22"/>
              </w:rPr>
              <w:t>2.1.1.</w:t>
            </w:r>
          </w:p>
        </w:tc>
        <w:tc>
          <w:tcPr>
            <w:tcW w:w="6480"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r>
              <w:rPr>
                <w:rFonts w:ascii="Calibri" w:hAnsi="Calibri" w:cs="Calibri"/>
                <w:sz w:val="22"/>
                <w:szCs w:val="22"/>
              </w:rPr>
              <w:t>Для городских населенных пунктов, в том  числе,</w:t>
            </w:r>
            <w:r>
              <w:rPr>
                <w:rFonts w:ascii="Calibri" w:hAnsi="Calibri" w:cs="Calibri"/>
                <w:sz w:val="22"/>
                <w:szCs w:val="22"/>
              </w:rPr>
              <w:br/>
              <w:t xml:space="preserve">жилой фонд,  за  исключением  </w:t>
            </w:r>
            <w:proofErr w:type="gramStart"/>
            <w:r>
              <w:rPr>
                <w:rFonts w:ascii="Calibri" w:hAnsi="Calibri" w:cs="Calibri"/>
                <w:sz w:val="22"/>
                <w:szCs w:val="22"/>
              </w:rPr>
              <w:t>указанного</w:t>
            </w:r>
            <w:proofErr w:type="gramEnd"/>
            <w:r>
              <w:rPr>
                <w:rFonts w:ascii="Calibri" w:hAnsi="Calibri" w:cs="Calibri"/>
                <w:sz w:val="22"/>
                <w:szCs w:val="22"/>
              </w:rPr>
              <w:t xml:space="preserve">  в  п.</w:t>
            </w:r>
            <w:r>
              <w:rPr>
                <w:rFonts w:ascii="Calibri" w:hAnsi="Calibri" w:cs="Calibri"/>
                <w:sz w:val="22"/>
                <w:szCs w:val="22"/>
              </w:rPr>
              <w:br/>
              <w:t xml:space="preserve">2.1.2                                          </w:t>
            </w:r>
          </w:p>
        </w:tc>
        <w:tc>
          <w:tcPr>
            <w:tcW w:w="1485"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r>
              <w:rPr>
                <w:rFonts w:ascii="Calibri" w:hAnsi="Calibri" w:cs="Calibri"/>
                <w:sz w:val="22"/>
                <w:szCs w:val="22"/>
              </w:rPr>
              <w:t>руб./</w:t>
            </w:r>
            <w:proofErr w:type="spellStart"/>
            <w:r>
              <w:rPr>
                <w:rFonts w:ascii="Calibri" w:hAnsi="Calibri" w:cs="Calibri"/>
                <w:sz w:val="22"/>
                <w:szCs w:val="22"/>
              </w:rPr>
              <w:t>кВт</w:t>
            </w:r>
            <w:proofErr w:type="gramStart"/>
            <w:r>
              <w:rPr>
                <w:rFonts w:ascii="Calibri" w:hAnsi="Calibri" w:cs="Calibri"/>
                <w:sz w:val="22"/>
                <w:szCs w:val="22"/>
              </w:rPr>
              <w:t>.ч</w:t>
            </w:r>
            <w:proofErr w:type="spellEnd"/>
            <w:proofErr w:type="gramEnd"/>
          </w:p>
        </w:tc>
        <w:tc>
          <w:tcPr>
            <w:tcW w:w="1080"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r>
              <w:rPr>
                <w:rFonts w:ascii="Calibri" w:hAnsi="Calibri" w:cs="Calibri"/>
                <w:sz w:val="22"/>
                <w:szCs w:val="22"/>
              </w:rPr>
              <w:t xml:space="preserve">2,43  </w:t>
            </w:r>
          </w:p>
        </w:tc>
      </w:tr>
      <w:tr w:rsidR="005C011F">
        <w:tblPrEx>
          <w:tblCellMar>
            <w:top w:w="0" w:type="dxa"/>
            <w:bottom w:w="0" w:type="dxa"/>
          </w:tblCellMar>
        </w:tblPrEx>
        <w:trPr>
          <w:cantSplit/>
          <w:trHeight w:val="600"/>
        </w:trPr>
        <w:tc>
          <w:tcPr>
            <w:tcW w:w="945"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r>
              <w:rPr>
                <w:rFonts w:ascii="Calibri" w:hAnsi="Calibri" w:cs="Calibri"/>
                <w:sz w:val="22"/>
                <w:szCs w:val="22"/>
              </w:rPr>
              <w:t>2.1.2.</w:t>
            </w:r>
          </w:p>
        </w:tc>
        <w:tc>
          <w:tcPr>
            <w:tcW w:w="6480"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r>
              <w:rPr>
                <w:rFonts w:ascii="Calibri" w:hAnsi="Calibri" w:cs="Calibri"/>
                <w:sz w:val="22"/>
                <w:szCs w:val="22"/>
              </w:rPr>
              <w:t>Для городских населенных пунктов,  жилой  фонд,</w:t>
            </w:r>
            <w:r>
              <w:rPr>
                <w:rFonts w:ascii="Calibri" w:hAnsi="Calibri" w:cs="Calibri"/>
                <w:sz w:val="22"/>
                <w:szCs w:val="22"/>
              </w:rPr>
              <w:br/>
              <w:t>оборудованный    в    установленном     порядке</w:t>
            </w:r>
            <w:r>
              <w:rPr>
                <w:rFonts w:ascii="Calibri" w:hAnsi="Calibri" w:cs="Calibri"/>
                <w:sz w:val="22"/>
                <w:szCs w:val="22"/>
              </w:rPr>
              <w:br/>
              <w:t>стационарными    электроплитами     и     (или)</w:t>
            </w:r>
            <w:r>
              <w:rPr>
                <w:rFonts w:ascii="Calibri" w:hAnsi="Calibri" w:cs="Calibri"/>
                <w:sz w:val="22"/>
                <w:szCs w:val="22"/>
              </w:rPr>
              <w:br/>
              <w:t xml:space="preserve">электроотопительными установками               </w:t>
            </w:r>
          </w:p>
        </w:tc>
        <w:tc>
          <w:tcPr>
            <w:tcW w:w="1485"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r>
              <w:rPr>
                <w:rFonts w:ascii="Calibri" w:hAnsi="Calibri" w:cs="Calibri"/>
                <w:sz w:val="22"/>
                <w:szCs w:val="22"/>
              </w:rPr>
              <w:t>руб./</w:t>
            </w:r>
            <w:proofErr w:type="spellStart"/>
            <w:r>
              <w:rPr>
                <w:rFonts w:ascii="Calibri" w:hAnsi="Calibri" w:cs="Calibri"/>
                <w:sz w:val="22"/>
                <w:szCs w:val="22"/>
              </w:rPr>
              <w:t>кВт</w:t>
            </w:r>
            <w:proofErr w:type="gramStart"/>
            <w:r>
              <w:rPr>
                <w:rFonts w:ascii="Calibri" w:hAnsi="Calibri" w:cs="Calibri"/>
                <w:sz w:val="22"/>
                <w:szCs w:val="22"/>
              </w:rPr>
              <w:t>.ч</w:t>
            </w:r>
            <w:proofErr w:type="spellEnd"/>
            <w:proofErr w:type="gramEnd"/>
          </w:p>
        </w:tc>
        <w:tc>
          <w:tcPr>
            <w:tcW w:w="1080"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r>
              <w:rPr>
                <w:rFonts w:ascii="Calibri" w:hAnsi="Calibri" w:cs="Calibri"/>
                <w:sz w:val="22"/>
                <w:szCs w:val="22"/>
              </w:rPr>
              <w:t xml:space="preserve">1,70  </w:t>
            </w:r>
          </w:p>
        </w:tc>
      </w:tr>
      <w:tr w:rsidR="005C011F">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r>
              <w:rPr>
                <w:rFonts w:ascii="Calibri" w:hAnsi="Calibri" w:cs="Calibri"/>
                <w:sz w:val="22"/>
                <w:szCs w:val="22"/>
              </w:rPr>
              <w:t>2.1.3.</w:t>
            </w:r>
          </w:p>
        </w:tc>
        <w:tc>
          <w:tcPr>
            <w:tcW w:w="6480"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r>
              <w:rPr>
                <w:rFonts w:ascii="Calibri" w:hAnsi="Calibri" w:cs="Calibri"/>
                <w:sz w:val="22"/>
                <w:szCs w:val="22"/>
              </w:rPr>
              <w:t xml:space="preserve">Для сельских населенных пунктов                </w:t>
            </w:r>
          </w:p>
        </w:tc>
        <w:tc>
          <w:tcPr>
            <w:tcW w:w="1485"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r>
              <w:rPr>
                <w:rFonts w:ascii="Calibri" w:hAnsi="Calibri" w:cs="Calibri"/>
                <w:sz w:val="22"/>
                <w:szCs w:val="22"/>
              </w:rPr>
              <w:t>руб./</w:t>
            </w:r>
            <w:proofErr w:type="spellStart"/>
            <w:r>
              <w:rPr>
                <w:rFonts w:ascii="Calibri" w:hAnsi="Calibri" w:cs="Calibri"/>
                <w:sz w:val="22"/>
                <w:szCs w:val="22"/>
              </w:rPr>
              <w:t>кВт</w:t>
            </w:r>
            <w:proofErr w:type="gramStart"/>
            <w:r>
              <w:rPr>
                <w:rFonts w:ascii="Calibri" w:hAnsi="Calibri" w:cs="Calibri"/>
                <w:sz w:val="22"/>
                <w:szCs w:val="22"/>
              </w:rPr>
              <w:t>.ч</w:t>
            </w:r>
            <w:proofErr w:type="spellEnd"/>
            <w:proofErr w:type="gramEnd"/>
          </w:p>
        </w:tc>
        <w:tc>
          <w:tcPr>
            <w:tcW w:w="1080"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r>
              <w:rPr>
                <w:rFonts w:ascii="Calibri" w:hAnsi="Calibri" w:cs="Calibri"/>
                <w:sz w:val="22"/>
                <w:szCs w:val="22"/>
              </w:rPr>
              <w:t xml:space="preserve">1,70  </w:t>
            </w:r>
          </w:p>
        </w:tc>
      </w:tr>
      <w:tr w:rsidR="005C011F">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r>
              <w:rPr>
                <w:rFonts w:ascii="Calibri" w:hAnsi="Calibri" w:cs="Calibri"/>
                <w:sz w:val="22"/>
                <w:szCs w:val="22"/>
              </w:rPr>
              <w:t xml:space="preserve">2.2.  </w:t>
            </w:r>
          </w:p>
        </w:tc>
        <w:tc>
          <w:tcPr>
            <w:tcW w:w="9045" w:type="dxa"/>
            <w:gridSpan w:val="3"/>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r>
              <w:rPr>
                <w:rFonts w:ascii="Calibri" w:hAnsi="Calibri" w:cs="Calibri"/>
                <w:sz w:val="22"/>
                <w:szCs w:val="22"/>
              </w:rPr>
              <w:t xml:space="preserve">Тариф, дифференцированный по двум зонам суток                     </w:t>
            </w:r>
          </w:p>
        </w:tc>
      </w:tr>
      <w:tr w:rsidR="005C011F">
        <w:tblPrEx>
          <w:tblCellMar>
            <w:top w:w="0" w:type="dxa"/>
            <w:bottom w:w="0" w:type="dxa"/>
          </w:tblCellMar>
        </w:tblPrEx>
        <w:trPr>
          <w:cantSplit/>
          <w:trHeight w:val="480"/>
        </w:trPr>
        <w:tc>
          <w:tcPr>
            <w:tcW w:w="945"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r>
              <w:rPr>
                <w:rFonts w:ascii="Calibri" w:hAnsi="Calibri" w:cs="Calibri"/>
                <w:sz w:val="22"/>
                <w:szCs w:val="22"/>
              </w:rPr>
              <w:t>2.2.1.</w:t>
            </w:r>
          </w:p>
        </w:tc>
        <w:tc>
          <w:tcPr>
            <w:tcW w:w="6480"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r>
              <w:rPr>
                <w:rFonts w:ascii="Calibri" w:hAnsi="Calibri" w:cs="Calibri"/>
                <w:sz w:val="22"/>
                <w:szCs w:val="22"/>
              </w:rPr>
              <w:t>Для городских населенных пунктов, в том  числе,</w:t>
            </w:r>
            <w:r>
              <w:rPr>
                <w:rFonts w:ascii="Calibri" w:hAnsi="Calibri" w:cs="Calibri"/>
                <w:sz w:val="22"/>
                <w:szCs w:val="22"/>
              </w:rPr>
              <w:br/>
              <w:t xml:space="preserve">жилой фонд,  за  исключением  </w:t>
            </w:r>
            <w:proofErr w:type="gramStart"/>
            <w:r>
              <w:rPr>
                <w:rFonts w:ascii="Calibri" w:hAnsi="Calibri" w:cs="Calibri"/>
                <w:sz w:val="22"/>
                <w:szCs w:val="22"/>
              </w:rPr>
              <w:t>указанного</w:t>
            </w:r>
            <w:proofErr w:type="gramEnd"/>
            <w:r>
              <w:rPr>
                <w:rFonts w:ascii="Calibri" w:hAnsi="Calibri" w:cs="Calibri"/>
                <w:sz w:val="22"/>
                <w:szCs w:val="22"/>
              </w:rPr>
              <w:t xml:space="preserve">  в  п.</w:t>
            </w:r>
            <w:r>
              <w:rPr>
                <w:rFonts w:ascii="Calibri" w:hAnsi="Calibri" w:cs="Calibri"/>
                <w:sz w:val="22"/>
                <w:szCs w:val="22"/>
              </w:rPr>
              <w:br/>
              <w:t xml:space="preserve">2.2.2                                          </w:t>
            </w:r>
          </w:p>
        </w:tc>
        <w:tc>
          <w:tcPr>
            <w:tcW w:w="1485"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p>
        </w:tc>
      </w:tr>
      <w:tr w:rsidR="005C011F">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p>
        </w:tc>
        <w:tc>
          <w:tcPr>
            <w:tcW w:w="6480"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r>
              <w:rPr>
                <w:rFonts w:ascii="Calibri" w:hAnsi="Calibri" w:cs="Calibri"/>
                <w:sz w:val="22"/>
                <w:szCs w:val="22"/>
              </w:rPr>
              <w:t xml:space="preserve">Пиковая зона                                   </w:t>
            </w:r>
          </w:p>
        </w:tc>
        <w:tc>
          <w:tcPr>
            <w:tcW w:w="1485"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r>
              <w:rPr>
                <w:rFonts w:ascii="Calibri" w:hAnsi="Calibri" w:cs="Calibri"/>
                <w:sz w:val="22"/>
                <w:szCs w:val="22"/>
              </w:rPr>
              <w:t>руб./</w:t>
            </w:r>
            <w:proofErr w:type="spellStart"/>
            <w:r>
              <w:rPr>
                <w:rFonts w:ascii="Calibri" w:hAnsi="Calibri" w:cs="Calibri"/>
                <w:sz w:val="22"/>
                <w:szCs w:val="22"/>
              </w:rPr>
              <w:t>кВт</w:t>
            </w:r>
            <w:proofErr w:type="gramStart"/>
            <w:r>
              <w:rPr>
                <w:rFonts w:ascii="Calibri" w:hAnsi="Calibri" w:cs="Calibri"/>
                <w:sz w:val="22"/>
                <w:szCs w:val="22"/>
              </w:rPr>
              <w:t>.ч</w:t>
            </w:r>
            <w:proofErr w:type="spellEnd"/>
            <w:proofErr w:type="gramEnd"/>
          </w:p>
        </w:tc>
        <w:tc>
          <w:tcPr>
            <w:tcW w:w="1080"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r>
              <w:rPr>
                <w:rFonts w:ascii="Calibri" w:hAnsi="Calibri" w:cs="Calibri"/>
                <w:sz w:val="22"/>
                <w:szCs w:val="22"/>
              </w:rPr>
              <w:t xml:space="preserve">2,44  </w:t>
            </w:r>
          </w:p>
        </w:tc>
      </w:tr>
      <w:tr w:rsidR="005C011F">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p>
        </w:tc>
        <w:tc>
          <w:tcPr>
            <w:tcW w:w="6480"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r>
              <w:rPr>
                <w:rFonts w:ascii="Calibri" w:hAnsi="Calibri" w:cs="Calibri"/>
                <w:sz w:val="22"/>
                <w:szCs w:val="22"/>
              </w:rPr>
              <w:t xml:space="preserve">Ночная зона                                    </w:t>
            </w:r>
          </w:p>
        </w:tc>
        <w:tc>
          <w:tcPr>
            <w:tcW w:w="1485"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r>
              <w:rPr>
                <w:rFonts w:ascii="Calibri" w:hAnsi="Calibri" w:cs="Calibri"/>
                <w:sz w:val="22"/>
                <w:szCs w:val="22"/>
              </w:rPr>
              <w:t>руб./</w:t>
            </w:r>
            <w:proofErr w:type="spellStart"/>
            <w:r>
              <w:rPr>
                <w:rFonts w:ascii="Calibri" w:hAnsi="Calibri" w:cs="Calibri"/>
                <w:sz w:val="22"/>
                <w:szCs w:val="22"/>
              </w:rPr>
              <w:t>кВт</w:t>
            </w:r>
            <w:proofErr w:type="gramStart"/>
            <w:r>
              <w:rPr>
                <w:rFonts w:ascii="Calibri" w:hAnsi="Calibri" w:cs="Calibri"/>
                <w:sz w:val="22"/>
                <w:szCs w:val="22"/>
              </w:rPr>
              <w:t>.ч</w:t>
            </w:r>
            <w:proofErr w:type="spellEnd"/>
            <w:proofErr w:type="gramEnd"/>
          </w:p>
        </w:tc>
        <w:tc>
          <w:tcPr>
            <w:tcW w:w="1080"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r>
              <w:rPr>
                <w:rFonts w:ascii="Calibri" w:hAnsi="Calibri" w:cs="Calibri"/>
                <w:sz w:val="22"/>
                <w:szCs w:val="22"/>
              </w:rPr>
              <w:t xml:space="preserve">2,42  </w:t>
            </w:r>
          </w:p>
        </w:tc>
      </w:tr>
      <w:tr w:rsidR="005C011F">
        <w:tblPrEx>
          <w:tblCellMar>
            <w:top w:w="0" w:type="dxa"/>
            <w:bottom w:w="0" w:type="dxa"/>
          </w:tblCellMar>
        </w:tblPrEx>
        <w:trPr>
          <w:cantSplit/>
          <w:trHeight w:val="600"/>
        </w:trPr>
        <w:tc>
          <w:tcPr>
            <w:tcW w:w="945"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r>
              <w:rPr>
                <w:rFonts w:ascii="Calibri" w:hAnsi="Calibri" w:cs="Calibri"/>
                <w:sz w:val="22"/>
                <w:szCs w:val="22"/>
              </w:rPr>
              <w:t>2.2.2.</w:t>
            </w:r>
          </w:p>
        </w:tc>
        <w:tc>
          <w:tcPr>
            <w:tcW w:w="6480"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r>
              <w:rPr>
                <w:rFonts w:ascii="Calibri" w:hAnsi="Calibri" w:cs="Calibri"/>
                <w:sz w:val="22"/>
                <w:szCs w:val="22"/>
              </w:rPr>
              <w:t>Для городских населенных пунктов,  жилой  фонд,</w:t>
            </w:r>
            <w:r>
              <w:rPr>
                <w:rFonts w:ascii="Calibri" w:hAnsi="Calibri" w:cs="Calibri"/>
                <w:sz w:val="22"/>
                <w:szCs w:val="22"/>
              </w:rPr>
              <w:br/>
              <w:t>оборудованный    в    установленном     порядке</w:t>
            </w:r>
            <w:r>
              <w:rPr>
                <w:rFonts w:ascii="Calibri" w:hAnsi="Calibri" w:cs="Calibri"/>
                <w:sz w:val="22"/>
                <w:szCs w:val="22"/>
              </w:rPr>
              <w:br/>
              <w:t>стационарными    электроплитами     и     (или)</w:t>
            </w:r>
            <w:r>
              <w:rPr>
                <w:rFonts w:ascii="Calibri" w:hAnsi="Calibri" w:cs="Calibri"/>
                <w:sz w:val="22"/>
                <w:szCs w:val="22"/>
              </w:rPr>
              <w:br/>
              <w:t xml:space="preserve">электроотопительными установками               </w:t>
            </w:r>
          </w:p>
        </w:tc>
        <w:tc>
          <w:tcPr>
            <w:tcW w:w="1485"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p>
        </w:tc>
      </w:tr>
      <w:tr w:rsidR="005C011F">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p>
        </w:tc>
        <w:tc>
          <w:tcPr>
            <w:tcW w:w="6480"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r>
              <w:rPr>
                <w:rFonts w:ascii="Calibri" w:hAnsi="Calibri" w:cs="Calibri"/>
                <w:sz w:val="22"/>
                <w:szCs w:val="22"/>
              </w:rPr>
              <w:t xml:space="preserve">Пиковая зона                                   </w:t>
            </w:r>
          </w:p>
        </w:tc>
        <w:tc>
          <w:tcPr>
            <w:tcW w:w="1485"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r>
              <w:rPr>
                <w:rFonts w:ascii="Calibri" w:hAnsi="Calibri" w:cs="Calibri"/>
                <w:sz w:val="22"/>
                <w:szCs w:val="22"/>
              </w:rPr>
              <w:t>руб./</w:t>
            </w:r>
            <w:proofErr w:type="spellStart"/>
            <w:r>
              <w:rPr>
                <w:rFonts w:ascii="Calibri" w:hAnsi="Calibri" w:cs="Calibri"/>
                <w:sz w:val="22"/>
                <w:szCs w:val="22"/>
              </w:rPr>
              <w:t>кВт</w:t>
            </w:r>
            <w:proofErr w:type="gramStart"/>
            <w:r>
              <w:rPr>
                <w:rFonts w:ascii="Calibri" w:hAnsi="Calibri" w:cs="Calibri"/>
                <w:sz w:val="22"/>
                <w:szCs w:val="22"/>
              </w:rPr>
              <w:t>.ч</w:t>
            </w:r>
            <w:proofErr w:type="spellEnd"/>
            <w:proofErr w:type="gramEnd"/>
          </w:p>
        </w:tc>
        <w:tc>
          <w:tcPr>
            <w:tcW w:w="1080"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r>
              <w:rPr>
                <w:rFonts w:ascii="Calibri" w:hAnsi="Calibri" w:cs="Calibri"/>
                <w:sz w:val="22"/>
                <w:szCs w:val="22"/>
              </w:rPr>
              <w:t xml:space="preserve">1,71  </w:t>
            </w:r>
          </w:p>
        </w:tc>
      </w:tr>
      <w:tr w:rsidR="005C011F">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p>
        </w:tc>
        <w:tc>
          <w:tcPr>
            <w:tcW w:w="6480"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r>
              <w:rPr>
                <w:rFonts w:ascii="Calibri" w:hAnsi="Calibri" w:cs="Calibri"/>
                <w:sz w:val="22"/>
                <w:szCs w:val="22"/>
              </w:rPr>
              <w:t xml:space="preserve">Ночная зона                                    </w:t>
            </w:r>
          </w:p>
        </w:tc>
        <w:tc>
          <w:tcPr>
            <w:tcW w:w="1485"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r>
              <w:rPr>
                <w:rFonts w:ascii="Calibri" w:hAnsi="Calibri" w:cs="Calibri"/>
                <w:sz w:val="22"/>
                <w:szCs w:val="22"/>
              </w:rPr>
              <w:t>руб./</w:t>
            </w:r>
            <w:proofErr w:type="spellStart"/>
            <w:r>
              <w:rPr>
                <w:rFonts w:ascii="Calibri" w:hAnsi="Calibri" w:cs="Calibri"/>
                <w:sz w:val="22"/>
                <w:szCs w:val="22"/>
              </w:rPr>
              <w:t>кВт</w:t>
            </w:r>
            <w:proofErr w:type="gramStart"/>
            <w:r>
              <w:rPr>
                <w:rFonts w:ascii="Calibri" w:hAnsi="Calibri" w:cs="Calibri"/>
                <w:sz w:val="22"/>
                <w:szCs w:val="22"/>
              </w:rPr>
              <w:t>.ч</w:t>
            </w:r>
            <w:proofErr w:type="spellEnd"/>
            <w:proofErr w:type="gramEnd"/>
          </w:p>
        </w:tc>
        <w:tc>
          <w:tcPr>
            <w:tcW w:w="1080"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r>
              <w:rPr>
                <w:rFonts w:ascii="Calibri" w:hAnsi="Calibri" w:cs="Calibri"/>
                <w:sz w:val="22"/>
                <w:szCs w:val="22"/>
              </w:rPr>
              <w:t xml:space="preserve">1,69  </w:t>
            </w:r>
          </w:p>
        </w:tc>
      </w:tr>
      <w:tr w:rsidR="005C011F">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r>
              <w:rPr>
                <w:rFonts w:ascii="Calibri" w:hAnsi="Calibri" w:cs="Calibri"/>
                <w:sz w:val="22"/>
                <w:szCs w:val="22"/>
              </w:rPr>
              <w:t>2.2.3.</w:t>
            </w:r>
          </w:p>
        </w:tc>
        <w:tc>
          <w:tcPr>
            <w:tcW w:w="6480"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r>
              <w:rPr>
                <w:rFonts w:ascii="Calibri" w:hAnsi="Calibri" w:cs="Calibri"/>
                <w:sz w:val="22"/>
                <w:szCs w:val="22"/>
              </w:rPr>
              <w:t xml:space="preserve">Для сельских населенных пунктов                </w:t>
            </w:r>
          </w:p>
        </w:tc>
        <w:tc>
          <w:tcPr>
            <w:tcW w:w="1485"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p>
        </w:tc>
      </w:tr>
      <w:tr w:rsidR="005C011F">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p>
        </w:tc>
        <w:tc>
          <w:tcPr>
            <w:tcW w:w="6480"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r>
              <w:rPr>
                <w:rFonts w:ascii="Calibri" w:hAnsi="Calibri" w:cs="Calibri"/>
                <w:sz w:val="22"/>
                <w:szCs w:val="22"/>
              </w:rPr>
              <w:t xml:space="preserve">Пиковая зона                                   </w:t>
            </w:r>
          </w:p>
        </w:tc>
        <w:tc>
          <w:tcPr>
            <w:tcW w:w="1485"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r>
              <w:rPr>
                <w:rFonts w:ascii="Calibri" w:hAnsi="Calibri" w:cs="Calibri"/>
                <w:sz w:val="22"/>
                <w:szCs w:val="22"/>
              </w:rPr>
              <w:t>руб./</w:t>
            </w:r>
            <w:proofErr w:type="spellStart"/>
            <w:r>
              <w:rPr>
                <w:rFonts w:ascii="Calibri" w:hAnsi="Calibri" w:cs="Calibri"/>
                <w:sz w:val="22"/>
                <w:szCs w:val="22"/>
              </w:rPr>
              <w:t>кВт</w:t>
            </w:r>
            <w:proofErr w:type="gramStart"/>
            <w:r>
              <w:rPr>
                <w:rFonts w:ascii="Calibri" w:hAnsi="Calibri" w:cs="Calibri"/>
                <w:sz w:val="22"/>
                <w:szCs w:val="22"/>
              </w:rPr>
              <w:t>.ч</w:t>
            </w:r>
            <w:proofErr w:type="spellEnd"/>
            <w:proofErr w:type="gramEnd"/>
          </w:p>
        </w:tc>
        <w:tc>
          <w:tcPr>
            <w:tcW w:w="1080"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r>
              <w:rPr>
                <w:rFonts w:ascii="Calibri" w:hAnsi="Calibri" w:cs="Calibri"/>
                <w:sz w:val="22"/>
                <w:szCs w:val="22"/>
              </w:rPr>
              <w:t xml:space="preserve">1,71  </w:t>
            </w:r>
          </w:p>
        </w:tc>
      </w:tr>
      <w:tr w:rsidR="005C011F">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p>
        </w:tc>
        <w:tc>
          <w:tcPr>
            <w:tcW w:w="6480"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r>
              <w:rPr>
                <w:rFonts w:ascii="Calibri" w:hAnsi="Calibri" w:cs="Calibri"/>
                <w:sz w:val="22"/>
                <w:szCs w:val="22"/>
              </w:rPr>
              <w:t xml:space="preserve">Ночная зона                                    </w:t>
            </w:r>
          </w:p>
        </w:tc>
        <w:tc>
          <w:tcPr>
            <w:tcW w:w="1485"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r>
              <w:rPr>
                <w:rFonts w:ascii="Calibri" w:hAnsi="Calibri" w:cs="Calibri"/>
                <w:sz w:val="22"/>
                <w:szCs w:val="22"/>
              </w:rPr>
              <w:t>руб./</w:t>
            </w:r>
            <w:proofErr w:type="spellStart"/>
            <w:r>
              <w:rPr>
                <w:rFonts w:ascii="Calibri" w:hAnsi="Calibri" w:cs="Calibri"/>
                <w:sz w:val="22"/>
                <w:szCs w:val="22"/>
              </w:rPr>
              <w:t>кВт</w:t>
            </w:r>
            <w:proofErr w:type="gramStart"/>
            <w:r>
              <w:rPr>
                <w:rFonts w:ascii="Calibri" w:hAnsi="Calibri" w:cs="Calibri"/>
                <w:sz w:val="22"/>
                <w:szCs w:val="22"/>
              </w:rPr>
              <w:t>.ч</w:t>
            </w:r>
            <w:proofErr w:type="spellEnd"/>
            <w:proofErr w:type="gramEnd"/>
          </w:p>
        </w:tc>
        <w:tc>
          <w:tcPr>
            <w:tcW w:w="1080"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r>
              <w:rPr>
                <w:rFonts w:ascii="Calibri" w:hAnsi="Calibri" w:cs="Calibri"/>
                <w:sz w:val="22"/>
                <w:szCs w:val="22"/>
              </w:rPr>
              <w:t xml:space="preserve">1,69  </w:t>
            </w:r>
          </w:p>
        </w:tc>
      </w:tr>
      <w:tr w:rsidR="005C011F">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r>
              <w:rPr>
                <w:rFonts w:ascii="Calibri" w:hAnsi="Calibri" w:cs="Calibri"/>
                <w:sz w:val="22"/>
                <w:szCs w:val="22"/>
              </w:rPr>
              <w:t xml:space="preserve">2.3.  </w:t>
            </w:r>
          </w:p>
        </w:tc>
        <w:tc>
          <w:tcPr>
            <w:tcW w:w="9045" w:type="dxa"/>
            <w:gridSpan w:val="3"/>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r>
              <w:rPr>
                <w:rFonts w:ascii="Calibri" w:hAnsi="Calibri" w:cs="Calibri"/>
                <w:sz w:val="22"/>
                <w:szCs w:val="22"/>
              </w:rPr>
              <w:t xml:space="preserve">Тариф, дифференцированный по трем зонам суток                     </w:t>
            </w:r>
          </w:p>
        </w:tc>
      </w:tr>
      <w:tr w:rsidR="005C011F">
        <w:tblPrEx>
          <w:tblCellMar>
            <w:top w:w="0" w:type="dxa"/>
            <w:bottom w:w="0" w:type="dxa"/>
          </w:tblCellMar>
        </w:tblPrEx>
        <w:trPr>
          <w:cantSplit/>
          <w:trHeight w:val="480"/>
        </w:trPr>
        <w:tc>
          <w:tcPr>
            <w:tcW w:w="945"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r>
              <w:rPr>
                <w:rFonts w:ascii="Calibri" w:hAnsi="Calibri" w:cs="Calibri"/>
                <w:sz w:val="22"/>
                <w:szCs w:val="22"/>
              </w:rPr>
              <w:t>2.3.1.</w:t>
            </w:r>
          </w:p>
        </w:tc>
        <w:tc>
          <w:tcPr>
            <w:tcW w:w="6480"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r>
              <w:rPr>
                <w:rFonts w:ascii="Calibri" w:hAnsi="Calibri" w:cs="Calibri"/>
                <w:sz w:val="22"/>
                <w:szCs w:val="22"/>
              </w:rPr>
              <w:t>Для городских населенных пунктов, в том  числе,</w:t>
            </w:r>
            <w:r>
              <w:rPr>
                <w:rFonts w:ascii="Calibri" w:hAnsi="Calibri" w:cs="Calibri"/>
                <w:sz w:val="22"/>
                <w:szCs w:val="22"/>
              </w:rPr>
              <w:br/>
              <w:t xml:space="preserve">жилой фонд,  за  исключением  </w:t>
            </w:r>
            <w:proofErr w:type="gramStart"/>
            <w:r>
              <w:rPr>
                <w:rFonts w:ascii="Calibri" w:hAnsi="Calibri" w:cs="Calibri"/>
                <w:sz w:val="22"/>
                <w:szCs w:val="22"/>
              </w:rPr>
              <w:t>указанного</w:t>
            </w:r>
            <w:proofErr w:type="gramEnd"/>
            <w:r>
              <w:rPr>
                <w:rFonts w:ascii="Calibri" w:hAnsi="Calibri" w:cs="Calibri"/>
                <w:sz w:val="22"/>
                <w:szCs w:val="22"/>
              </w:rPr>
              <w:t xml:space="preserve">  в  п.</w:t>
            </w:r>
            <w:r>
              <w:rPr>
                <w:rFonts w:ascii="Calibri" w:hAnsi="Calibri" w:cs="Calibri"/>
                <w:sz w:val="22"/>
                <w:szCs w:val="22"/>
              </w:rPr>
              <w:br/>
              <w:t xml:space="preserve">2.3.2                                          </w:t>
            </w:r>
          </w:p>
        </w:tc>
        <w:tc>
          <w:tcPr>
            <w:tcW w:w="1485"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p>
        </w:tc>
      </w:tr>
      <w:tr w:rsidR="005C011F">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p>
        </w:tc>
        <w:tc>
          <w:tcPr>
            <w:tcW w:w="6480"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r>
              <w:rPr>
                <w:rFonts w:ascii="Calibri" w:hAnsi="Calibri" w:cs="Calibri"/>
                <w:sz w:val="22"/>
                <w:szCs w:val="22"/>
              </w:rPr>
              <w:t xml:space="preserve">Пиковая зона                                   </w:t>
            </w:r>
          </w:p>
        </w:tc>
        <w:tc>
          <w:tcPr>
            <w:tcW w:w="1485"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r>
              <w:rPr>
                <w:rFonts w:ascii="Calibri" w:hAnsi="Calibri" w:cs="Calibri"/>
                <w:sz w:val="22"/>
                <w:szCs w:val="22"/>
              </w:rPr>
              <w:t>руб./</w:t>
            </w:r>
            <w:proofErr w:type="spellStart"/>
            <w:r>
              <w:rPr>
                <w:rFonts w:ascii="Calibri" w:hAnsi="Calibri" w:cs="Calibri"/>
                <w:sz w:val="22"/>
                <w:szCs w:val="22"/>
              </w:rPr>
              <w:t>кВт</w:t>
            </w:r>
            <w:proofErr w:type="gramStart"/>
            <w:r>
              <w:rPr>
                <w:rFonts w:ascii="Calibri" w:hAnsi="Calibri" w:cs="Calibri"/>
                <w:sz w:val="22"/>
                <w:szCs w:val="22"/>
              </w:rPr>
              <w:t>.ч</w:t>
            </w:r>
            <w:proofErr w:type="spellEnd"/>
            <w:proofErr w:type="gramEnd"/>
          </w:p>
        </w:tc>
        <w:tc>
          <w:tcPr>
            <w:tcW w:w="1080"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r>
              <w:rPr>
                <w:rFonts w:ascii="Calibri" w:hAnsi="Calibri" w:cs="Calibri"/>
                <w:sz w:val="22"/>
                <w:szCs w:val="22"/>
              </w:rPr>
              <w:t xml:space="preserve">2,44  </w:t>
            </w:r>
          </w:p>
        </w:tc>
      </w:tr>
      <w:tr w:rsidR="005C011F">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p>
        </w:tc>
        <w:tc>
          <w:tcPr>
            <w:tcW w:w="6480"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r>
              <w:rPr>
                <w:rFonts w:ascii="Calibri" w:hAnsi="Calibri" w:cs="Calibri"/>
                <w:sz w:val="22"/>
                <w:szCs w:val="22"/>
              </w:rPr>
              <w:t xml:space="preserve">Полупиковая зона                               </w:t>
            </w:r>
          </w:p>
        </w:tc>
        <w:tc>
          <w:tcPr>
            <w:tcW w:w="1485"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r>
              <w:rPr>
                <w:rFonts w:ascii="Calibri" w:hAnsi="Calibri" w:cs="Calibri"/>
                <w:sz w:val="22"/>
                <w:szCs w:val="22"/>
              </w:rPr>
              <w:t>руб./</w:t>
            </w:r>
            <w:proofErr w:type="spellStart"/>
            <w:r>
              <w:rPr>
                <w:rFonts w:ascii="Calibri" w:hAnsi="Calibri" w:cs="Calibri"/>
                <w:sz w:val="22"/>
                <w:szCs w:val="22"/>
              </w:rPr>
              <w:t>кВт</w:t>
            </w:r>
            <w:proofErr w:type="gramStart"/>
            <w:r>
              <w:rPr>
                <w:rFonts w:ascii="Calibri" w:hAnsi="Calibri" w:cs="Calibri"/>
                <w:sz w:val="22"/>
                <w:szCs w:val="22"/>
              </w:rPr>
              <w:t>.ч</w:t>
            </w:r>
            <w:proofErr w:type="spellEnd"/>
            <w:proofErr w:type="gramEnd"/>
          </w:p>
        </w:tc>
        <w:tc>
          <w:tcPr>
            <w:tcW w:w="1080"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r>
              <w:rPr>
                <w:rFonts w:ascii="Calibri" w:hAnsi="Calibri" w:cs="Calibri"/>
                <w:sz w:val="22"/>
                <w:szCs w:val="22"/>
              </w:rPr>
              <w:t xml:space="preserve">2,43  </w:t>
            </w:r>
          </w:p>
        </w:tc>
      </w:tr>
      <w:tr w:rsidR="005C011F">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p>
        </w:tc>
        <w:tc>
          <w:tcPr>
            <w:tcW w:w="6480"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r>
              <w:rPr>
                <w:rFonts w:ascii="Calibri" w:hAnsi="Calibri" w:cs="Calibri"/>
                <w:sz w:val="22"/>
                <w:szCs w:val="22"/>
              </w:rPr>
              <w:t xml:space="preserve">Ночная зона                                    </w:t>
            </w:r>
          </w:p>
        </w:tc>
        <w:tc>
          <w:tcPr>
            <w:tcW w:w="1485"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r>
              <w:rPr>
                <w:rFonts w:ascii="Calibri" w:hAnsi="Calibri" w:cs="Calibri"/>
                <w:sz w:val="22"/>
                <w:szCs w:val="22"/>
              </w:rPr>
              <w:t>руб./</w:t>
            </w:r>
            <w:proofErr w:type="spellStart"/>
            <w:r>
              <w:rPr>
                <w:rFonts w:ascii="Calibri" w:hAnsi="Calibri" w:cs="Calibri"/>
                <w:sz w:val="22"/>
                <w:szCs w:val="22"/>
              </w:rPr>
              <w:t>кВт</w:t>
            </w:r>
            <w:proofErr w:type="gramStart"/>
            <w:r>
              <w:rPr>
                <w:rFonts w:ascii="Calibri" w:hAnsi="Calibri" w:cs="Calibri"/>
                <w:sz w:val="22"/>
                <w:szCs w:val="22"/>
              </w:rPr>
              <w:t>.ч</w:t>
            </w:r>
            <w:proofErr w:type="spellEnd"/>
            <w:proofErr w:type="gramEnd"/>
          </w:p>
        </w:tc>
        <w:tc>
          <w:tcPr>
            <w:tcW w:w="1080"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r>
              <w:rPr>
                <w:rFonts w:ascii="Calibri" w:hAnsi="Calibri" w:cs="Calibri"/>
                <w:sz w:val="22"/>
                <w:szCs w:val="22"/>
              </w:rPr>
              <w:t xml:space="preserve">2,42  </w:t>
            </w:r>
          </w:p>
        </w:tc>
      </w:tr>
      <w:tr w:rsidR="005C011F">
        <w:tblPrEx>
          <w:tblCellMar>
            <w:top w:w="0" w:type="dxa"/>
            <w:bottom w:w="0" w:type="dxa"/>
          </w:tblCellMar>
        </w:tblPrEx>
        <w:trPr>
          <w:cantSplit/>
          <w:trHeight w:val="600"/>
        </w:trPr>
        <w:tc>
          <w:tcPr>
            <w:tcW w:w="945"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r>
              <w:rPr>
                <w:rFonts w:ascii="Calibri" w:hAnsi="Calibri" w:cs="Calibri"/>
                <w:sz w:val="22"/>
                <w:szCs w:val="22"/>
              </w:rPr>
              <w:t>2.3.2.</w:t>
            </w:r>
          </w:p>
        </w:tc>
        <w:tc>
          <w:tcPr>
            <w:tcW w:w="6480"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r>
              <w:rPr>
                <w:rFonts w:ascii="Calibri" w:hAnsi="Calibri" w:cs="Calibri"/>
                <w:sz w:val="22"/>
                <w:szCs w:val="22"/>
              </w:rPr>
              <w:t>Для городских населенных пунктов,  жилой  фонд,</w:t>
            </w:r>
            <w:r>
              <w:rPr>
                <w:rFonts w:ascii="Calibri" w:hAnsi="Calibri" w:cs="Calibri"/>
                <w:sz w:val="22"/>
                <w:szCs w:val="22"/>
              </w:rPr>
              <w:br/>
              <w:t>оборудованный    в    установленном     порядке</w:t>
            </w:r>
            <w:r>
              <w:rPr>
                <w:rFonts w:ascii="Calibri" w:hAnsi="Calibri" w:cs="Calibri"/>
                <w:sz w:val="22"/>
                <w:szCs w:val="22"/>
              </w:rPr>
              <w:br/>
              <w:t>стационарными    электроплитами     и     (или)</w:t>
            </w:r>
            <w:r>
              <w:rPr>
                <w:rFonts w:ascii="Calibri" w:hAnsi="Calibri" w:cs="Calibri"/>
                <w:sz w:val="22"/>
                <w:szCs w:val="22"/>
              </w:rPr>
              <w:br/>
              <w:t xml:space="preserve">электроотопительными установками               </w:t>
            </w:r>
          </w:p>
        </w:tc>
        <w:tc>
          <w:tcPr>
            <w:tcW w:w="1485"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p>
        </w:tc>
      </w:tr>
      <w:tr w:rsidR="005C011F">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p>
        </w:tc>
        <w:tc>
          <w:tcPr>
            <w:tcW w:w="6480"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r>
              <w:rPr>
                <w:rFonts w:ascii="Calibri" w:hAnsi="Calibri" w:cs="Calibri"/>
                <w:sz w:val="22"/>
                <w:szCs w:val="22"/>
              </w:rPr>
              <w:t xml:space="preserve">Пиковая зона                                   </w:t>
            </w:r>
          </w:p>
        </w:tc>
        <w:tc>
          <w:tcPr>
            <w:tcW w:w="1485"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r>
              <w:rPr>
                <w:rFonts w:ascii="Calibri" w:hAnsi="Calibri" w:cs="Calibri"/>
                <w:sz w:val="22"/>
                <w:szCs w:val="22"/>
              </w:rPr>
              <w:t>руб./</w:t>
            </w:r>
            <w:proofErr w:type="spellStart"/>
            <w:r>
              <w:rPr>
                <w:rFonts w:ascii="Calibri" w:hAnsi="Calibri" w:cs="Calibri"/>
                <w:sz w:val="22"/>
                <w:szCs w:val="22"/>
              </w:rPr>
              <w:t>кВт</w:t>
            </w:r>
            <w:proofErr w:type="gramStart"/>
            <w:r>
              <w:rPr>
                <w:rFonts w:ascii="Calibri" w:hAnsi="Calibri" w:cs="Calibri"/>
                <w:sz w:val="22"/>
                <w:szCs w:val="22"/>
              </w:rPr>
              <w:t>.ч</w:t>
            </w:r>
            <w:proofErr w:type="spellEnd"/>
            <w:proofErr w:type="gramEnd"/>
          </w:p>
        </w:tc>
        <w:tc>
          <w:tcPr>
            <w:tcW w:w="1080"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r>
              <w:rPr>
                <w:rFonts w:ascii="Calibri" w:hAnsi="Calibri" w:cs="Calibri"/>
                <w:sz w:val="22"/>
                <w:szCs w:val="22"/>
              </w:rPr>
              <w:t xml:space="preserve">1,71  </w:t>
            </w:r>
          </w:p>
        </w:tc>
      </w:tr>
      <w:tr w:rsidR="005C011F">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p>
        </w:tc>
        <w:tc>
          <w:tcPr>
            <w:tcW w:w="6480"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r>
              <w:rPr>
                <w:rFonts w:ascii="Calibri" w:hAnsi="Calibri" w:cs="Calibri"/>
                <w:sz w:val="22"/>
                <w:szCs w:val="22"/>
              </w:rPr>
              <w:t xml:space="preserve">Полупиковая зона                               </w:t>
            </w:r>
          </w:p>
        </w:tc>
        <w:tc>
          <w:tcPr>
            <w:tcW w:w="1485"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r>
              <w:rPr>
                <w:rFonts w:ascii="Calibri" w:hAnsi="Calibri" w:cs="Calibri"/>
                <w:sz w:val="22"/>
                <w:szCs w:val="22"/>
              </w:rPr>
              <w:t>руб./</w:t>
            </w:r>
            <w:proofErr w:type="spellStart"/>
            <w:r>
              <w:rPr>
                <w:rFonts w:ascii="Calibri" w:hAnsi="Calibri" w:cs="Calibri"/>
                <w:sz w:val="22"/>
                <w:szCs w:val="22"/>
              </w:rPr>
              <w:t>кВт</w:t>
            </w:r>
            <w:proofErr w:type="gramStart"/>
            <w:r>
              <w:rPr>
                <w:rFonts w:ascii="Calibri" w:hAnsi="Calibri" w:cs="Calibri"/>
                <w:sz w:val="22"/>
                <w:szCs w:val="22"/>
              </w:rPr>
              <w:t>.ч</w:t>
            </w:r>
            <w:proofErr w:type="spellEnd"/>
            <w:proofErr w:type="gramEnd"/>
          </w:p>
        </w:tc>
        <w:tc>
          <w:tcPr>
            <w:tcW w:w="1080"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r>
              <w:rPr>
                <w:rFonts w:ascii="Calibri" w:hAnsi="Calibri" w:cs="Calibri"/>
                <w:sz w:val="22"/>
                <w:szCs w:val="22"/>
              </w:rPr>
              <w:t xml:space="preserve">1,70  </w:t>
            </w:r>
          </w:p>
        </w:tc>
      </w:tr>
      <w:tr w:rsidR="005C011F">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p>
        </w:tc>
        <w:tc>
          <w:tcPr>
            <w:tcW w:w="6480"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r>
              <w:rPr>
                <w:rFonts w:ascii="Calibri" w:hAnsi="Calibri" w:cs="Calibri"/>
                <w:sz w:val="22"/>
                <w:szCs w:val="22"/>
              </w:rPr>
              <w:t xml:space="preserve">Ночная зона                                    </w:t>
            </w:r>
          </w:p>
        </w:tc>
        <w:tc>
          <w:tcPr>
            <w:tcW w:w="1485"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r>
              <w:rPr>
                <w:rFonts w:ascii="Calibri" w:hAnsi="Calibri" w:cs="Calibri"/>
                <w:sz w:val="22"/>
                <w:szCs w:val="22"/>
              </w:rPr>
              <w:t>руб./</w:t>
            </w:r>
            <w:proofErr w:type="spellStart"/>
            <w:r>
              <w:rPr>
                <w:rFonts w:ascii="Calibri" w:hAnsi="Calibri" w:cs="Calibri"/>
                <w:sz w:val="22"/>
                <w:szCs w:val="22"/>
              </w:rPr>
              <w:t>кВт</w:t>
            </w:r>
            <w:proofErr w:type="gramStart"/>
            <w:r>
              <w:rPr>
                <w:rFonts w:ascii="Calibri" w:hAnsi="Calibri" w:cs="Calibri"/>
                <w:sz w:val="22"/>
                <w:szCs w:val="22"/>
              </w:rPr>
              <w:t>.ч</w:t>
            </w:r>
            <w:proofErr w:type="spellEnd"/>
            <w:proofErr w:type="gramEnd"/>
          </w:p>
        </w:tc>
        <w:tc>
          <w:tcPr>
            <w:tcW w:w="1080"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r>
              <w:rPr>
                <w:rFonts w:ascii="Calibri" w:hAnsi="Calibri" w:cs="Calibri"/>
                <w:sz w:val="22"/>
                <w:szCs w:val="22"/>
              </w:rPr>
              <w:t xml:space="preserve">1,69  </w:t>
            </w:r>
          </w:p>
        </w:tc>
      </w:tr>
      <w:tr w:rsidR="005C011F">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r>
              <w:rPr>
                <w:rFonts w:ascii="Calibri" w:hAnsi="Calibri" w:cs="Calibri"/>
                <w:sz w:val="22"/>
                <w:szCs w:val="22"/>
              </w:rPr>
              <w:t>2.3.3.</w:t>
            </w:r>
          </w:p>
        </w:tc>
        <w:tc>
          <w:tcPr>
            <w:tcW w:w="6480"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r>
              <w:rPr>
                <w:rFonts w:ascii="Calibri" w:hAnsi="Calibri" w:cs="Calibri"/>
                <w:sz w:val="22"/>
                <w:szCs w:val="22"/>
              </w:rPr>
              <w:t xml:space="preserve">Для сельских населенных пунктов                </w:t>
            </w:r>
          </w:p>
        </w:tc>
        <w:tc>
          <w:tcPr>
            <w:tcW w:w="1485"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p>
        </w:tc>
      </w:tr>
      <w:tr w:rsidR="005C011F">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p>
        </w:tc>
        <w:tc>
          <w:tcPr>
            <w:tcW w:w="6480"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r>
              <w:rPr>
                <w:rFonts w:ascii="Calibri" w:hAnsi="Calibri" w:cs="Calibri"/>
                <w:sz w:val="22"/>
                <w:szCs w:val="22"/>
              </w:rPr>
              <w:t xml:space="preserve">Пиковая зона                                   </w:t>
            </w:r>
          </w:p>
        </w:tc>
        <w:tc>
          <w:tcPr>
            <w:tcW w:w="1485"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r>
              <w:rPr>
                <w:rFonts w:ascii="Calibri" w:hAnsi="Calibri" w:cs="Calibri"/>
                <w:sz w:val="22"/>
                <w:szCs w:val="22"/>
              </w:rPr>
              <w:t>руб./</w:t>
            </w:r>
            <w:proofErr w:type="spellStart"/>
            <w:r>
              <w:rPr>
                <w:rFonts w:ascii="Calibri" w:hAnsi="Calibri" w:cs="Calibri"/>
                <w:sz w:val="22"/>
                <w:szCs w:val="22"/>
              </w:rPr>
              <w:t>кВт</w:t>
            </w:r>
            <w:proofErr w:type="gramStart"/>
            <w:r>
              <w:rPr>
                <w:rFonts w:ascii="Calibri" w:hAnsi="Calibri" w:cs="Calibri"/>
                <w:sz w:val="22"/>
                <w:szCs w:val="22"/>
              </w:rPr>
              <w:t>.ч</w:t>
            </w:r>
            <w:proofErr w:type="spellEnd"/>
            <w:proofErr w:type="gramEnd"/>
          </w:p>
        </w:tc>
        <w:tc>
          <w:tcPr>
            <w:tcW w:w="1080"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r>
              <w:rPr>
                <w:rFonts w:ascii="Calibri" w:hAnsi="Calibri" w:cs="Calibri"/>
                <w:sz w:val="22"/>
                <w:szCs w:val="22"/>
              </w:rPr>
              <w:t xml:space="preserve">1,71  </w:t>
            </w:r>
          </w:p>
        </w:tc>
      </w:tr>
      <w:tr w:rsidR="005C011F">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p>
        </w:tc>
        <w:tc>
          <w:tcPr>
            <w:tcW w:w="6480"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r>
              <w:rPr>
                <w:rFonts w:ascii="Calibri" w:hAnsi="Calibri" w:cs="Calibri"/>
                <w:sz w:val="22"/>
                <w:szCs w:val="22"/>
              </w:rPr>
              <w:t xml:space="preserve">Полупиковая зона                               </w:t>
            </w:r>
          </w:p>
        </w:tc>
        <w:tc>
          <w:tcPr>
            <w:tcW w:w="1485"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r>
              <w:rPr>
                <w:rFonts w:ascii="Calibri" w:hAnsi="Calibri" w:cs="Calibri"/>
                <w:sz w:val="22"/>
                <w:szCs w:val="22"/>
              </w:rPr>
              <w:t>руб./</w:t>
            </w:r>
            <w:proofErr w:type="spellStart"/>
            <w:r>
              <w:rPr>
                <w:rFonts w:ascii="Calibri" w:hAnsi="Calibri" w:cs="Calibri"/>
                <w:sz w:val="22"/>
                <w:szCs w:val="22"/>
              </w:rPr>
              <w:t>кВт</w:t>
            </w:r>
            <w:proofErr w:type="gramStart"/>
            <w:r>
              <w:rPr>
                <w:rFonts w:ascii="Calibri" w:hAnsi="Calibri" w:cs="Calibri"/>
                <w:sz w:val="22"/>
                <w:szCs w:val="22"/>
              </w:rPr>
              <w:t>.ч</w:t>
            </w:r>
            <w:proofErr w:type="spellEnd"/>
            <w:proofErr w:type="gramEnd"/>
          </w:p>
        </w:tc>
        <w:tc>
          <w:tcPr>
            <w:tcW w:w="1080"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r>
              <w:rPr>
                <w:rFonts w:ascii="Calibri" w:hAnsi="Calibri" w:cs="Calibri"/>
                <w:sz w:val="22"/>
                <w:szCs w:val="22"/>
              </w:rPr>
              <w:t xml:space="preserve">1,70  </w:t>
            </w:r>
          </w:p>
        </w:tc>
      </w:tr>
      <w:tr w:rsidR="005C011F">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p>
        </w:tc>
        <w:tc>
          <w:tcPr>
            <w:tcW w:w="6480"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r>
              <w:rPr>
                <w:rFonts w:ascii="Calibri" w:hAnsi="Calibri" w:cs="Calibri"/>
                <w:sz w:val="22"/>
                <w:szCs w:val="22"/>
              </w:rPr>
              <w:t xml:space="preserve">Ночная зона                                    </w:t>
            </w:r>
          </w:p>
        </w:tc>
        <w:tc>
          <w:tcPr>
            <w:tcW w:w="1485"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r>
              <w:rPr>
                <w:rFonts w:ascii="Calibri" w:hAnsi="Calibri" w:cs="Calibri"/>
                <w:sz w:val="22"/>
                <w:szCs w:val="22"/>
              </w:rPr>
              <w:t>руб./</w:t>
            </w:r>
            <w:proofErr w:type="spellStart"/>
            <w:r>
              <w:rPr>
                <w:rFonts w:ascii="Calibri" w:hAnsi="Calibri" w:cs="Calibri"/>
                <w:sz w:val="22"/>
                <w:szCs w:val="22"/>
              </w:rPr>
              <w:t>кВт</w:t>
            </w:r>
            <w:proofErr w:type="gramStart"/>
            <w:r>
              <w:rPr>
                <w:rFonts w:ascii="Calibri" w:hAnsi="Calibri" w:cs="Calibri"/>
                <w:sz w:val="22"/>
                <w:szCs w:val="22"/>
              </w:rPr>
              <w:t>.ч</w:t>
            </w:r>
            <w:proofErr w:type="spellEnd"/>
            <w:proofErr w:type="gramEnd"/>
          </w:p>
        </w:tc>
        <w:tc>
          <w:tcPr>
            <w:tcW w:w="1080" w:type="dxa"/>
            <w:tcBorders>
              <w:top w:val="single" w:sz="6" w:space="0" w:color="auto"/>
              <w:left w:val="single" w:sz="6" w:space="0" w:color="auto"/>
              <w:bottom w:val="single" w:sz="6" w:space="0" w:color="auto"/>
              <w:right w:val="single" w:sz="6" w:space="0" w:color="auto"/>
            </w:tcBorders>
          </w:tcPr>
          <w:p w:rsidR="005C011F" w:rsidRDefault="005C011F">
            <w:pPr>
              <w:pStyle w:val="ConsPlusCell"/>
              <w:widowControl/>
              <w:rPr>
                <w:rFonts w:ascii="Calibri" w:hAnsi="Calibri" w:cs="Calibri"/>
                <w:sz w:val="22"/>
                <w:szCs w:val="22"/>
              </w:rPr>
            </w:pPr>
            <w:r>
              <w:rPr>
                <w:rFonts w:ascii="Calibri" w:hAnsi="Calibri" w:cs="Calibri"/>
                <w:sz w:val="22"/>
                <w:szCs w:val="22"/>
              </w:rPr>
              <w:t xml:space="preserve">1,69  </w:t>
            </w:r>
          </w:p>
        </w:tc>
      </w:tr>
    </w:tbl>
    <w:p w:rsidR="005C011F" w:rsidRDefault="005C011F">
      <w:pPr>
        <w:autoSpaceDE w:val="0"/>
        <w:autoSpaceDN w:val="0"/>
        <w:adjustRightInd w:val="0"/>
        <w:spacing w:after="0" w:line="240" w:lineRule="auto"/>
        <w:rPr>
          <w:rFonts w:ascii="Calibri" w:hAnsi="Calibri" w:cs="Calibri"/>
        </w:rPr>
      </w:pPr>
    </w:p>
    <w:p w:rsidR="005C011F" w:rsidRDefault="005C011F">
      <w:pPr>
        <w:autoSpaceDE w:val="0"/>
        <w:autoSpaceDN w:val="0"/>
        <w:adjustRightInd w:val="0"/>
        <w:spacing w:after="0" w:line="240" w:lineRule="auto"/>
        <w:rPr>
          <w:rFonts w:ascii="Calibri" w:hAnsi="Calibri" w:cs="Calibri"/>
        </w:rPr>
      </w:pPr>
    </w:p>
    <w:p w:rsidR="005C011F" w:rsidRDefault="005C011F">
      <w:pPr>
        <w:pStyle w:val="ConsPlusNonformat"/>
        <w:widowControl/>
        <w:pBdr>
          <w:top w:val="single" w:sz="6" w:space="0" w:color="auto"/>
        </w:pBdr>
        <w:rPr>
          <w:sz w:val="2"/>
          <w:szCs w:val="2"/>
        </w:rPr>
      </w:pPr>
    </w:p>
    <w:p w:rsidR="00A63614" w:rsidRDefault="00A63614"/>
    <w:sectPr w:rsidR="00A63614" w:rsidSect="005C011F">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C011F"/>
    <w:rsid w:val="00001A86"/>
    <w:rsid w:val="00004768"/>
    <w:rsid w:val="0000770E"/>
    <w:rsid w:val="00011065"/>
    <w:rsid w:val="000123F0"/>
    <w:rsid w:val="00013FF5"/>
    <w:rsid w:val="00014334"/>
    <w:rsid w:val="00017612"/>
    <w:rsid w:val="0002632D"/>
    <w:rsid w:val="00031299"/>
    <w:rsid w:val="00066451"/>
    <w:rsid w:val="000679C2"/>
    <w:rsid w:val="00076611"/>
    <w:rsid w:val="00083BA1"/>
    <w:rsid w:val="00085019"/>
    <w:rsid w:val="00085712"/>
    <w:rsid w:val="000A2392"/>
    <w:rsid w:val="000A2752"/>
    <w:rsid w:val="000A5E81"/>
    <w:rsid w:val="000A6FB4"/>
    <w:rsid w:val="000C0EBB"/>
    <w:rsid w:val="000D3B53"/>
    <w:rsid w:val="000D6113"/>
    <w:rsid w:val="000E0ECE"/>
    <w:rsid w:val="000E4249"/>
    <w:rsid w:val="000F012A"/>
    <w:rsid w:val="000F2989"/>
    <w:rsid w:val="000F411B"/>
    <w:rsid w:val="000F449E"/>
    <w:rsid w:val="000F7559"/>
    <w:rsid w:val="001038EA"/>
    <w:rsid w:val="00104089"/>
    <w:rsid w:val="00110975"/>
    <w:rsid w:val="001133FF"/>
    <w:rsid w:val="001139F0"/>
    <w:rsid w:val="00123130"/>
    <w:rsid w:val="001238A6"/>
    <w:rsid w:val="001301A8"/>
    <w:rsid w:val="00131B7C"/>
    <w:rsid w:val="00133548"/>
    <w:rsid w:val="001438AB"/>
    <w:rsid w:val="00143C24"/>
    <w:rsid w:val="001512DC"/>
    <w:rsid w:val="00151609"/>
    <w:rsid w:val="0015245A"/>
    <w:rsid w:val="00155B23"/>
    <w:rsid w:val="001615E9"/>
    <w:rsid w:val="00163656"/>
    <w:rsid w:val="00170177"/>
    <w:rsid w:val="00173381"/>
    <w:rsid w:val="00174C6F"/>
    <w:rsid w:val="00174EBB"/>
    <w:rsid w:val="00176EE1"/>
    <w:rsid w:val="00177EFA"/>
    <w:rsid w:val="00183778"/>
    <w:rsid w:val="00193759"/>
    <w:rsid w:val="001A32E4"/>
    <w:rsid w:val="001A7664"/>
    <w:rsid w:val="001A7B09"/>
    <w:rsid w:val="001B770C"/>
    <w:rsid w:val="001C0D5C"/>
    <w:rsid w:val="001C1747"/>
    <w:rsid w:val="001C1A0E"/>
    <w:rsid w:val="001C30B4"/>
    <w:rsid w:val="001C4480"/>
    <w:rsid w:val="001C71EE"/>
    <w:rsid w:val="001C7B25"/>
    <w:rsid w:val="001D0777"/>
    <w:rsid w:val="001D2C06"/>
    <w:rsid w:val="001E1CE9"/>
    <w:rsid w:val="001F1C51"/>
    <w:rsid w:val="001F398A"/>
    <w:rsid w:val="001F3DE7"/>
    <w:rsid w:val="001F430A"/>
    <w:rsid w:val="002012DF"/>
    <w:rsid w:val="00204CED"/>
    <w:rsid w:val="00211790"/>
    <w:rsid w:val="00221550"/>
    <w:rsid w:val="002267C6"/>
    <w:rsid w:val="0023352C"/>
    <w:rsid w:val="002368A4"/>
    <w:rsid w:val="0024328A"/>
    <w:rsid w:val="00243F86"/>
    <w:rsid w:val="00245BE8"/>
    <w:rsid w:val="002477AE"/>
    <w:rsid w:val="002605ED"/>
    <w:rsid w:val="00260BFF"/>
    <w:rsid w:val="0026231C"/>
    <w:rsid w:val="002700A8"/>
    <w:rsid w:val="00280E04"/>
    <w:rsid w:val="0028328C"/>
    <w:rsid w:val="00286991"/>
    <w:rsid w:val="002875D7"/>
    <w:rsid w:val="00295EB4"/>
    <w:rsid w:val="002B2947"/>
    <w:rsid w:val="002C1DD6"/>
    <w:rsid w:val="002C2C02"/>
    <w:rsid w:val="002C68CB"/>
    <w:rsid w:val="002D457B"/>
    <w:rsid w:val="002D5542"/>
    <w:rsid w:val="002D7B72"/>
    <w:rsid w:val="002E3265"/>
    <w:rsid w:val="002E3833"/>
    <w:rsid w:val="002E4FDB"/>
    <w:rsid w:val="002E5962"/>
    <w:rsid w:val="002E732C"/>
    <w:rsid w:val="002E7894"/>
    <w:rsid w:val="0031077C"/>
    <w:rsid w:val="0031321F"/>
    <w:rsid w:val="00315A51"/>
    <w:rsid w:val="00320A2A"/>
    <w:rsid w:val="003214EA"/>
    <w:rsid w:val="00321562"/>
    <w:rsid w:val="00321C33"/>
    <w:rsid w:val="00325E36"/>
    <w:rsid w:val="00326855"/>
    <w:rsid w:val="00341325"/>
    <w:rsid w:val="0034149C"/>
    <w:rsid w:val="003436DF"/>
    <w:rsid w:val="00343977"/>
    <w:rsid w:val="003440AB"/>
    <w:rsid w:val="00344D07"/>
    <w:rsid w:val="00350CEE"/>
    <w:rsid w:val="00353B43"/>
    <w:rsid w:val="003640B1"/>
    <w:rsid w:val="003715AF"/>
    <w:rsid w:val="00380340"/>
    <w:rsid w:val="00387010"/>
    <w:rsid w:val="00392023"/>
    <w:rsid w:val="00396377"/>
    <w:rsid w:val="003A2407"/>
    <w:rsid w:val="003A3F07"/>
    <w:rsid w:val="003B581F"/>
    <w:rsid w:val="003B677F"/>
    <w:rsid w:val="003B69AC"/>
    <w:rsid w:val="003C6DE7"/>
    <w:rsid w:val="003D3BF1"/>
    <w:rsid w:val="003D6F24"/>
    <w:rsid w:val="003E1DEE"/>
    <w:rsid w:val="003E755A"/>
    <w:rsid w:val="003E7915"/>
    <w:rsid w:val="003F12B9"/>
    <w:rsid w:val="003F1B39"/>
    <w:rsid w:val="003F2400"/>
    <w:rsid w:val="003F4013"/>
    <w:rsid w:val="003F6059"/>
    <w:rsid w:val="00401D73"/>
    <w:rsid w:val="004030C7"/>
    <w:rsid w:val="00404945"/>
    <w:rsid w:val="00412D04"/>
    <w:rsid w:val="004168BB"/>
    <w:rsid w:val="00416C93"/>
    <w:rsid w:val="004238F5"/>
    <w:rsid w:val="004322FF"/>
    <w:rsid w:val="004343A9"/>
    <w:rsid w:val="00434573"/>
    <w:rsid w:val="004348DE"/>
    <w:rsid w:val="0044445F"/>
    <w:rsid w:val="0044623F"/>
    <w:rsid w:val="0045191D"/>
    <w:rsid w:val="00455AA7"/>
    <w:rsid w:val="00465E90"/>
    <w:rsid w:val="004773E3"/>
    <w:rsid w:val="004777FB"/>
    <w:rsid w:val="004873F7"/>
    <w:rsid w:val="00490B68"/>
    <w:rsid w:val="004972B9"/>
    <w:rsid w:val="004A1D75"/>
    <w:rsid w:val="004A1EB6"/>
    <w:rsid w:val="004A6244"/>
    <w:rsid w:val="004B281E"/>
    <w:rsid w:val="004C1101"/>
    <w:rsid w:val="004C6CC0"/>
    <w:rsid w:val="004F1EC7"/>
    <w:rsid w:val="004F3BC1"/>
    <w:rsid w:val="00502E6C"/>
    <w:rsid w:val="00503884"/>
    <w:rsid w:val="00503DFB"/>
    <w:rsid w:val="00510391"/>
    <w:rsid w:val="00526023"/>
    <w:rsid w:val="00526852"/>
    <w:rsid w:val="00542211"/>
    <w:rsid w:val="00543174"/>
    <w:rsid w:val="005469B0"/>
    <w:rsid w:val="00547B2C"/>
    <w:rsid w:val="0055118C"/>
    <w:rsid w:val="005517B4"/>
    <w:rsid w:val="00553232"/>
    <w:rsid w:val="005540C5"/>
    <w:rsid w:val="00564B31"/>
    <w:rsid w:val="005658AA"/>
    <w:rsid w:val="00570132"/>
    <w:rsid w:val="00577803"/>
    <w:rsid w:val="00577D09"/>
    <w:rsid w:val="00580143"/>
    <w:rsid w:val="00581E76"/>
    <w:rsid w:val="005822E2"/>
    <w:rsid w:val="00584255"/>
    <w:rsid w:val="00586EFB"/>
    <w:rsid w:val="00592642"/>
    <w:rsid w:val="00594263"/>
    <w:rsid w:val="005944F3"/>
    <w:rsid w:val="00595903"/>
    <w:rsid w:val="005A35D4"/>
    <w:rsid w:val="005B5811"/>
    <w:rsid w:val="005B6C63"/>
    <w:rsid w:val="005B7344"/>
    <w:rsid w:val="005C011F"/>
    <w:rsid w:val="005C35B6"/>
    <w:rsid w:val="005C48F1"/>
    <w:rsid w:val="005C7FBB"/>
    <w:rsid w:val="005D1B42"/>
    <w:rsid w:val="005D6AFA"/>
    <w:rsid w:val="005E38A2"/>
    <w:rsid w:val="005E5D53"/>
    <w:rsid w:val="005F259A"/>
    <w:rsid w:val="005F7B84"/>
    <w:rsid w:val="0060614D"/>
    <w:rsid w:val="00606405"/>
    <w:rsid w:val="006068E3"/>
    <w:rsid w:val="00612CBE"/>
    <w:rsid w:val="00612D40"/>
    <w:rsid w:val="00616515"/>
    <w:rsid w:val="00616EBE"/>
    <w:rsid w:val="00621B02"/>
    <w:rsid w:val="0062371A"/>
    <w:rsid w:val="0062440A"/>
    <w:rsid w:val="00647BCD"/>
    <w:rsid w:val="00651B0A"/>
    <w:rsid w:val="00652A94"/>
    <w:rsid w:val="006538C7"/>
    <w:rsid w:val="006540DB"/>
    <w:rsid w:val="00657004"/>
    <w:rsid w:val="00665767"/>
    <w:rsid w:val="00665C2F"/>
    <w:rsid w:val="006661E3"/>
    <w:rsid w:val="00667564"/>
    <w:rsid w:val="006729C9"/>
    <w:rsid w:val="0067593F"/>
    <w:rsid w:val="00681A0C"/>
    <w:rsid w:val="006829ED"/>
    <w:rsid w:val="00694F8D"/>
    <w:rsid w:val="0069783F"/>
    <w:rsid w:val="006A2009"/>
    <w:rsid w:val="006A4CBB"/>
    <w:rsid w:val="006A735E"/>
    <w:rsid w:val="006B0CED"/>
    <w:rsid w:val="006B6670"/>
    <w:rsid w:val="006B74D0"/>
    <w:rsid w:val="006C0C94"/>
    <w:rsid w:val="006C2759"/>
    <w:rsid w:val="006C2783"/>
    <w:rsid w:val="006D0569"/>
    <w:rsid w:val="006D6768"/>
    <w:rsid w:val="006F6B53"/>
    <w:rsid w:val="00712BAC"/>
    <w:rsid w:val="00714F93"/>
    <w:rsid w:val="00716EB8"/>
    <w:rsid w:val="007214A2"/>
    <w:rsid w:val="007242C8"/>
    <w:rsid w:val="007336F9"/>
    <w:rsid w:val="00735778"/>
    <w:rsid w:val="00737ACE"/>
    <w:rsid w:val="00740975"/>
    <w:rsid w:val="0075023A"/>
    <w:rsid w:val="00750B6A"/>
    <w:rsid w:val="007618DD"/>
    <w:rsid w:val="00764C67"/>
    <w:rsid w:val="00770015"/>
    <w:rsid w:val="00780BCE"/>
    <w:rsid w:val="00782166"/>
    <w:rsid w:val="00782392"/>
    <w:rsid w:val="00782B7A"/>
    <w:rsid w:val="00783300"/>
    <w:rsid w:val="00786DD5"/>
    <w:rsid w:val="007A0187"/>
    <w:rsid w:val="007A39C6"/>
    <w:rsid w:val="007A4768"/>
    <w:rsid w:val="007A57A4"/>
    <w:rsid w:val="007A7AA5"/>
    <w:rsid w:val="007C2A98"/>
    <w:rsid w:val="007C4A3D"/>
    <w:rsid w:val="007C65FC"/>
    <w:rsid w:val="007C696F"/>
    <w:rsid w:val="007D1CE2"/>
    <w:rsid w:val="007D3321"/>
    <w:rsid w:val="007E0BD1"/>
    <w:rsid w:val="007E23D3"/>
    <w:rsid w:val="007E5FE6"/>
    <w:rsid w:val="007F14F4"/>
    <w:rsid w:val="007F4468"/>
    <w:rsid w:val="007F52FB"/>
    <w:rsid w:val="007F6419"/>
    <w:rsid w:val="008020DD"/>
    <w:rsid w:val="00803986"/>
    <w:rsid w:val="00805411"/>
    <w:rsid w:val="0080729D"/>
    <w:rsid w:val="0081519F"/>
    <w:rsid w:val="00825070"/>
    <w:rsid w:val="00830C67"/>
    <w:rsid w:val="0083196C"/>
    <w:rsid w:val="00833ED5"/>
    <w:rsid w:val="00836978"/>
    <w:rsid w:val="0084141C"/>
    <w:rsid w:val="00841E2A"/>
    <w:rsid w:val="00841F9A"/>
    <w:rsid w:val="008474F8"/>
    <w:rsid w:val="0085267A"/>
    <w:rsid w:val="008526F4"/>
    <w:rsid w:val="00855723"/>
    <w:rsid w:val="0085638F"/>
    <w:rsid w:val="00857B13"/>
    <w:rsid w:val="008611DE"/>
    <w:rsid w:val="00861F8E"/>
    <w:rsid w:val="00862399"/>
    <w:rsid w:val="00862B08"/>
    <w:rsid w:val="00872C89"/>
    <w:rsid w:val="00874F77"/>
    <w:rsid w:val="008750ED"/>
    <w:rsid w:val="0087794C"/>
    <w:rsid w:val="00885A4B"/>
    <w:rsid w:val="00885CD0"/>
    <w:rsid w:val="00886060"/>
    <w:rsid w:val="00890780"/>
    <w:rsid w:val="0089675F"/>
    <w:rsid w:val="008A0152"/>
    <w:rsid w:val="008A0364"/>
    <w:rsid w:val="008A0820"/>
    <w:rsid w:val="008A5EDD"/>
    <w:rsid w:val="008A7C9D"/>
    <w:rsid w:val="008B3ECC"/>
    <w:rsid w:val="008B4272"/>
    <w:rsid w:val="008C4DD8"/>
    <w:rsid w:val="008C501D"/>
    <w:rsid w:val="008C796D"/>
    <w:rsid w:val="008D1871"/>
    <w:rsid w:val="008D38FC"/>
    <w:rsid w:val="008D3EC8"/>
    <w:rsid w:val="008D7F96"/>
    <w:rsid w:val="008E4BFE"/>
    <w:rsid w:val="008F0977"/>
    <w:rsid w:val="008F372B"/>
    <w:rsid w:val="008F3A40"/>
    <w:rsid w:val="008F763E"/>
    <w:rsid w:val="009007B7"/>
    <w:rsid w:val="00902435"/>
    <w:rsid w:val="009030AC"/>
    <w:rsid w:val="009035D1"/>
    <w:rsid w:val="00906582"/>
    <w:rsid w:val="00906664"/>
    <w:rsid w:val="00910BD8"/>
    <w:rsid w:val="00912574"/>
    <w:rsid w:val="00925135"/>
    <w:rsid w:val="00933305"/>
    <w:rsid w:val="00940AEC"/>
    <w:rsid w:val="009431B4"/>
    <w:rsid w:val="0094662C"/>
    <w:rsid w:val="00951E1E"/>
    <w:rsid w:val="00954D33"/>
    <w:rsid w:val="00956A52"/>
    <w:rsid w:val="00956C91"/>
    <w:rsid w:val="009600AF"/>
    <w:rsid w:val="0097014B"/>
    <w:rsid w:val="00971958"/>
    <w:rsid w:val="009723E9"/>
    <w:rsid w:val="00973089"/>
    <w:rsid w:val="009739AC"/>
    <w:rsid w:val="00973C3B"/>
    <w:rsid w:val="00974A95"/>
    <w:rsid w:val="00974EC0"/>
    <w:rsid w:val="00996DE1"/>
    <w:rsid w:val="00997B8E"/>
    <w:rsid w:val="009A1D31"/>
    <w:rsid w:val="009A245C"/>
    <w:rsid w:val="009A37FF"/>
    <w:rsid w:val="009A5F1E"/>
    <w:rsid w:val="009B7684"/>
    <w:rsid w:val="009C1F34"/>
    <w:rsid w:val="009C3350"/>
    <w:rsid w:val="009C5A3E"/>
    <w:rsid w:val="009D08EB"/>
    <w:rsid w:val="009D42BD"/>
    <w:rsid w:val="009D4488"/>
    <w:rsid w:val="009D5FC8"/>
    <w:rsid w:val="009E223F"/>
    <w:rsid w:val="009E6BD8"/>
    <w:rsid w:val="009E6C9B"/>
    <w:rsid w:val="00A0437E"/>
    <w:rsid w:val="00A051B4"/>
    <w:rsid w:val="00A11C61"/>
    <w:rsid w:val="00A12604"/>
    <w:rsid w:val="00A14A2C"/>
    <w:rsid w:val="00A22EB2"/>
    <w:rsid w:val="00A236AE"/>
    <w:rsid w:val="00A24F98"/>
    <w:rsid w:val="00A262F2"/>
    <w:rsid w:val="00A27939"/>
    <w:rsid w:val="00A31E21"/>
    <w:rsid w:val="00A31F1A"/>
    <w:rsid w:val="00A32E88"/>
    <w:rsid w:val="00A360EB"/>
    <w:rsid w:val="00A403CA"/>
    <w:rsid w:val="00A438ED"/>
    <w:rsid w:val="00A43D50"/>
    <w:rsid w:val="00A451C3"/>
    <w:rsid w:val="00A464C6"/>
    <w:rsid w:val="00A53303"/>
    <w:rsid w:val="00A569D1"/>
    <w:rsid w:val="00A56D8F"/>
    <w:rsid w:val="00A625F1"/>
    <w:rsid w:val="00A63614"/>
    <w:rsid w:val="00A67525"/>
    <w:rsid w:val="00A67B4C"/>
    <w:rsid w:val="00A71F46"/>
    <w:rsid w:val="00A845D9"/>
    <w:rsid w:val="00A87998"/>
    <w:rsid w:val="00A90FC5"/>
    <w:rsid w:val="00AA00A8"/>
    <w:rsid w:val="00AA0792"/>
    <w:rsid w:val="00AA20F2"/>
    <w:rsid w:val="00AA242A"/>
    <w:rsid w:val="00AA3915"/>
    <w:rsid w:val="00AA6A70"/>
    <w:rsid w:val="00AB527B"/>
    <w:rsid w:val="00AB6575"/>
    <w:rsid w:val="00AB6F9B"/>
    <w:rsid w:val="00AC020F"/>
    <w:rsid w:val="00AC7379"/>
    <w:rsid w:val="00AC767E"/>
    <w:rsid w:val="00AD20B3"/>
    <w:rsid w:val="00AD4F72"/>
    <w:rsid w:val="00AD5549"/>
    <w:rsid w:val="00AD60D3"/>
    <w:rsid w:val="00AE2D32"/>
    <w:rsid w:val="00AE3173"/>
    <w:rsid w:val="00AE4C32"/>
    <w:rsid w:val="00AF1C64"/>
    <w:rsid w:val="00AF6D33"/>
    <w:rsid w:val="00B05D9F"/>
    <w:rsid w:val="00B05F40"/>
    <w:rsid w:val="00B06FEA"/>
    <w:rsid w:val="00B14075"/>
    <w:rsid w:val="00B14158"/>
    <w:rsid w:val="00B1556E"/>
    <w:rsid w:val="00B21A93"/>
    <w:rsid w:val="00B52238"/>
    <w:rsid w:val="00B54864"/>
    <w:rsid w:val="00B5492D"/>
    <w:rsid w:val="00B63271"/>
    <w:rsid w:val="00B717BB"/>
    <w:rsid w:val="00B7388A"/>
    <w:rsid w:val="00B7626C"/>
    <w:rsid w:val="00B773D6"/>
    <w:rsid w:val="00B8109C"/>
    <w:rsid w:val="00B82126"/>
    <w:rsid w:val="00B934A7"/>
    <w:rsid w:val="00B944E7"/>
    <w:rsid w:val="00B96554"/>
    <w:rsid w:val="00B9740D"/>
    <w:rsid w:val="00BC17AC"/>
    <w:rsid w:val="00BC520F"/>
    <w:rsid w:val="00BD329E"/>
    <w:rsid w:val="00BD4D2E"/>
    <w:rsid w:val="00BD7D2C"/>
    <w:rsid w:val="00BE109A"/>
    <w:rsid w:val="00BE2491"/>
    <w:rsid w:val="00BF3942"/>
    <w:rsid w:val="00BF3A12"/>
    <w:rsid w:val="00BF3FA3"/>
    <w:rsid w:val="00C00884"/>
    <w:rsid w:val="00C1346E"/>
    <w:rsid w:val="00C16E40"/>
    <w:rsid w:val="00C22440"/>
    <w:rsid w:val="00C22FC1"/>
    <w:rsid w:val="00C33CAE"/>
    <w:rsid w:val="00C45921"/>
    <w:rsid w:val="00C5085D"/>
    <w:rsid w:val="00C51E87"/>
    <w:rsid w:val="00C61477"/>
    <w:rsid w:val="00C63683"/>
    <w:rsid w:val="00C7538C"/>
    <w:rsid w:val="00CA1C15"/>
    <w:rsid w:val="00CA6597"/>
    <w:rsid w:val="00CB46E1"/>
    <w:rsid w:val="00CC0E01"/>
    <w:rsid w:val="00CC792C"/>
    <w:rsid w:val="00CE4D65"/>
    <w:rsid w:val="00CE7BD0"/>
    <w:rsid w:val="00CF2528"/>
    <w:rsid w:val="00CF7D33"/>
    <w:rsid w:val="00D04241"/>
    <w:rsid w:val="00D12625"/>
    <w:rsid w:val="00D17278"/>
    <w:rsid w:val="00D20505"/>
    <w:rsid w:val="00D23FC3"/>
    <w:rsid w:val="00D305D3"/>
    <w:rsid w:val="00D34194"/>
    <w:rsid w:val="00D3558D"/>
    <w:rsid w:val="00D371F9"/>
    <w:rsid w:val="00D44CDF"/>
    <w:rsid w:val="00D521C3"/>
    <w:rsid w:val="00D73656"/>
    <w:rsid w:val="00D77488"/>
    <w:rsid w:val="00D800B1"/>
    <w:rsid w:val="00D847A9"/>
    <w:rsid w:val="00D84DB0"/>
    <w:rsid w:val="00D8705B"/>
    <w:rsid w:val="00D91C5C"/>
    <w:rsid w:val="00D92AEF"/>
    <w:rsid w:val="00D953FE"/>
    <w:rsid w:val="00D96F80"/>
    <w:rsid w:val="00DA7D9A"/>
    <w:rsid w:val="00DB188B"/>
    <w:rsid w:val="00DB734C"/>
    <w:rsid w:val="00DC1219"/>
    <w:rsid w:val="00DC2314"/>
    <w:rsid w:val="00DC5F4C"/>
    <w:rsid w:val="00DC6504"/>
    <w:rsid w:val="00DD14EE"/>
    <w:rsid w:val="00DD3049"/>
    <w:rsid w:val="00DE3352"/>
    <w:rsid w:val="00DF082E"/>
    <w:rsid w:val="00DF2CC0"/>
    <w:rsid w:val="00DF3AAE"/>
    <w:rsid w:val="00DF3D63"/>
    <w:rsid w:val="00E00692"/>
    <w:rsid w:val="00E0426E"/>
    <w:rsid w:val="00E23061"/>
    <w:rsid w:val="00E30966"/>
    <w:rsid w:val="00E457C5"/>
    <w:rsid w:val="00E700DC"/>
    <w:rsid w:val="00E74C67"/>
    <w:rsid w:val="00E80D76"/>
    <w:rsid w:val="00E85B94"/>
    <w:rsid w:val="00E92886"/>
    <w:rsid w:val="00E934D5"/>
    <w:rsid w:val="00E942BD"/>
    <w:rsid w:val="00E95159"/>
    <w:rsid w:val="00E969EF"/>
    <w:rsid w:val="00E96A87"/>
    <w:rsid w:val="00E979D3"/>
    <w:rsid w:val="00EA247C"/>
    <w:rsid w:val="00EA4AA6"/>
    <w:rsid w:val="00EB00CE"/>
    <w:rsid w:val="00EB372D"/>
    <w:rsid w:val="00EC1D40"/>
    <w:rsid w:val="00EC3AD5"/>
    <w:rsid w:val="00EC5C0F"/>
    <w:rsid w:val="00ED1F1E"/>
    <w:rsid w:val="00ED205A"/>
    <w:rsid w:val="00ED31DF"/>
    <w:rsid w:val="00ED792C"/>
    <w:rsid w:val="00EE02FF"/>
    <w:rsid w:val="00EE08E2"/>
    <w:rsid w:val="00EE0A08"/>
    <w:rsid w:val="00EE2151"/>
    <w:rsid w:val="00EE42F0"/>
    <w:rsid w:val="00EE5FFC"/>
    <w:rsid w:val="00EF79E8"/>
    <w:rsid w:val="00F0509E"/>
    <w:rsid w:val="00F05E27"/>
    <w:rsid w:val="00F12CB3"/>
    <w:rsid w:val="00F13490"/>
    <w:rsid w:val="00F15DA0"/>
    <w:rsid w:val="00F17DFF"/>
    <w:rsid w:val="00F22736"/>
    <w:rsid w:val="00F22BC4"/>
    <w:rsid w:val="00F27225"/>
    <w:rsid w:val="00F304C3"/>
    <w:rsid w:val="00F36C6A"/>
    <w:rsid w:val="00F43E87"/>
    <w:rsid w:val="00F4633C"/>
    <w:rsid w:val="00F611AC"/>
    <w:rsid w:val="00F62F76"/>
    <w:rsid w:val="00F667ED"/>
    <w:rsid w:val="00F66844"/>
    <w:rsid w:val="00F72FBD"/>
    <w:rsid w:val="00F76A62"/>
    <w:rsid w:val="00F814FA"/>
    <w:rsid w:val="00F81A99"/>
    <w:rsid w:val="00F836CB"/>
    <w:rsid w:val="00F928B9"/>
    <w:rsid w:val="00F929D6"/>
    <w:rsid w:val="00F934AE"/>
    <w:rsid w:val="00FA24D9"/>
    <w:rsid w:val="00FA2F8E"/>
    <w:rsid w:val="00FA47F7"/>
    <w:rsid w:val="00FA61B6"/>
    <w:rsid w:val="00FB06A3"/>
    <w:rsid w:val="00FB3994"/>
    <w:rsid w:val="00FB51DA"/>
    <w:rsid w:val="00FC19C6"/>
    <w:rsid w:val="00FC7B73"/>
    <w:rsid w:val="00FE1536"/>
    <w:rsid w:val="00FE2549"/>
    <w:rsid w:val="00FE7A4E"/>
    <w:rsid w:val="00FF1889"/>
    <w:rsid w:val="00FF266E"/>
    <w:rsid w:val="00FF4FBD"/>
    <w:rsid w:val="00FF545C"/>
    <w:rsid w:val="00FF5F01"/>
    <w:rsid w:val="00FF6D58"/>
    <w:rsid w:val="00FF70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361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5C011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5C011F"/>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5C011F"/>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52A57218D9980F71D704D3D6541A102089600B67499344719D8135E5D0F3E8391BB8CE7E0B8C3F9o1a2H" TargetMode="External"/><Relationship Id="rId13" Type="http://schemas.openxmlformats.org/officeDocument/2006/relationships/hyperlink" Target="consultantplus://offline/ref=252A57218D9980F71D705330732DFE070E9F5ABF74953B11418748030A0634D4D6F4D5A5A4B5C2F8134F3Co1a3H" TargetMode="External"/><Relationship Id="rId18" Type="http://schemas.openxmlformats.org/officeDocument/2006/relationships/hyperlink" Target="consultantplus://offline/ref=252A57218D9980F71D705330732DFE070E9F5ABF709B3C114C8748030A0634D4D6F4D5A5A4B5C2F8134E3Fo1aEH" TargetMode="External"/><Relationship Id="rId26" Type="http://schemas.openxmlformats.org/officeDocument/2006/relationships/hyperlink" Target="consultantplus://offline/ref=252A57218D9980F71D705330732DFE070E9F5ABF74953F10438748030A0634D4D6F4D5A5A4B5C2F8134E3Do1aAH" TargetMode="External"/><Relationship Id="rId3" Type="http://schemas.openxmlformats.org/officeDocument/2006/relationships/webSettings" Target="webSettings.xml"/><Relationship Id="rId21" Type="http://schemas.openxmlformats.org/officeDocument/2006/relationships/hyperlink" Target="consultantplus://offline/ref=252A57218D9980F71D705330732DFE070E9F5ABF709B3C114C8748030A0634D4D6F4D5A5A4B5C2F8134E3Fo1aEH" TargetMode="External"/><Relationship Id="rId34" Type="http://schemas.openxmlformats.org/officeDocument/2006/relationships/hyperlink" Target="consultantplus://offline/ref=252A57218D9980F71D705330732DFE070E9F5ABF75983B19468748030A0634D4D6F4D5A5A4B5C2F8134C3Fo1a9H" TargetMode="External"/><Relationship Id="rId7" Type="http://schemas.openxmlformats.org/officeDocument/2006/relationships/hyperlink" Target="consultantplus://offline/ref=252A57218D9980F71D704D3D6541A102089605B07398344719D8135E5Do0aFH" TargetMode="External"/><Relationship Id="rId12" Type="http://schemas.openxmlformats.org/officeDocument/2006/relationships/hyperlink" Target="consultantplus://offline/ref=252A57218D9980F71D705330732DFE070E9F5ABF74953B11418748030A0634D4D6F4D5A5A4B5C2F8134E3Ao1a3H" TargetMode="External"/><Relationship Id="rId17" Type="http://schemas.openxmlformats.org/officeDocument/2006/relationships/hyperlink" Target="consultantplus://offline/ref=252A57218D9980F71D705330732DFE070E9F5ABF709B3C114C8748030A0634D4D6F4D5A5A4B5C2F8134E3Fo1aEH" TargetMode="External"/><Relationship Id="rId25" Type="http://schemas.openxmlformats.org/officeDocument/2006/relationships/hyperlink" Target="consultantplus://offline/ref=252A57218D9980F71D705330732DFE070E9F5ABF74953F10438748030A0634D4D6F4D5A5A4B5C2F8134E3Do1aBH" TargetMode="External"/><Relationship Id="rId33" Type="http://schemas.openxmlformats.org/officeDocument/2006/relationships/hyperlink" Target="consultantplus://offline/ref=252A57218D9980F71D705330732DFE070E9F5ABF74953C134D8748030A0634D4D6F4D5A5A4B5C2F8134E3Fo1aEH" TargetMode="External"/><Relationship Id="rId2" Type="http://schemas.openxmlformats.org/officeDocument/2006/relationships/settings" Target="settings.xml"/><Relationship Id="rId16" Type="http://schemas.openxmlformats.org/officeDocument/2006/relationships/hyperlink" Target="consultantplus://offline/ref=252A57218D9980F71D705330732DFE070E9F5ABF709B3C114C8748030A0634D4D6F4D5A5A4B5C2F8134E3Fo1aEH" TargetMode="External"/><Relationship Id="rId20" Type="http://schemas.openxmlformats.org/officeDocument/2006/relationships/hyperlink" Target="consultantplus://offline/ref=252A57218D9980F71D705330732DFE070E9F5ABF709B3C114C8748030A0634D4D6F4D5A5A4B5C2F8134E3Fo1aEH" TargetMode="External"/><Relationship Id="rId29" Type="http://schemas.openxmlformats.org/officeDocument/2006/relationships/hyperlink" Target="consultantplus://offline/ref=252A57218D9980F71D705330732DFE070E9F5ABF74953F10438748030A0634D4D6F4D5A5A4B5C2F8134E3Do1aFH" TargetMode="External"/><Relationship Id="rId1" Type="http://schemas.openxmlformats.org/officeDocument/2006/relationships/styles" Target="styles.xml"/><Relationship Id="rId6" Type="http://schemas.openxmlformats.org/officeDocument/2006/relationships/hyperlink" Target="consultantplus://offline/ref=252A57218D9980F71D704D3D6541A102089607B27294344719D8135E5D0F3E8391BB8CE7E0B8C4FDo1a5H" TargetMode="External"/><Relationship Id="rId11" Type="http://schemas.openxmlformats.org/officeDocument/2006/relationships/hyperlink" Target="consultantplus://offline/ref=252A57218D9980F71D704D3D6541A102089502BB7398344719D8135E5D0F3E8391BB8CE7E0B8C3F9o1a3H" TargetMode="External"/><Relationship Id="rId24" Type="http://schemas.openxmlformats.org/officeDocument/2006/relationships/hyperlink" Target="consultantplus://offline/ref=252A57218D9980F71D705330732DFE070E9F5ABF74953F10438748030A0634D4D6F4D5A5A4B5C2F8134E3Eo1a3H" TargetMode="External"/><Relationship Id="rId32" Type="http://schemas.openxmlformats.org/officeDocument/2006/relationships/hyperlink" Target="consultantplus://offline/ref=252A57218D9980F71D705330732DFE070E9F5ABF74953B11418748030A0634D4D6F4D5A5A4B5C2F8134F3Bo1aAH" TargetMode="External"/><Relationship Id="rId5" Type="http://schemas.openxmlformats.org/officeDocument/2006/relationships/hyperlink" Target="consultantplus://offline/ref=252A57218D9980F71D705330732DFE070E9F5ABF74953C134D8748030A0634D4D6F4D5A5A4B5C2F8134E3Fo1aEH" TargetMode="External"/><Relationship Id="rId15" Type="http://schemas.openxmlformats.org/officeDocument/2006/relationships/hyperlink" Target="consultantplus://offline/ref=252A57218D9980F71D705330732DFE070E9F5ABF74953B11418748030A0634D4D6F4D5A5A4B5C2F8134E3Fo1aCH" TargetMode="External"/><Relationship Id="rId23" Type="http://schemas.openxmlformats.org/officeDocument/2006/relationships/hyperlink" Target="consultantplus://offline/ref=252A57218D9980F71D704D3D6541A102089600B67499344719D8135E5D0F3E8391BB8CEEoEa2H" TargetMode="External"/><Relationship Id="rId28" Type="http://schemas.openxmlformats.org/officeDocument/2006/relationships/hyperlink" Target="consultantplus://offline/ref=252A57218D9980F71D705330732DFE070E9F5ABF74953F10438748030A0634D4D6F4D5A5A4B5C2F8134E3Do1a8H" TargetMode="External"/><Relationship Id="rId36" Type="http://schemas.openxmlformats.org/officeDocument/2006/relationships/theme" Target="theme/theme1.xml"/><Relationship Id="rId10" Type="http://schemas.openxmlformats.org/officeDocument/2006/relationships/hyperlink" Target="consultantplus://offline/ref=252A57218D9980F71D704D3D6541A102089604B67198344719D8135E5Do0aFH" TargetMode="External"/><Relationship Id="rId19" Type="http://schemas.openxmlformats.org/officeDocument/2006/relationships/hyperlink" Target="consultantplus://offline/ref=252A57218D9980F71D705330732DFE070E9F5ABF709B3C114C8748030A0634D4D6F4D5A5A4B5C2F8134E3Fo1aEH" TargetMode="External"/><Relationship Id="rId31" Type="http://schemas.openxmlformats.org/officeDocument/2006/relationships/hyperlink" Target="consultantplus://offline/ref=252A57218D9980F71D705330732DFE070E9F5ABF74953B11418748030A0634D4D6F4D5A5A4B5C2F8134E39o1aAH" TargetMode="External"/><Relationship Id="rId4" Type="http://schemas.openxmlformats.org/officeDocument/2006/relationships/hyperlink" Target="consultantplus://offline/ref=252A57218D9980F71D705330732DFE070E9F5ABF74953F10438748030A0634D4D6F4D5A5A4B5C2F8134E3Eo1a3H" TargetMode="External"/><Relationship Id="rId9" Type="http://schemas.openxmlformats.org/officeDocument/2006/relationships/hyperlink" Target="consultantplus://offline/ref=252A57218D9980F71D704D3D6541A102089600B6749B344719D8135E5D0F3E8391BB8CE7E0B8C3F9o1a3H" TargetMode="External"/><Relationship Id="rId14" Type="http://schemas.openxmlformats.org/officeDocument/2006/relationships/hyperlink" Target="consultantplus://offline/ref=252A57218D9980F71D705330732DFE070E9F5ABF74953B11418748030A0634D4D6F4D5A5A4B5C2F8134E3Fo1aDH" TargetMode="External"/><Relationship Id="rId22" Type="http://schemas.openxmlformats.org/officeDocument/2006/relationships/hyperlink" Target="consultantplus://offline/ref=252A57218D9980F71D705330732DFE070E9F5ABF709B3C114C8748030A0634D4D6F4D5A5A4B5C2F8134E3Fo1aEH" TargetMode="External"/><Relationship Id="rId27" Type="http://schemas.openxmlformats.org/officeDocument/2006/relationships/hyperlink" Target="consultantplus://offline/ref=252A57218D9980F71D705330732DFE070E9F5ABF74953F10438748030A0634D4D6F4D5A5A4B5C2F8134E3Do1a9H" TargetMode="External"/><Relationship Id="rId30" Type="http://schemas.openxmlformats.org/officeDocument/2006/relationships/hyperlink" Target="consultantplus://offline/ref=252A57218D9980F71D705330732DFE070E9F5ABF74953F10438748030A0634D4D6F4D5A5A4B5C2F8134E3Do1aEH"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5560</Words>
  <Characters>31695</Characters>
  <Application>Microsoft Office Word</Application>
  <DocSecurity>0</DocSecurity>
  <Lines>264</Lines>
  <Paragraphs>74</Paragraphs>
  <ScaleCrop>false</ScaleCrop>
  <Company/>
  <LinksUpToDate>false</LinksUpToDate>
  <CharactersWithSpaces>37181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2012-05-02T07:26:00Z</dcterms:created>
  <dcterms:modified xsi:type="dcterms:W3CDTF">2012-05-02T07:31:00Z</dcterms:modified>
</cp:coreProperties>
</file>