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54A" w:rsidRDefault="0065754A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5754A" w:rsidRDefault="0065754A">
      <w:pPr>
        <w:pStyle w:val="ConsPlusNormal"/>
        <w:jc w:val="both"/>
        <w:outlineLvl w:val="0"/>
      </w:pPr>
    </w:p>
    <w:p w:rsidR="0065754A" w:rsidRDefault="0065754A">
      <w:pPr>
        <w:pStyle w:val="ConsPlusNormal"/>
        <w:outlineLvl w:val="0"/>
      </w:pPr>
      <w:r>
        <w:t>Зарегистрировано в правовом управлении Правительства Ярославской области 18 января 2021 г. N 07-11115</w:t>
      </w:r>
    </w:p>
    <w:p w:rsidR="0065754A" w:rsidRDefault="0065754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5754A" w:rsidRDefault="0065754A">
      <w:pPr>
        <w:pStyle w:val="ConsPlusNormal"/>
        <w:jc w:val="both"/>
      </w:pPr>
    </w:p>
    <w:p w:rsidR="0065754A" w:rsidRDefault="0065754A">
      <w:pPr>
        <w:pStyle w:val="ConsPlusTitle"/>
        <w:jc w:val="center"/>
      </w:pPr>
      <w:r>
        <w:t>ДЕПАРТАМЕНТ ЖИЛИЩНО-КОММУНАЛЬНОГО ХОЗЯЙСТВА,</w:t>
      </w:r>
    </w:p>
    <w:p w:rsidR="0065754A" w:rsidRDefault="0065754A">
      <w:pPr>
        <w:pStyle w:val="ConsPlusTitle"/>
        <w:jc w:val="center"/>
      </w:pPr>
      <w:r>
        <w:t>ЭНЕРГЕТИКИ И РЕГУЛИРОВАНИЯ ТАРИФОВ ЯРОСЛАВСКОЙ ОБЛАСТИ</w:t>
      </w:r>
    </w:p>
    <w:p w:rsidR="0065754A" w:rsidRDefault="0065754A">
      <w:pPr>
        <w:pStyle w:val="ConsPlusTitle"/>
        <w:jc w:val="center"/>
      </w:pPr>
    </w:p>
    <w:p w:rsidR="0065754A" w:rsidRDefault="0065754A">
      <w:pPr>
        <w:pStyle w:val="ConsPlusTitle"/>
        <w:jc w:val="center"/>
      </w:pPr>
      <w:r>
        <w:t>ПРИКАЗ</w:t>
      </w:r>
    </w:p>
    <w:p w:rsidR="0065754A" w:rsidRDefault="0065754A">
      <w:pPr>
        <w:pStyle w:val="ConsPlusTitle"/>
        <w:jc w:val="center"/>
      </w:pPr>
      <w:r>
        <w:t>от 30 декабря 2020 г. N 469-ви</w:t>
      </w:r>
    </w:p>
    <w:p w:rsidR="0065754A" w:rsidRDefault="0065754A">
      <w:pPr>
        <w:pStyle w:val="ConsPlusTitle"/>
        <w:jc w:val="center"/>
      </w:pPr>
    </w:p>
    <w:p w:rsidR="0065754A" w:rsidRDefault="0065754A">
      <w:pPr>
        <w:pStyle w:val="ConsPlusTitle"/>
        <w:jc w:val="center"/>
      </w:pPr>
      <w:r>
        <w:t>О ВНЕСЕНИИ ИЗМЕНЕНИЯ В ПРИКАЗ ДЕПАРТАМЕНТА</w:t>
      </w:r>
    </w:p>
    <w:p w:rsidR="0065754A" w:rsidRDefault="0065754A">
      <w:pPr>
        <w:pStyle w:val="ConsPlusTitle"/>
        <w:jc w:val="center"/>
      </w:pPr>
      <w:r>
        <w:t>ЖИЛИЩНО-КОММУНАЛЬНОГО ХОЗЯЙСТВА, ЭНЕРГЕТИКИ И РЕГУЛИРОВАНИЯ</w:t>
      </w:r>
    </w:p>
    <w:p w:rsidR="0065754A" w:rsidRDefault="0065754A">
      <w:pPr>
        <w:pStyle w:val="ConsPlusTitle"/>
        <w:jc w:val="center"/>
      </w:pPr>
      <w:r>
        <w:t>ТАРИФОВ ЯРОСЛАВСКОЙ ОБЛАСТИ ОТ 29.12.2020 N 463-П/ЭЭ</w:t>
      </w:r>
    </w:p>
    <w:p w:rsidR="0065754A" w:rsidRDefault="0065754A">
      <w:pPr>
        <w:pStyle w:val="ConsPlusNormal"/>
        <w:jc w:val="both"/>
      </w:pPr>
    </w:p>
    <w:p w:rsidR="0065754A" w:rsidRDefault="0065754A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26 марта 2003 года N 35-ФЗ "Об электроэнергетике",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 декабря 2011 г. N 1178 "О ценообразовании в области регулируемых цен (тарифов) в электроэнергетике", </w:t>
      </w:r>
      <w:hyperlink r:id="rId7" w:history="1">
        <w:r>
          <w:rPr>
            <w:color w:val="0000FF"/>
          </w:rPr>
          <w:t>приказом</w:t>
        </w:r>
      </w:hyperlink>
      <w:r>
        <w:t xml:space="preserve"> Федеральной службы по тарифам от 6 августа 2004 г. N 20-э/2 "Об утверждении методических указаний по расчету регулируемых тарифов и цен на электрическую (тепловую) энергию на розничном (потребительском) рынке", </w:t>
      </w:r>
      <w:hyperlink r:id="rId8" w:history="1">
        <w:r>
          <w:rPr>
            <w:color w:val="0000FF"/>
          </w:rPr>
          <w:t>приказами</w:t>
        </w:r>
      </w:hyperlink>
      <w:r>
        <w:t xml:space="preserve"> Федеральной антимонопольной службы от 19 июня 2018 г. N 834/18 "Об утверждении Регламента установления цен (тарифов) и (или) их предельных уровней, предусматривающего порядок регистрации, принятия к рассмотрению и выдачи отказов в рассмотрении заявлений об установлении цен (тарифов) и (или) их предельных уровней, и формы решения органа исполнительной власти субъекта Российской Федерации в области государственного регулирования тарифов", от 26 ноября 2020 г. N 1164/20-ДСП "Об утверждении сводного прогнозного баланса производства и поставок электрической энергии (мощности) в рамках Единой энергетической системы России по субъектам Российской Федерации на 2021 год", </w:t>
      </w:r>
      <w:hyperlink r:id="rId9" w:history="1">
        <w:r>
          <w:rPr>
            <w:color w:val="0000FF"/>
          </w:rPr>
          <w:t>Положением</w:t>
        </w:r>
      </w:hyperlink>
      <w:r>
        <w:t xml:space="preserve"> о департаменте жилищно-коммунального хозяйства, энергетики и регулирования тарифов Ярославской области, утвержденным постановлением Правительства области от 20.12.2016 N 1315-п "Об утверждении Положения о департаменте жилищно-коммунального хозяйства, энергетики и регулирования тарифов Ярославской области, признании утратившими силу отдельных постановлений Правительства области и частично утратившим силу постановления Правительства области от 09.08.2012 N 709-п",</w:t>
      </w:r>
    </w:p>
    <w:p w:rsidR="0065754A" w:rsidRDefault="0065754A">
      <w:pPr>
        <w:pStyle w:val="ConsPlusNormal"/>
        <w:jc w:val="both"/>
      </w:pPr>
    </w:p>
    <w:p w:rsidR="0065754A" w:rsidRDefault="0065754A">
      <w:pPr>
        <w:pStyle w:val="ConsPlusNormal"/>
        <w:ind w:firstLine="540"/>
        <w:jc w:val="both"/>
      </w:pPr>
      <w:r>
        <w:t>ДЕПАРТАМЕНТ ЖИЛИЩНО-КОММУНАЛЬНОГО ХОЗЯЙСТВА, ЭНЕРГЕТИКИ И РЕГУЛИРОВАНИЯ ТАРИФОВ ЯРОСЛАВСКОЙ ОБЛАСТИ ПРИКАЗЫВАЕТ:</w:t>
      </w:r>
    </w:p>
    <w:p w:rsidR="0065754A" w:rsidRDefault="0065754A">
      <w:pPr>
        <w:pStyle w:val="ConsPlusNormal"/>
        <w:jc w:val="both"/>
      </w:pPr>
    </w:p>
    <w:p w:rsidR="0065754A" w:rsidRDefault="0065754A">
      <w:pPr>
        <w:pStyle w:val="ConsPlusNormal"/>
        <w:ind w:firstLine="540"/>
        <w:jc w:val="both"/>
      </w:pPr>
      <w:r>
        <w:t xml:space="preserve">1. Внести в </w:t>
      </w:r>
      <w:hyperlink r:id="rId10" w:history="1">
        <w:r>
          <w:rPr>
            <w:color w:val="0000FF"/>
          </w:rPr>
          <w:t>приказ</w:t>
        </w:r>
      </w:hyperlink>
      <w:r>
        <w:t xml:space="preserve"> департамента жилищно-коммунального хозяйства, энергетики и регулирования тарифа Ярославской области от 29.12.2020 N 463-п/</w:t>
      </w:r>
      <w:proofErr w:type="spellStart"/>
      <w:r>
        <w:t>ээ</w:t>
      </w:r>
      <w:proofErr w:type="spellEnd"/>
      <w:r>
        <w:t xml:space="preserve"> "Об установлении единых (котловых) тарифов на услуги по передаче электрической энергии по распределительным электрическим сетям на территории Ярославской области" изменение, изложив единые (котловые) </w:t>
      </w:r>
      <w:hyperlink r:id="rId11" w:history="1">
        <w:r>
          <w:rPr>
            <w:color w:val="0000FF"/>
          </w:rPr>
          <w:t>тарифы</w:t>
        </w:r>
      </w:hyperlink>
      <w:r>
        <w:t xml:space="preserve"> на услуги по передаче электрической энергии, поставляемой населению и приравненным к нему категориям потребителей, по распределительным электрическим сетям на территории Ярославской области на 2021 год (с разбивкой на календарные периоды) (приложение 4 к приказу) в </w:t>
      </w:r>
      <w:hyperlink w:anchor="P49" w:history="1">
        <w:r>
          <w:rPr>
            <w:color w:val="0000FF"/>
          </w:rPr>
          <w:t>новой редакции</w:t>
        </w:r>
      </w:hyperlink>
      <w:r>
        <w:t xml:space="preserve"> (прилагаются).</w:t>
      </w:r>
    </w:p>
    <w:p w:rsidR="0065754A" w:rsidRDefault="0065754A">
      <w:pPr>
        <w:pStyle w:val="ConsPlusNormal"/>
        <w:jc w:val="both"/>
      </w:pPr>
    </w:p>
    <w:p w:rsidR="0065754A" w:rsidRDefault="0065754A">
      <w:pPr>
        <w:pStyle w:val="ConsPlusNormal"/>
        <w:ind w:firstLine="540"/>
        <w:jc w:val="both"/>
      </w:pPr>
      <w:r>
        <w:t>2. Приказ вступает в силу с момента подписания.</w:t>
      </w:r>
    </w:p>
    <w:p w:rsidR="0065754A" w:rsidRDefault="0065754A">
      <w:pPr>
        <w:pStyle w:val="ConsPlusNormal"/>
        <w:jc w:val="both"/>
      </w:pPr>
    </w:p>
    <w:p w:rsidR="0065754A" w:rsidRDefault="0065754A">
      <w:pPr>
        <w:pStyle w:val="ConsPlusNormal"/>
        <w:jc w:val="right"/>
      </w:pPr>
      <w:r>
        <w:t>Заместитель</w:t>
      </w:r>
    </w:p>
    <w:p w:rsidR="0065754A" w:rsidRDefault="0065754A">
      <w:pPr>
        <w:pStyle w:val="ConsPlusNormal"/>
        <w:jc w:val="right"/>
      </w:pPr>
      <w:r>
        <w:t>директора департамента -</w:t>
      </w:r>
    </w:p>
    <w:p w:rsidR="0065754A" w:rsidRDefault="0065754A">
      <w:pPr>
        <w:pStyle w:val="ConsPlusNormal"/>
        <w:jc w:val="right"/>
      </w:pPr>
      <w:r>
        <w:t>председатель комитета</w:t>
      </w:r>
    </w:p>
    <w:p w:rsidR="0065754A" w:rsidRDefault="0065754A">
      <w:pPr>
        <w:pStyle w:val="ConsPlusNormal"/>
        <w:jc w:val="right"/>
      </w:pPr>
      <w:r>
        <w:lastRenderedPageBreak/>
        <w:t>регулирования тарифов</w:t>
      </w:r>
    </w:p>
    <w:p w:rsidR="0065754A" w:rsidRDefault="0065754A">
      <w:pPr>
        <w:pStyle w:val="ConsPlusNormal"/>
        <w:jc w:val="right"/>
      </w:pPr>
      <w:r>
        <w:t>и цен департамента</w:t>
      </w:r>
    </w:p>
    <w:p w:rsidR="0065754A" w:rsidRDefault="0065754A">
      <w:pPr>
        <w:pStyle w:val="ConsPlusNormal"/>
        <w:jc w:val="right"/>
      </w:pPr>
      <w:r>
        <w:t>М.А.САЧКОВА</w:t>
      </w:r>
    </w:p>
    <w:p w:rsidR="0065754A" w:rsidRDefault="0065754A">
      <w:pPr>
        <w:pStyle w:val="ConsPlusNormal"/>
        <w:jc w:val="both"/>
      </w:pPr>
    </w:p>
    <w:p w:rsidR="0065754A" w:rsidRDefault="0065754A">
      <w:pPr>
        <w:pStyle w:val="ConsPlusNormal"/>
        <w:jc w:val="both"/>
      </w:pPr>
    </w:p>
    <w:p w:rsidR="0065754A" w:rsidRDefault="0065754A">
      <w:pPr>
        <w:pStyle w:val="ConsPlusNormal"/>
        <w:jc w:val="both"/>
      </w:pPr>
    </w:p>
    <w:p w:rsidR="0065754A" w:rsidRDefault="0065754A">
      <w:pPr>
        <w:pStyle w:val="ConsPlusNormal"/>
        <w:jc w:val="both"/>
      </w:pPr>
    </w:p>
    <w:p w:rsidR="0065754A" w:rsidRDefault="0065754A">
      <w:pPr>
        <w:pStyle w:val="ConsPlusNormal"/>
        <w:jc w:val="both"/>
      </w:pPr>
    </w:p>
    <w:p w:rsidR="0065754A" w:rsidRDefault="0065754A">
      <w:pPr>
        <w:pStyle w:val="ConsPlusNormal"/>
        <w:jc w:val="right"/>
        <w:outlineLvl w:val="0"/>
      </w:pPr>
      <w:r>
        <w:t>Приложение 4</w:t>
      </w:r>
    </w:p>
    <w:p w:rsidR="0065754A" w:rsidRDefault="0065754A">
      <w:pPr>
        <w:pStyle w:val="ConsPlusNormal"/>
        <w:jc w:val="right"/>
      </w:pPr>
      <w:r>
        <w:t>к приказу</w:t>
      </w:r>
    </w:p>
    <w:p w:rsidR="0065754A" w:rsidRDefault="0065754A">
      <w:pPr>
        <w:pStyle w:val="ConsPlusNormal"/>
        <w:jc w:val="right"/>
      </w:pPr>
      <w:r>
        <w:t>департамента</w:t>
      </w:r>
    </w:p>
    <w:p w:rsidR="0065754A" w:rsidRDefault="0065754A">
      <w:pPr>
        <w:pStyle w:val="ConsPlusNormal"/>
        <w:jc w:val="right"/>
      </w:pPr>
      <w:r>
        <w:t>жилищно-коммунального</w:t>
      </w:r>
    </w:p>
    <w:p w:rsidR="0065754A" w:rsidRDefault="0065754A">
      <w:pPr>
        <w:pStyle w:val="ConsPlusNormal"/>
        <w:jc w:val="right"/>
      </w:pPr>
      <w:r>
        <w:t>хозяйства, энергетики</w:t>
      </w:r>
    </w:p>
    <w:p w:rsidR="0065754A" w:rsidRDefault="0065754A">
      <w:pPr>
        <w:pStyle w:val="ConsPlusNormal"/>
        <w:jc w:val="right"/>
      </w:pPr>
      <w:r>
        <w:t>и регулирования тарифов</w:t>
      </w:r>
    </w:p>
    <w:p w:rsidR="0065754A" w:rsidRDefault="0065754A">
      <w:pPr>
        <w:pStyle w:val="ConsPlusNormal"/>
        <w:jc w:val="right"/>
      </w:pPr>
      <w:r>
        <w:t>Ярославской области</w:t>
      </w:r>
    </w:p>
    <w:p w:rsidR="0065754A" w:rsidRDefault="0065754A">
      <w:pPr>
        <w:pStyle w:val="ConsPlusNormal"/>
        <w:jc w:val="right"/>
      </w:pPr>
      <w:r>
        <w:t>от 29.12.2020 N 463-п/</w:t>
      </w:r>
      <w:proofErr w:type="spellStart"/>
      <w:r>
        <w:t>ээ</w:t>
      </w:r>
      <w:proofErr w:type="spellEnd"/>
    </w:p>
    <w:p w:rsidR="0065754A" w:rsidRDefault="0065754A">
      <w:pPr>
        <w:pStyle w:val="ConsPlusNormal"/>
        <w:jc w:val="right"/>
      </w:pPr>
      <w:r>
        <w:t>(в редакции приказа</w:t>
      </w:r>
    </w:p>
    <w:p w:rsidR="0065754A" w:rsidRDefault="0065754A">
      <w:pPr>
        <w:pStyle w:val="ConsPlusNormal"/>
        <w:jc w:val="right"/>
      </w:pPr>
      <w:r>
        <w:t>департамента</w:t>
      </w:r>
    </w:p>
    <w:p w:rsidR="0065754A" w:rsidRDefault="0065754A">
      <w:pPr>
        <w:pStyle w:val="ConsPlusNormal"/>
        <w:jc w:val="right"/>
      </w:pPr>
      <w:r>
        <w:t>жилищно-коммунального</w:t>
      </w:r>
    </w:p>
    <w:p w:rsidR="0065754A" w:rsidRDefault="0065754A">
      <w:pPr>
        <w:pStyle w:val="ConsPlusNormal"/>
        <w:jc w:val="right"/>
      </w:pPr>
      <w:r>
        <w:t>хозяйства, энергетики</w:t>
      </w:r>
    </w:p>
    <w:p w:rsidR="0065754A" w:rsidRDefault="0065754A">
      <w:pPr>
        <w:pStyle w:val="ConsPlusNormal"/>
        <w:jc w:val="right"/>
      </w:pPr>
      <w:r>
        <w:t>и регулирования тарифов</w:t>
      </w:r>
    </w:p>
    <w:p w:rsidR="0065754A" w:rsidRDefault="0065754A">
      <w:pPr>
        <w:pStyle w:val="ConsPlusNormal"/>
        <w:jc w:val="right"/>
      </w:pPr>
      <w:r>
        <w:t>Ярославской области</w:t>
      </w:r>
    </w:p>
    <w:p w:rsidR="0065754A" w:rsidRDefault="0065754A">
      <w:pPr>
        <w:pStyle w:val="ConsPlusNormal"/>
        <w:jc w:val="right"/>
      </w:pPr>
      <w:r>
        <w:t>от 30.12.2020 N 469-ви)</w:t>
      </w:r>
    </w:p>
    <w:p w:rsidR="0065754A" w:rsidRDefault="0065754A">
      <w:pPr>
        <w:pStyle w:val="ConsPlusNormal"/>
        <w:jc w:val="both"/>
      </w:pPr>
    </w:p>
    <w:p w:rsidR="0065754A" w:rsidRDefault="0065754A">
      <w:pPr>
        <w:pStyle w:val="ConsPlusTitle"/>
        <w:jc w:val="center"/>
      </w:pPr>
      <w:bookmarkStart w:id="0" w:name="P49"/>
      <w:bookmarkEnd w:id="0"/>
      <w:r>
        <w:t>ЕДИНЫЕ (КОТЛОВЫЕ) ТАРИФЫ</w:t>
      </w:r>
    </w:p>
    <w:p w:rsidR="0065754A" w:rsidRDefault="0065754A">
      <w:pPr>
        <w:pStyle w:val="ConsPlusTitle"/>
        <w:jc w:val="center"/>
      </w:pPr>
      <w:r>
        <w:t>НА УСЛУГИ ПО ПЕРЕДАЧЕ ЭЛЕКТРИЧЕСКОЙ ЭНЕРГИИ, ПОСТАВЛЯЕМОЙ</w:t>
      </w:r>
    </w:p>
    <w:p w:rsidR="0065754A" w:rsidRDefault="0065754A">
      <w:pPr>
        <w:pStyle w:val="ConsPlusTitle"/>
        <w:jc w:val="center"/>
      </w:pPr>
      <w:r>
        <w:t>НАСЕЛЕНИЮ И ПРИРАВНЕННЫМ К НЕМУ КАТЕГОРИЯМ ПОТРЕБИТЕЛЕЙ,</w:t>
      </w:r>
    </w:p>
    <w:p w:rsidR="0065754A" w:rsidRDefault="0065754A">
      <w:pPr>
        <w:pStyle w:val="ConsPlusTitle"/>
        <w:jc w:val="center"/>
      </w:pPr>
      <w:r>
        <w:t>ПО РАСПРЕДЕЛИТЕЛЬНЫМ ЭЛЕКТРИЧЕСКИМ СЕТЯМ НА ТЕРРИТОРИИ</w:t>
      </w:r>
    </w:p>
    <w:p w:rsidR="0065754A" w:rsidRDefault="0065754A">
      <w:pPr>
        <w:pStyle w:val="ConsPlusTitle"/>
        <w:jc w:val="center"/>
      </w:pPr>
      <w:r>
        <w:t>ЯРОСЛАВСКОЙ ОБЛАСТИ НА 2021 ГОД (С РАЗБИВКОЙ</w:t>
      </w:r>
    </w:p>
    <w:p w:rsidR="0065754A" w:rsidRDefault="0065754A">
      <w:pPr>
        <w:pStyle w:val="ConsPlusTitle"/>
        <w:jc w:val="center"/>
      </w:pPr>
      <w:r>
        <w:t>НА КАЛЕНДАРНЫЕ ПЕРИОДЫ)</w:t>
      </w:r>
    </w:p>
    <w:p w:rsidR="0065754A" w:rsidRDefault="0065754A">
      <w:pPr>
        <w:pStyle w:val="ConsPlusNormal"/>
        <w:jc w:val="both"/>
      </w:pPr>
    </w:p>
    <w:p w:rsidR="0065754A" w:rsidRDefault="0065754A">
      <w:pPr>
        <w:sectPr w:rsidR="0065754A" w:rsidSect="0084473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066"/>
        <w:gridCol w:w="2324"/>
        <w:gridCol w:w="2211"/>
        <w:gridCol w:w="2378"/>
      </w:tblGrid>
      <w:tr w:rsidR="0065754A">
        <w:tc>
          <w:tcPr>
            <w:tcW w:w="624" w:type="dxa"/>
          </w:tcPr>
          <w:p w:rsidR="0065754A" w:rsidRDefault="0065754A">
            <w:pPr>
              <w:pStyle w:val="ConsPlusNormal"/>
              <w:jc w:val="center"/>
            </w:pPr>
            <w:r>
              <w:lastRenderedPageBreak/>
              <w:t>N</w:t>
            </w:r>
          </w:p>
          <w:p w:rsidR="0065754A" w:rsidRDefault="0065754A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6066" w:type="dxa"/>
          </w:tcPr>
          <w:p w:rsidR="0065754A" w:rsidRDefault="0065754A">
            <w:pPr>
              <w:pStyle w:val="ConsPlusNormal"/>
              <w:jc w:val="center"/>
            </w:pPr>
            <w:r>
              <w:t>Тарифные группы потребителей электрической энергии (мощности)</w:t>
            </w:r>
          </w:p>
        </w:tc>
        <w:tc>
          <w:tcPr>
            <w:tcW w:w="2324" w:type="dxa"/>
          </w:tcPr>
          <w:p w:rsidR="0065754A" w:rsidRDefault="0065754A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211" w:type="dxa"/>
          </w:tcPr>
          <w:p w:rsidR="0065754A" w:rsidRDefault="0065754A">
            <w:pPr>
              <w:pStyle w:val="ConsPlusNormal"/>
              <w:jc w:val="center"/>
            </w:pPr>
            <w:r>
              <w:t>Первое полугодие</w:t>
            </w:r>
          </w:p>
        </w:tc>
        <w:tc>
          <w:tcPr>
            <w:tcW w:w="2378" w:type="dxa"/>
          </w:tcPr>
          <w:p w:rsidR="0065754A" w:rsidRDefault="0065754A">
            <w:pPr>
              <w:pStyle w:val="ConsPlusNormal"/>
              <w:jc w:val="center"/>
            </w:pPr>
            <w:r>
              <w:t>Второе полугодие</w:t>
            </w:r>
          </w:p>
        </w:tc>
      </w:tr>
      <w:tr w:rsidR="0065754A">
        <w:tc>
          <w:tcPr>
            <w:tcW w:w="624" w:type="dxa"/>
          </w:tcPr>
          <w:p w:rsidR="0065754A" w:rsidRDefault="0065754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66" w:type="dxa"/>
          </w:tcPr>
          <w:p w:rsidR="0065754A" w:rsidRDefault="0065754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4" w:type="dxa"/>
          </w:tcPr>
          <w:p w:rsidR="0065754A" w:rsidRDefault="0065754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11" w:type="dxa"/>
          </w:tcPr>
          <w:p w:rsidR="0065754A" w:rsidRDefault="0065754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78" w:type="dxa"/>
          </w:tcPr>
          <w:p w:rsidR="0065754A" w:rsidRDefault="0065754A">
            <w:pPr>
              <w:pStyle w:val="ConsPlusNormal"/>
              <w:jc w:val="center"/>
            </w:pPr>
            <w:r>
              <w:t>5</w:t>
            </w:r>
          </w:p>
        </w:tc>
      </w:tr>
      <w:tr w:rsidR="0065754A">
        <w:tc>
          <w:tcPr>
            <w:tcW w:w="13603" w:type="dxa"/>
            <w:gridSpan w:val="5"/>
          </w:tcPr>
          <w:p w:rsidR="0065754A" w:rsidRDefault="0065754A">
            <w:pPr>
              <w:pStyle w:val="ConsPlusNormal"/>
            </w:pPr>
            <w:r>
              <w:t>Население и приравненные к нему категории потребителей (тарифы указываются без учета НДС)</w:t>
            </w:r>
          </w:p>
        </w:tc>
      </w:tr>
      <w:tr w:rsidR="0065754A">
        <w:tc>
          <w:tcPr>
            <w:tcW w:w="624" w:type="dxa"/>
            <w:vMerge w:val="restart"/>
          </w:tcPr>
          <w:p w:rsidR="0065754A" w:rsidRDefault="0065754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79" w:type="dxa"/>
            <w:gridSpan w:val="4"/>
          </w:tcPr>
          <w:p w:rsidR="0065754A" w:rsidRDefault="0065754A">
            <w:pPr>
              <w:pStyle w:val="ConsPlusNormal"/>
            </w:pPr>
            <w:r>
              <w:t xml:space="preserve">Население и приравненные к нему категории потребителей, за исключением указанных в </w:t>
            </w:r>
            <w:hyperlink w:anchor="P78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 и </w:t>
            </w:r>
            <w:hyperlink w:anchor="P88" w:history="1">
              <w:r>
                <w:rPr>
                  <w:color w:val="0000FF"/>
                </w:rPr>
                <w:t>3</w:t>
              </w:r>
            </w:hyperlink>
            <w:r>
              <w:t>:</w:t>
            </w:r>
          </w:p>
          <w:p w:rsidR="0065754A" w:rsidRDefault="0065754A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65754A" w:rsidRDefault="0065754A">
            <w:pPr>
              <w:pStyle w:val="ConsPlusNormal"/>
            </w:pP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65754A" w:rsidRDefault="0065754A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65754A" w:rsidRDefault="0065754A">
            <w:pPr>
              <w:pStyle w:val="ConsPlusNormal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12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5754A">
        <w:tc>
          <w:tcPr>
            <w:tcW w:w="624" w:type="dxa"/>
            <w:vMerge/>
          </w:tcPr>
          <w:p w:rsidR="0065754A" w:rsidRDefault="0065754A"/>
        </w:tc>
        <w:tc>
          <w:tcPr>
            <w:tcW w:w="6066" w:type="dxa"/>
          </w:tcPr>
          <w:p w:rsidR="0065754A" w:rsidRDefault="0065754A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2324" w:type="dxa"/>
          </w:tcPr>
          <w:p w:rsidR="0065754A" w:rsidRDefault="0065754A">
            <w:pPr>
              <w:pStyle w:val="ConsPlusNormal"/>
              <w:jc w:val="center"/>
            </w:pPr>
            <w:r>
              <w:t>руб./кВт x ч</w:t>
            </w:r>
          </w:p>
        </w:tc>
        <w:tc>
          <w:tcPr>
            <w:tcW w:w="2211" w:type="dxa"/>
          </w:tcPr>
          <w:p w:rsidR="0065754A" w:rsidRDefault="0065754A">
            <w:pPr>
              <w:pStyle w:val="ConsPlusNormal"/>
              <w:jc w:val="center"/>
            </w:pPr>
            <w:r>
              <w:t>1,41556</w:t>
            </w:r>
          </w:p>
        </w:tc>
        <w:tc>
          <w:tcPr>
            <w:tcW w:w="2378" w:type="dxa"/>
          </w:tcPr>
          <w:p w:rsidR="0065754A" w:rsidRDefault="0065754A">
            <w:pPr>
              <w:pStyle w:val="ConsPlusNormal"/>
              <w:jc w:val="center"/>
            </w:pPr>
            <w:r>
              <w:t>1,50026</w:t>
            </w:r>
          </w:p>
        </w:tc>
      </w:tr>
      <w:tr w:rsidR="0065754A">
        <w:tc>
          <w:tcPr>
            <w:tcW w:w="624" w:type="dxa"/>
            <w:vMerge w:val="restart"/>
          </w:tcPr>
          <w:p w:rsidR="0065754A" w:rsidRDefault="0065754A">
            <w:pPr>
              <w:pStyle w:val="ConsPlusNormal"/>
              <w:jc w:val="center"/>
            </w:pPr>
            <w:bookmarkStart w:id="1" w:name="P78"/>
            <w:bookmarkEnd w:id="1"/>
            <w:r>
              <w:t>2</w:t>
            </w:r>
          </w:p>
        </w:tc>
        <w:tc>
          <w:tcPr>
            <w:tcW w:w="12979" w:type="dxa"/>
            <w:gridSpan w:val="4"/>
          </w:tcPr>
          <w:p w:rsidR="0065754A" w:rsidRDefault="0065754A">
            <w:pPr>
              <w:pStyle w:val="ConsPlusNormal"/>
            </w:pPr>
            <w: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установками, и приравненные к нему:</w:t>
            </w:r>
          </w:p>
          <w:p w:rsidR="0065754A" w:rsidRDefault="0065754A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65754A" w:rsidRDefault="0065754A">
            <w:pPr>
              <w:pStyle w:val="ConsPlusNormal"/>
            </w:pP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</w:t>
            </w:r>
            <w:r>
              <w:lastRenderedPageBreak/>
              <w:t>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65754A" w:rsidRDefault="0065754A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65754A" w:rsidRDefault="0065754A">
            <w:pPr>
              <w:pStyle w:val="ConsPlusNormal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12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5754A">
        <w:tc>
          <w:tcPr>
            <w:tcW w:w="624" w:type="dxa"/>
            <w:vMerge/>
          </w:tcPr>
          <w:p w:rsidR="0065754A" w:rsidRDefault="0065754A"/>
        </w:tc>
        <w:tc>
          <w:tcPr>
            <w:tcW w:w="6066" w:type="dxa"/>
          </w:tcPr>
          <w:p w:rsidR="0065754A" w:rsidRDefault="0065754A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2324" w:type="dxa"/>
          </w:tcPr>
          <w:p w:rsidR="0065754A" w:rsidRDefault="0065754A">
            <w:pPr>
              <w:pStyle w:val="ConsPlusNormal"/>
              <w:jc w:val="center"/>
            </w:pPr>
            <w:r>
              <w:t>руб./кВт x ч</w:t>
            </w:r>
          </w:p>
        </w:tc>
        <w:tc>
          <w:tcPr>
            <w:tcW w:w="2211" w:type="dxa"/>
          </w:tcPr>
          <w:p w:rsidR="0065754A" w:rsidRDefault="0065754A">
            <w:pPr>
              <w:pStyle w:val="ConsPlusNormal"/>
              <w:jc w:val="center"/>
            </w:pPr>
            <w:r>
              <w:t>0,45723</w:t>
            </w:r>
          </w:p>
        </w:tc>
        <w:tc>
          <w:tcPr>
            <w:tcW w:w="2378" w:type="dxa"/>
          </w:tcPr>
          <w:p w:rsidR="0065754A" w:rsidRDefault="0065754A">
            <w:pPr>
              <w:pStyle w:val="ConsPlusNormal"/>
              <w:jc w:val="center"/>
            </w:pPr>
            <w:r>
              <w:t>0,50026</w:t>
            </w:r>
          </w:p>
        </w:tc>
      </w:tr>
      <w:tr w:rsidR="0065754A">
        <w:tc>
          <w:tcPr>
            <w:tcW w:w="624" w:type="dxa"/>
            <w:vMerge w:val="restart"/>
          </w:tcPr>
          <w:p w:rsidR="0065754A" w:rsidRDefault="0065754A">
            <w:pPr>
              <w:pStyle w:val="ConsPlusNormal"/>
              <w:jc w:val="center"/>
            </w:pPr>
            <w:bookmarkStart w:id="2" w:name="P88"/>
            <w:bookmarkEnd w:id="2"/>
            <w:r>
              <w:t>3</w:t>
            </w:r>
          </w:p>
        </w:tc>
        <w:tc>
          <w:tcPr>
            <w:tcW w:w="12979" w:type="dxa"/>
            <w:gridSpan w:val="4"/>
          </w:tcPr>
          <w:p w:rsidR="0065754A" w:rsidRDefault="0065754A">
            <w:pPr>
              <w:pStyle w:val="ConsPlusNormal"/>
            </w:pPr>
            <w:r>
              <w:t>Население, проживающее в сельских населенных пунктах, и приравненные к нему:</w:t>
            </w:r>
          </w:p>
          <w:p w:rsidR="0065754A" w:rsidRDefault="0065754A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65754A" w:rsidRDefault="0065754A">
            <w:pPr>
              <w:pStyle w:val="ConsPlusNormal"/>
            </w:pP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65754A" w:rsidRDefault="0065754A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65754A" w:rsidRDefault="0065754A">
            <w:pPr>
              <w:pStyle w:val="ConsPlusNormal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12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5754A">
        <w:tc>
          <w:tcPr>
            <w:tcW w:w="624" w:type="dxa"/>
            <w:vMerge/>
          </w:tcPr>
          <w:p w:rsidR="0065754A" w:rsidRDefault="0065754A"/>
        </w:tc>
        <w:tc>
          <w:tcPr>
            <w:tcW w:w="6066" w:type="dxa"/>
          </w:tcPr>
          <w:p w:rsidR="0065754A" w:rsidRDefault="0065754A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</w:t>
            </w:r>
            <w:r>
              <w:lastRenderedPageBreak/>
              <w:t>двум и по трем зонам суток)</w:t>
            </w:r>
          </w:p>
        </w:tc>
        <w:tc>
          <w:tcPr>
            <w:tcW w:w="2324" w:type="dxa"/>
          </w:tcPr>
          <w:p w:rsidR="0065754A" w:rsidRDefault="0065754A">
            <w:pPr>
              <w:pStyle w:val="ConsPlusNormal"/>
              <w:jc w:val="center"/>
            </w:pPr>
            <w:r>
              <w:lastRenderedPageBreak/>
              <w:t>руб./кВт x ч</w:t>
            </w:r>
          </w:p>
        </w:tc>
        <w:tc>
          <w:tcPr>
            <w:tcW w:w="2211" w:type="dxa"/>
          </w:tcPr>
          <w:p w:rsidR="0065754A" w:rsidRDefault="0065754A">
            <w:pPr>
              <w:pStyle w:val="ConsPlusNormal"/>
              <w:jc w:val="center"/>
            </w:pPr>
            <w:r>
              <w:t>0,45723</w:t>
            </w:r>
          </w:p>
        </w:tc>
        <w:tc>
          <w:tcPr>
            <w:tcW w:w="2378" w:type="dxa"/>
          </w:tcPr>
          <w:p w:rsidR="0065754A" w:rsidRDefault="0065754A">
            <w:pPr>
              <w:pStyle w:val="ConsPlusNormal"/>
              <w:jc w:val="center"/>
            </w:pPr>
            <w:r>
              <w:t>0,50026</w:t>
            </w:r>
          </w:p>
        </w:tc>
      </w:tr>
      <w:tr w:rsidR="0065754A">
        <w:tc>
          <w:tcPr>
            <w:tcW w:w="624" w:type="dxa"/>
          </w:tcPr>
          <w:p w:rsidR="0065754A" w:rsidRDefault="0065754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979" w:type="dxa"/>
            <w:gridSpan w:val="4"/>
          </w:tcPr>
          <w:p w:rsidR="0065754A" w:rsidRDefault="0065754A">
            <w:pPr>
              <w:pStyle w:val="ConsPlusNormal"/>
            </w:pPr>
            <w:r>
              <w:t xml:space="preserve">Приравненные к населению категории потребителей, за исключением указанных в </w:t>
            </w:r>
            <w:hyperlink r:id="rId12" w:history="1">
              <w:r>
                <w:rPr>
                  <w:color w:val="0000FF"/>
                </w:rPr>
                <w:t>пункте 71(1)</w:t>
              </w:r>
            </w:hyperlink>
            <w:r>
              <w:t xml:space="preserve"> Основ ценообразования</w:t>
            </w:r>
          </w:p>
        </w:tc>
      </w:tr>
      <w:tr w:rsidR="0065754A">
        <w:tc>
          <w:tcPr>
            <w:tcW w:w="624" w:type="dxa"/>
            <w:vMerge w:val="restart"/>
          </w:tcPr>
          <w:p w:rsidR="0065754A" w:rsidRDefault="0065754A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12979" w:type="dxa"/>
            <w:gridSpan w:val="4"/>
          </w:tcPr>
          <w:p w:rsidR="0065754A" w:rsidRDefault="0065754A">
            <w:pPr>
              <w:pStyle w:val="ConsPlusNormal"/>
            </w:pPr>
            <w:r>
              <w:t>Садоводческие некоммерческие товарищества и огороднические некоммерческие товарищества.</w:t>
            </w:r>
          </w:p>
          <w:p w:rsidR="0065754A" w:rsidRDefault="0065754A">
            <w:pPr>
              <w:pStyle w:val="ConsPlusNormal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12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5754A">
        <w:tc>
          <w:tcPr>
            <w:tcW w:w="624" w:type="dxa"/>
            <w:vMerge/>
          </w:tcPr>
          <w:p w:rsidR="0065754A" w:rsidRDefault="0065754A"/>
        </w:tc>
        <w:tc>
          <w:tcPr>
            <w:tcW w:w="6066" w:type="dxa"/>
          </w:tcPr>
          <w:p w:rsidR="0065754A" w:rsidRDefault="0065754A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2324" w:type="dxa"/>
          </w:tcPr>
          <w:p w:rsidR="0065754A" w:rsidRDefault="0065754A">
            <w:pPr>
              <w:pStyle w:val="ConsPlusNormal"/>
              <w:jc w:val="center"/>
            </w:pPr>
            <w:r>
              <w:t>руб./кВт x ч</w:t>
            </w:r>
          </w:p>
        </w:tc>
        <w:tc>
          <w:tcPr>
            <w:tcW w:w="2211" w:type="dxa"/>
          </w:tcPr>
          <w:p w:rsidR="0065754A" w:rsidRDefault="0065754A">
            <w:pPr>
              <w:pStyle w:val="ConsPlusNormal"/>
              <w:jc w:val="center"/>
            </w:pPr>
            <w:r>
              <w:t>0,45723</w:t>
            </w:r>
          </w:p>
        </w:tc>
        <w:tc>
          <w:tcPr>
            <w:tcW w:w="2378" w:type="dxa"/>
          </w:tcPr>
          <w:p w:rsidR="0065754A" w:rsidRDefault="0065754A">
            <w:pPr>
              <w:pStyle w:val="ConsPlusNormal"/>
              <w:jc w:val="center"/>
            </w:pPr>
            <w:r>
              <w:t>0,50026</w:t>
            </w:r>
          </w:p>
        </w:tc>
      </w:tr>
      <w:tr w:rsidR="0065754A">
        <w:tc>
          <w:tcPr>
            <w:tcW w:w="624" w:type="dxa"/>
            <w:vMerge w:val="restart"/>
          </w:tcPr>
          <w:p w:rsidR="0065754A" w:rsidRDefault="0065754A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12979" w:type="dxa"/>
            <w:gridSpan w:val="4"/>
          </w:tcPr>
          <w:p w:rsidR="0065754A" w:rsidRDefault="0065754A">
            <w:pPr>
              <w:pStyle w:val="ConsPlusNormal"/>
            </w:pPr>
            <w: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65754A" w:rsidRDefault="0065754A">
            <w:pPr>
              <w:pStyle w:val="ConsPlusNormal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12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5754A">
        <w:tc>
          <w:tcPr>
            <w:tcW w:w="624" w:type="dxa"/>
            <w:vMerge/>
          </w:tcPr>
          <w:p w:rsidR="0065754A" w:rsidRDefault="0065754A"/>
        </w:tc>
        <w:tc>
          <w:tcPr>
            <w:tcW w:w="6066" w:type="dxa"/>
          </w:tcPr>
          <w:p w:rsidR="0065754A" w:rsidRDefault="0065754A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2324" w:type="dxa"/>
          </w:tcPr>
          <w:p w:rsidR="0065754A" w:rsidRDefault="0065754A">
            <w:pPr>
              <w:pStyle w:val="ConsPlusNormal"/>
              <w:jc w:val="center"/>
            </w:pPr>
            <w:r>
              <w:t>руб./кВт x ч</w:t>
            </w:r>
          </w:p>
        </w:tc>
        <w:tc>
          <w:tcPr>
            <w:tcW w:w="2211" w:type="dxa"/>
          </w:tcPr>
          <w:p w:rsidR="0065754A" w:rsidRDefault="0065754A">
            <w:pPr>
              <w:pStyle w:val="ConsPlusNormal"/>
              <w:jc w:val="center"/>
            </w:pPr>
            <w:r>
              <w:t>1,41556</w:t>
            </w:r>
          </w:p>
        </w:tc>
        <w:tc>
          <w:tcPr>
            <w:tcW w:w="2378" w:type="dxa"/>
          </w:tcPr>
          <w:p w:rsidR="0065754A" w:rsidRDefault="0065754A">
            <w:pPr>
              <w:pStyle w:val="ConsPlusNormal"/>
              <w:jc w:val="center"/>
            </w:pPr>
            <w:r>
              <w:t>1,50026</w:t>
            </w:r>
          </w:p>
        </w:tc>
      </w:tr>
      <w:tr w:rsidR="0065754A">
        <w:tc>
          <w:tcPr>
            <w:tcW w:w="624" w:type="dxa"/>
            <w:vMerge w:val="restart"/>
          </w:tcPr>
          <w:p w:rsidR="0065754A" w:rsidRDefault="0065754A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12979" w:type="dxa"/>
            <w:gridSpan w:val="4"/>
          </w:tcPr>
          <w:p w:rsidR="0065754A" w:rsidRDefault="0065754A">
            <w:pPr>
              <w:pStyle w:val="ConsPlusNormal"/>
            </w:pPr>
            <w:r>
              <w:t xml:space="preserve">Содержащиеся за счет прихожан религиозные организации. 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12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5754A">
        <w:tc>
          <w:tcPr>
            <w:tcW w:w="624" w:type="dxa"/>
            <w:vMerge/>
          </w:tcPr>
          <w:p w:rsidR="0065754A" w:rsidRDefault="0065754A"/>
        </w:tc>
        <w:tc>
          <w:tcPr>
            <w:tcW w:w="6066" w:type="dxa"/>
          </w:tcPr>
          <w:p w:rsidR="0065754A" w:rsidRDefault="0065754A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2324" w:type="dxa"/>
          </w:tcPr>
          <w:p w:rsidR="0065754A" w:rsidRDefault="0065754A">
            <w:pPr>
              <w:pStyle w:val="ConsPlusNormal"/>
              <w:jc w:val="center"/>
            </w:pPr>
            <w:r>
              <w:t>руб./кВт x ч</w:t>
            </w:r>
          </w:p>
        </w:tc>
        <w:tc>
          <w:tcPr>
            <w:tcW w:w="2211" w:type="dxa"/>
          </w:tcPr>
          <w:p w:rsidR="0065754A" w:rsidRDefault="0065754A">
            <w:pPr>
              <w:pStyle w:val="ConsPlusNormal"/>
              <w:jc w:val="center"/>
            </w:pPr>
            <w:r>
              <w:t>0,45723</w:t>
            </w:r>
          </w:p>
        </w:tc>
        <w:tc>
          <w:tcPr>
            <w:tcW w:w="2378" w:type="dxa"/>
          </w:tcPr>
          <w:p w:rsidR="0065754A" w:rsidRDefault="0065754A">
            <w:pPr>
              <w:pStyle w:val="ConsPlusNormal"/>
              <w:jc w:val="center"/>
            </w:pPr>
            <w:r>
              <w:t>0,50026</w:t>
            </w:r>
          </w:p>
        </w:tc>
      </w:tr>
      <w:tr w:rsidR="0065754A">
        <w:tc>
          <w:tcPr>
            <w:tcW w:w="624" w:type="dxa"/>
            <w:vMerge w:val="restart"/>
          </w:tcPr>
          <w:p w:rsidR="0065754A" w:rsidRDefault="0065754A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12979" w:type="dxa"/>
            <w:gridSpan w:val="4"/>
          </w:tcPr>
          <w:p w:rsidR="0065754A" w:rsidRDefault="0065754A">
            <w:pPr>
              <w:pStyle w:val="ConsPlusNormal"/>
            </w:pPr>
            <w: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сараи); 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использующие ее для осуществления коммерческой деятельности.</w:t>
            </w:r>
          </w:p>
          <w:p w:rsidR="0065754A" w:rsidRDefault="0065754A">
            <w:pPr>
              <w:pStyle w:val="ConsPlusNormal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12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5754A">
        <w:tc>
          <w:tcPr>
            <w:tcW w:w="624" w:type="dxa"/>
            <w:vMerge/>
          </w:tcPr>
          <w:p w:rsidR="0065754A" w:rsidRDefault="0065754A"/>
        </w:tc>
        <w:tc>
          <w:tcPr>
            <w:tcW w:w="6066" w:type="dxa"/>
          </w:tcPr>
          <w:p w:rsidR="0065754A" w:rsidRDefault="0065754A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2324" w:type="dxa"/>
          </w:tcPr>
          <w:p w:rsidR="0065754A" w:rsidRDefault="0065754A">
            <w:pPr>
              <w:pStyle w:val="ConsPlusNormal"/>
              <w:jc w:val="center"/>
            </w:pPr>
            <w:r>
              <w:t>руб./кВт x ч</w:t>
            </w:r>
          </w:p>
        </w:tc>
        <w:tc>
          <w:tcPr>
            <w:tcW w:w="2211" w:type="dxa"/>
          </w:tcPr>
          <w:p w:rsidR="0065754A" w:rsidRDefault="0065754A">
            <w:pPr>
              <w:pStyle w:val="ConsPlusNormal"/>
              <w:jc w:val="center"/>
            </w:pPr>
            <w:r>
              <w:t>1,41556</w:t>
            </w:r>
          </w:p>
        </w:tc>
        <w:tc>
          <w:tcPr>
            <w:tcW w:w="2378" w:type="dxa"/>
          </w:tcPr>
          <w:p w:rsidR="0065754A" w:rsidRDefault="0065754A">
            <w:pPr>
              <w:pStyle w:val="ConsPlusNormal"/>
              <w:jc w:val="center"/>
            </w:pPr>
            <w:r>
              <w:t>1,50026</w:t>
            </w:r>
          </w:p>
        </w:tc>
      </w:tr>
    </w:tbl>
    <w:p w:rsidR="0065754A" w:rsidRDefault="0065754A">
      <w:pPr>
        <w:pStyle w:val="ConsPlusNormal"/>
        <w:jc w:val="both"/>
      </w:pPr>
    </w:p>
    <w:p w:rsidR="0065754A" w:rsidRDefault="0065754A">
      <w:pPr>
        <w:pStyle w:val="ConsPlusNormal"/>
        <w:ind w:firstLine="540"/>
        <w:jc w:val="both"/>
      </w:pPr>
      <w:r>
        <w:t>--------------------------------</w:t>
      </w:r>
    </w:p>
    <w:p w:rsidR="0065754A" w:rsidRDefault="0065754A">
      <w:pPr>
        <w:pStyle w:val="ConsPlusNormal"/>
        <w:spacing w:before="220"/>
        <w:ind w:firstLine="540"/>
        <w:jc w:val="both"/>
      </w:pPr>
      <w:bookmarkStart w:id="3" w:name="P129"/>
      <w:bookmarkEnd w:id="3"/>
      <w:r>
        <w:t xml:space="preserve">&lt;*&gt; Гарантирующие поставщики, </w:t>
      </w:r>
      <w:proofErr w:type="spellStart"/>
      <w:r>
        <w:t>энергосбытовые</w:t>
      </w:r>
      <w:proofErr w:type="spellEnd"/>
      <w:r>
        <w:t xml:space="preserve"> </w:t>
      </w:r>
      <w:proofErr w:type="spellStart"/>
      <w:r>
        <w:t>энергоснабжающие</w:t>
      </w:r>
      <w:proofErr w:type="spellEnd"/>
      <w:r>
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</w:r>
    </w:p>
    <w:p w:rsidR="0065754A" w:rsidRDefault="0065754A">
      <w:pPr>
        <w:pStyle w:val="ConsPlusNormal"/>
        <w:jc w:val="both"/>
      </w:pPr>
    </w:p>
    <w:p w:rsidR="0065754A" w:rsidRDefault="0065754A">
      <w:pPr>
        <w:pStyle w:val="ConsPlusNormal"/>
        <w:jc w:val="both"/>
      </w:pPr>
    </w:p>
    <w:p w:rsidR="0065754A" w:rsidRDefault="0065754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73513" w:rsidRDefault="00B73513">
      <w:bookmarkStart w:id="4" w:name="_GoBack"/>
      <w:bookmarkEnd w:id="4"/>
    </w:p>
    <w:sectPr w:rsidR="00B73513" w:rsidSect="0021620B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54A"/>
    <w:rsid w:val="0065754A"/>
    <w:rsid w:val="00B7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E3A2CF-1133-4F02-944C-46B48A8D9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75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575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75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A506F93F8DEDB928989FBB145095F6A77CC870EAF62FDAD18B91135736C5AC9A0B275AE159A44C7785A74691VCQ7J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BA506F93F8DEDB928989FBB145095F6A77FC273EBF02FDAD18B91135736C5AC9A0B275AE159A44C7785A74691VCQ7J" TargetMode="External"/><Relationship Id="rId12" Type="http://schemas.openxmlformats.org/officeDocument/2006/relationships/hyperlink" Target="consultantplus://offline/ref=BBA506F93F8DEDB928989FBB145095F6A77EC972EDF52FDAD18B91135736C5AC880B7F56E95BB11824DFF04B93C491A2E4DDAEEC5BV9QA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BA506F93F8DEDB928989FBB145095F6A77EC972EDF52FDAD18B91135736C5AC9A0B275AE159A44C7785A74691VCQ7J" TargetMode="External"/><Relationship Id="rId11" Type="http://schemas.openxmlformats.org/officeDocument/2006/relationships/hyperlink" Target="consultantplus://offline/ref=BBA506F93F8DEDB9289881B6023CCBF3A272947DEAF6268A88D797440866C3F9C84B7903A21FB74D759BA04694CDDBF3A296A1EC5B857234B29DF849V2QEJ" TargetMode="External"/><Relationship Id="rId5" Type="http://schemas.openxmlformats.org/officeDocument/2006/relationships/hyperlink" Target="consultantplus://offline/ref=BBA506F93F8DEDB928989FBB145095F6A77EC972EAF72FDAD18B91135736C5AC9A0B275AE159A44C7785A74691VCQ7J" TargetMode="External"/><Relationship Id="rId10" Type="http://schemas.openxmlformats.org/officeDocument/2006/relationships/hyperlink" Target="consultantplus://offline/ref=BBA506F93F8DEDB9289881B6023CCBF3A272947DEAF6268A88D797440866C3F9C84B7903B01FEF417599BB4691D88DA2E4VCQ2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BA506F93F8DEDB9289881B6023CCBF3A272947DEAF624898CD697440866C3F9C84B7903A21FB74D759BA54496CDDBF3A296A1EC5B857234B29DF849V2QE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2062</Words>
  <Characters>11759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Колганова Наталья Ивановна</dc:creator>
  <cp:keywords/>
  <dc:description/>
  <cp:lastModifiedBy>Колганова Наталья Ивановна</cp:lastModifiedBy>
  <cp:revision>1</cp:revision>
  <dcterms:created xsi:type="dcterms:W3CDTF">2021-02-02T09:16:00Z</dcterms:created>
  <dcterms:modified xsi:type="dcterms:W3CDTF">2021-02-02T09:23:00Z</dcterms:modified>
</cp:coreProperties>
</file>