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EA" w:rsidRDefault="00D928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28EA" w:rsidRDefault="00D928EA">
      <w:pPr>
        <w:pStyle w:val="ConsPlusNormal"/>
        <w:jc w:val="both"/>
        <w:outlineLvl w:val="0"/>
      </w:pPr>
    </w:p>
    <w:p w:rsidR="00D928EA" w:rsidRDefault="00D928EA">
      <w:pPr>
        <w:pStyle w:val="ConsPlusTitle"/>
        <w:jc w:val="center"/>
      </w:pPr>
      <w:r>
        <w:t>ПРАВИТЕЛЬСТВО МОСКВЫ</w:t>
      </w:r>
    </w:p>
    <w:p w:rsidR="00D928EA" w:rsidRDefault="00D928EA">
      <w:pPr>
        <w:pStyle w:val="ConsPlusTitle"/>
        <w:jc w:val="both"/>
      </w:pPr>
    </w:p>
    <w:p w:rsidR="00D928EA" w:rsidRDefault="00D928EA">
      <w:pPr>
        <w:pStyle w:val="ConsPlusTitle"/>
        <w:jc w:val="center"/>
      </w:pPr>
      <w:r>
        <w:t>ДЕПАРТАМЕНТ ЭКОНОМИЧЕСКОЙ ПОЛИТИКИ И РАЗВИТИЯ</w:t>
      </w:r>
    </w:p>
    <w:p w:rsidR="00D928EA" w:rsidRDefault="00D928EA">
      <w:pPr>
        <w:pStyle w:val="ConsPlusTitle"/>
        <w:jc w:val="center"/>
      </w:pPr>
      <w:r>
        <w:t>ГОРОДА МОСКВЫ</w:t>
      </w:r>
    </w:p>
    <w:p w:rsidR="00D928EA" w:rsidRDefault="00D928EA">
      <w:pPr>
        <w:pStyle w:val="ConsPlusTitle"/>
        <w:jc w:val="both"/>
      </w:pPr>
    </w:p>
    <w:p w:rsidR="00D928EA" w:rsidRDefault="00D928EA">
      <w:pPr>
        <w:pStyle w:val="ConsPlusTitle"/>
        <w:jc w:val="center"/>
      </w:pPr>
      <w:r>
        <w:t>ПРИКАЗ</w:t>
      </w:r>
    </w:p>
    <w:p w:rsidR="00D928EA" w:rsidRDefault="00D928EA">
      <w:pPr>
        <w:pStyle w:val="ConsPlusTitle"/>
        <w:jc w:val="center"/>
      </w:pPr>
      <w:r>
        <w:t>от 18 января 2021 г. N 5-ТР</w:t>
      </w:r>
    </w:p>
    <w:p w:rsidR="00D928EA" w:rsidRDefault="00D928EA">
      <w:pPr>
        <w:pStyle w:val="ConsPlusTitle"/>
        <w:jc w:val="both"/>
      </w:pPr>
    </w:p>
    <w:p w:rsidR="00D928EA" w:rsidRDefault="00D928EA">
      <w:pPr>
        <w:pStyle w:val="ConsPlusTitle"/>
        <w:jc w:val="center"/>
      </w:pPr>
      <w:r>
        <w:t>О ВНЕСЕНИИ ИЗМЕНЕНИЙ В НЕКОТОРЫЕ ПРИКАЗЫ ДЕПАРТАМЕНТА</w:t>
      </w:r>
    </w:p>
    <w:p w:rsidR="00D928EA" w:rsidRDefault="00D928EA">
      <w:pPr>
        <w:pStyle w:val="ConsPlusNormal"/>
        <w:jc w:val="both"/>
      </w:pPr>
    </w:p>
    <w:p w:rsidR="00D928EA" w:rsidRDefault="00D928E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Департаменте экономической политики и развития города Москвы, утвержденным постановлением Правительства Москвы от 17 мая 2011 г. N 210-ПП, и в связи с допущенной технической ошибкой приказываю:</w:t>
      </w:r>
    </w:p>
    <w:p w:rsidR="00D928EA" w:rsidRDefault="00D928EA">
      <w:pPr>
        <w:pStyle w:val="ConsPlusNormal"/>
        <w:spacing w:before="220"/>
        <w:ind w:firstLine="540"/>
        <w:jc w:val="both"/>
      </w:pPr>
      <w:r>
        <w:t xml:space="preserve">1. Внести изменения в приказ Департамента экономической политики и развития города Москвы от 23 декабря 2020 г. N 417-ТР "Об установлении стандартизированных тарифных ставок, ставок за единицу максимальной мощности на уровне напряжения 20 кВ и менее и мощности менее 670 кВт и формул платы за технологическое присоединение для расчета платы за технологическое присоединение к электрическим сетям территориальных сетевых организаций на территории города Москвы на 2021 год", заменив в столбце 4 </w:t>
      </w:r>
      <w:hyperlink r:id="rId6" w:history="1">
        <w:r>
          <w:rPr>
            <w:color w:val="0000FF"/>
          </w:rPr>
          <w:t>пунктов II.5.1.1</w:t>
        </w:r>
      </w:hyperlink>
      <w:r>
        <w:t xml:space="preserve"> - </w:t>
      </w:r>
      <w:hyperlink r:id="rId7" w:history="1">
        <w:r>
          <w:rPr>
            <w:color w:val="0000FF"/>
          </w:rPr>
          <w:t>II.6.2.6</w:t>
        </w:r>
      </w:hyperlink>
      <w:r>
        <w:t xml:space="preserve"> таблицы приложения 1 к приказу слова "рублей/шт." словами "рублей/кВт".</w:t>
      </w:r>
    </w:p>
    <w:p w:rsidR="00D928EA" w:rsidRDefault="00D928EA">
      <w:pPr>
        <w:pStyle w:val="ConsPlusNormal"/>
        <w:spacing w:before="220"/>
        <w:ind w:firstLine="540"/>
        <w:jc w:val="both"/>
      </w:pPr>
      <w:r>
        <w:t xml:space="preserve">2. Внести следующие изменения в </w:t>
      </w:r>
      <w:hyperlink r:id="rId8" w:history="1">
        <w:r>
          <w:rPr>
            <w:color w:val="0000FF"/>
          </w:rPr>
          <w:t>приказ</w:t>
        </w:r>
      </w:hyperlink>
      <w:r>
        <w:t xml:space="preserve"> Департамента экономической политики и развития города Москвы от 28 декабря 2020 г. N 427-ТР "Об установлении единых (котловых) тарифов на услуги по передаче электрической энергии по сетям города Москвы на 2021 год":</w:t>
      </w:r>
    </w:p>
    <w:p w:rsidR="00D928EA" w:rsidRDefault="00D928EA">
      <w:pPr>
        <w:pStyle w:val="ConsPlusNormal"/>
        <w:spacing w:before="220"/>
        <w:ind w:firstLine="540"/>
        <w:jc w:val="both"/>
      </w:pPr>
      <w:r>
        <w:t xml:space="preserve">2.1. В </w:t>
      </w:r>
      <w:hyperlink r:id="rId9" w:history="1">
        <w:r>
          <w:rPr>
            <w:color w:val="0000FF"/>
          </w:rPr>
          <w:t>столбце 2 пункта 3 таблицы 2</w:t>
        </w:r>
      </w:hyperlink>
      <w:r>
        <w:t xml:space="preserve"> приложения 1 к приложению 1 к приказу слова "Международный аэропорт Внуково" заменить словами "Международный аэропорт "Внуково".</w:t>
      </w:r>
    </w:p>
    <w:p w:rsidR="00D928EA" w:rsidRDefault="00D928EA">
      <w:pPr>
        <w:pStyle w:val="ConsPlusNormal"/>
        <w:spacing w:before="220"/>
        <w:ind w:firstLine="540"/>
        <w:jc w:val="both"/>
      </w:pPr>
      <w:r>
        <w:t xml:space="preserve">2.2. В </w:t>
      </w:r>
      <w:hyperlink r:id="rId10" w:history="1">
        <w:r>
          <w:rPr>
            <w:color w:val="0000FF"/>
          </w:rPr>
          <w:t>столбце 2 пункта 27 таблицы 2</w:t>
        </w:r>
      </w:hyperlink>
      <w:r>
        <w:t xml:space="preserve"> приложения 1 к приложению 1 к приказу слово "Акционерное" заменить словами "Открытое акционерное".</w:t>
      </w:r>
    </w:p>
    <w:p w:rsidR="00D928EA" w:rsidRDefault="00D928EA">
      <w:pPr>
        <w:pStyle w:val="ConsPlusNormal"/>
        <w:spacing w:before="220"/>
        <w:ind w:firstLine="540"/>
        <w:jc w:val="both"/>
      </w:pPr>
      <w:r>
        <w:t xml:space="preserve">2.3. В </w:t>
      </w:r>
      <w:hyperlink r:id="rId11" w:history="1">
        <w:r>
          <w:rPr>
            <w:color w:val="0000FF"/>
          </w:rPr>
          <w:t>столбце 8 пункта 1 таблицы</w:t>
        </w:r>
      </w:hyperlink>
      <w:r>
        <w:t xml:space="preserve"> приложения 2 к приложению 1 к приказу цифры "1587,56" заменить цифрами "1594,23".</w:t>
      </w:r>
    </w:p>
    <w:p w:rsidR="00D928EA" w:rsidRDefault="00D928EA">
      <w:pPr>
        <w:pStyle w:val="ConsPlusNormal"/>
        <w:spacing w:before="220"/>
        <w:ind w:firstLine="540"/>
        <w:jc w:val="both"/>
      </w:pPr>
      <w:r>
        <w:t xml:space="preserve">2.4. В </w:t>
      </w:r>
      <w:hyperlink r:id="rId12" w:history="1">
        <w:r>
          <w:rPr>
            <w:color w:val="0000FF"/>
          </w:rPr>
          <w:t>столбце 8 пункта 1.2 таблицы</w:t>
        </w:r>
      </w:hyperlink>
      <w:r>
        <w:t xml:space="preserve"> приложения 2 к приложению 1 к приказу цифры "1572,8" заменить цифрами "1579,5".</w:t>
      </w:r>
    </w:p>
    <w:p w:rsidR="00D928EA" w:rsidRDefault="00D928EA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D928EA" w:rsidRDefault="00D928EA">
      <w:pPr>
        <w:pStyle w:val="ConsPlusNormal"/>
        <w:jc w:val="both"/>
      </w:pPr>
    </w:p>
    <w:p w:rsidR="00D928EA" w:rsidRDefault="00D928EA">
      <w:pPr>
        <w:pStyle w:val="ConsPlusNormal"/>
        <w:jc w:val="right"/>
      </w:pPr>
      <w:r>
        <w:t>Заместитель руководителя</w:t>
      </w:r>
    </w:p>
    <w:p w:rsidR="00D928EA" w:rsidRDefault="00D928EA">
      <w:pPr>
        <w:pStyle w:val="ConsPlusNormal"/>
        <w:jc w:val="right"/>
      </w:pPr>
      <w:r>
        <w:t>Департамента экономической</w:t>
      </w:r>
    </w:p>
    <w:p w:rsidR="00D928EA" w:rsidRDefault="00D928EA">
      <w:pPr>
        <w:pStyle w:val="ConsPlusNormal"/>
        <w:jc w:val="right"/>
      </w:pPr>
      <w:r>
        <w:t>политики и развития</w:t>
      </w:r>
    </w:p>
    <w:p w:rsidR="00D928EA" w:rsidRDefault="00D928EA">
      <w:pPr>
        <w:pStyle w:val="ConsPlusNormal"/>
        <w:jc w:val="right"/>
      </w:pPr>
      <w:r>
        <w:t>города Москвы</w:t>
      </w:r>
    </w:p>
    <w:p w:rsidR="00D928EA" w:rsidRDefault="00D928EA">
      <w:pPr>
        <w:pStyle w:val="ConsPlusNormal"/>
        <w:jc w:val="right"/>
      </w:pPr>
      <w:r>
        <w:t>П.Д. Федоров</w:t>
      </w:r>
    </w:p>
    <w:p w:rsidR="00D928EA" w:rsidRDefault="00D928EA">
      <w:pPr>
        <w:pStyle w:val="ConsPlusNormal"/>
        <w:jc w:val="both"/>
      </w:pPr>
    </w:p>
    <w:p w:rsidR="00D928EA" w:rsidRDefault="00D928EA">
      <w:pPr>
        <w:pStyle w:val="ConsPlusNormal"/>
        <w:jc w:val="both"/>
      </w:pPr>
    </w:p>
    <w:p w:rsidR="00D928EA" w:rsidRDefault="00D928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51DA" w:rsidRDefault="00EE51DA">
      <w:bookmarkStart w:id="0" w:name="_GoBack"/>
      <w:bookmarkEnd w:id="0"/>
    </w:p>
    <w:sectPr w:rsidR="00EE51DA" w:rsidSect="001A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EA"/>
    <w:rsid w:val="00D928EA"/>
    <w:rsid w:val="00E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7A6B6-35C2-4438-8C8D-6241347B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2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2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98DF432E6D010D21326651928E07F655B0760A33EFF9225DE19172ADF36074BE1DC387A65D0DF9EFDAB8AC2F21L9a9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98DF432E6D010D21326651928E07F655B0760A34ECF3225DE19172ADF36074BE0FC3DFAA5D0EE6E8DBADFA7E67CD90C6C914F893AD8D183CL7a0J" TargetMode="External"/><Relationship Id="rId12" Type="http://schemas.openxmlformats.org/officeDocument/2006/relationships/hyperlink" Target="consultantplus://offline/ref=E598DF432E6D010D21326651928E07F655B0760A33EFF9225DE19172ADF36074BE0FC3DFAA5D0FE3E7DEADFA7E67CD90C6C914F893AD8D183CL7a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98DF432E6D010D21326651928E07F655B0760A34ECF3225DE19172ADF36074BE0FC3DFAA5D0EE7E6DEADFA7E67CD90C6C914F893AD8D183CL7a0J" TargetMode="External"/><Relationship Id="rId11" Type="http://schemas.openxmlformats.org/officeDocument/2006/relationships/hyperlink" Target="consultantplus://offline/ref=E598DF432E6D010D21326651928E07F655B0760A33EFF9225DE19172ADF36074BE0FC3DFAA5D0FE4E6D1ADFA7E67CD90C6C914F893AD8D183CL7a0J" TargetMode="External"/><Relationship Id="rId5" Type="http://schemas.openxmlformats.org/officeDocument/2006/relationships/hyperlink" Target="consultantplus://offline/ref=E598DF432E6D010D21326651928E07F655B0760B3EE0F4225DE19172ADF36074BE0FC3DFA9565BB6AB8DABAE2D3D989FD8C90AFAL9a0J" TargetMode="External"/><Relationship Id="rId10" Type="http://schemas.openxmlformats.org/officeDocument/2006/relationships/hyperlink" Target="consultantplus://offline/ref=E598DF432E6D010D21326651928E07F655B0760A33EFF9225DE19172ADF36074BE0FC3DFAA5D0FE4EEDCADFA7E67CD90C6C914F893AD8D183CL7a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98DF432E6D010D21326651928E07F655B0760A33EFF9225DE19172ADF36074BE0FC3DFAA5D0FE5EFD1ADFA7E67CD90C6C914F893AD8D183CL7a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2021-02-02T09:26:00Z</dcterms:created>
  <dcterms:modified xsi:type="dcterms:W3CDTF">2021-02-02T09:26:00Z</dcterms:modified>
</cp:coreProperties>
</file>