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6D" w:rsidRDefault="00126A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A6D" w:rsidRDefault="00126A6D">
      <w:pPr>
        <w:pStyle w:val="ConsPlusTitle"/>
        <w:widowControl/>
        <w:jc w:val="center"/>
        <w:outlineLvl w:val="0"/>
      </w:pPr>
      <w:r>
        <w:t xml:space="preserve">УПРАВЛЕНИЕ АЛТАЙСКОГО КРАЯ ПО </w:t>
      </w:r>
      <w:proofErr w:type="gramStart"/>
      <w:r>
        <w:t>ГОСУДАРСТВЕННОМУ</w:t>
      </w:r>
      <w:proofErr w:type="gramEnd"/>
    </w:p>
    <w:p w:rsidR="00126A6D" w:rsidRDefault="00126A6D">
      <w:pPr>
        <w:pStyle w:val="ConsPlusTitle"/>
        <w:widowControl/>
        <w:jc w:val="center"/>
      </w:pPr>
      <w:r>
        <w:t>РЕГУЛИРОВАНИЮ ЦЕН И ТАРИФОВ</w:t>
      </w:r>
    </w:p>
    <w:p w:rsidR="00126A6D" w:rsidRDefault="00126A6D">
      <w:pPr>
        <w:pStyle w:val="ConsPlusTitle"/>
        <w:widowControl/>
        <w:jc w:val="center"/>
      </w:pPr>
    </w:p>
    <w:p w:rsidR="00126A6D" w:rsidRDefault="00126A6D">
      <w:pPr>
        <w:pStyle w:val="ConsPlusTitle"/>
        <w:widowControl/>
        <w:jc w:val="center"/>
      </w:pPr>
      <w:r>
        <w:t>РЕШЕНИЕ</w:t>
      </w:r>
    </w:p>
    <w:p w:rsidR="00126A6D" w:rsidRDefault="00126A6D">
      <w:pPr>
        <w:pStyle w:val="ConsPlusTitle"/>
        <w:widowControl/>
        <w:jc w:val="center"/>
      </w:pPr>
    </w:p>
    <w:p w:rsidR="00126A6D" w:rsidRDefault="00126A6D">
      <w:pPr>
        <w:pStyle w:val="ConsPlusTitle"/>
        <w:widowControl/>
        <w:jc w:val="center"/>
      </w:pPr>
      <w:r>
        <w:t>от 10 ноября 2011 г. N 219</w:t>
      </w:r>
    </w:p>
    <w:p w:rsidR="00126A6D" w:rsidRDefault="00126A6D">
      <w:pPr>
        <w:pStyle w:val="ConsPlusTitle"/>
        <w:widowControl/>
        <w:jc w:val="center"/>
      </w:pPr>
    </w:p>
    <w:p w:rsidR="00126A6D" w:rsidRDefault="00126A6D">
      <w:pPr>
        <w:pStyle w:val="ConsPlusTitle"/>
        <w:widowControl/>
        <w:jc w:val="center"/>
      </w:pPr>
      <w:r>
        <w:t>ОБ УСТАНОВЛЕНИИ ЦЕН (ТАРИФОВ) НА ЭЛЕКТРИЧЕСКУЮ ЭНЕРГИЮ</w:t>
      </w:r>
    </w:p>
    <w:p w:rsidR="00126A6D" w:rsidRDefault="00126A6D">
      <w:pPr>
        <w:pStyle w:val="ConsPlusTitle"/>
        <w:widowControl/>
        <w:jc w:val="center"/>
      </w:pPr>
      <w:r>
        <w:t xml:space="preserve">ДЛЯ НАСЕЛЕНИЯ И ПОТРЕБИТЕЛЕЙ, ПРИРАВНЕННЫХ К </w:t>
      </w:r>
      <w:proofErr w:type="gramStart"/>
      <w:r>
        <w:t>ТАРИФНОЙ</w:t>
      </w:r>
      <w:proofErr w:type="gramEnd"/>
    </w:p>
    <w:p w:rsidR="00126A6D" w:rsidRDefault="00126A6D">
      <w:pPr>
        <w:pStyle w:val="ConsPlusTitle"/>
        <w:widowControl/>
        <w:jc w:val="center"/>
      </w:pPr>
      <w:r>
        <w:t>ГРУППЕ "НАСЕЛЕНИЕ", ПО АЛТАЙСКОМУ КРАЮ НА 2012 ГОД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A6D" w:rsidRDefault="00126A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управления Алтайского края</w:t>
      </w:r>
      <w:proofErr w:type="gramEnd"/>
    </w:p>
    <w:p w:rsidR="00126A6D" w:rsidRDefault="00126A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государственному регулированию цен и тарифов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22.02.2012 N 22)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A6D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26.02.2004 N 109 "О ценообразовании в отношении электрической и тепловой энергии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06.10.2011 N 240-э/5 "О предельных уровнях тарифов на электрическую энергию, поставляемую населению и приравненным к нему категориям потребителей, на 2012 год",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Алтайского края от</w:t>
      </w:r>
      <w:proofErr w:type="gramEnd"/>
      <w:r>
        <w:rPr>
          <w:rFonts w:ascii="Calibri" w:hAnsi="Calibri" w:cs="Calibri"/>
        </w:rPr>
        <w:t xml:space="preserve"> 10.03.2010 N 81 "Об утверждении положения об управлении Алтайского края по государственному регулированию цен и тарифов", на основании решения Правления управление Алтайского края по государственному регулированию цен и тарифов решило: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1 января 2012 года цены (тарифы) на электрическую энергию для населения и потребителей, приравненных к тарифной группе "Население", по Алтайскому краю на период с 1 января 2012 года по 30 июня 2012 года согласно </w:t>
      </w:r>
      <w:hyperlink r:id="rId9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решению.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и ввести в действие с 1 июля 2012 года цены (тарифы) на электрическую энергию для населения и потребителей, приравненных к тарифной группе "Население", по Алтайскому краю согласно </w:t>
      </w:r>
      <w:hyperlink r:id="rId10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решению.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с 1 января 2012 года </w:t>
      </w:r>
      <w:hyperlink r:id="rId11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управления Алтайского края по государственному регулированию цен и тарифов от 27.12.2010 N 305 "Об установлении тарифов на электрическую энергию (мощность) для населения и потребителей, приравненных к тарифной группе "Население", по Алтайскому краю на 2011 год" (в редакции от 28.04.2011).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решение вступает в силу с 1 января 2012 года.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Опубликовать настоящее решение в газете "</w:t>
      </w:r>
      <w:proofErr w:type="gramStart"/>
      <w:r>
        <w:rPr>
          <w:rFonts w:ascii="Calibri" w:hAnsi="Calibri" w:cs="Calibri"/>
        </w:rPr>
        <w:t>Алтайская</w:t>
      </w:r>
      <w:proofErr w:type="gramEnd"/>
      <w:r>
        <w:rPr>
          <w:rFonts w:ascii="Calibri" w:hAnsi="Calibri" w:cs="Calibri"/>
        </w:rPr>
        <w:t xml:space="preserve"> правда".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A6D" w:rsidRDefault="00126A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Алтайского края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126A6D" w:rsidRDefault="00126A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государственному регулированию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С.РОДТ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A6D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A6D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A6D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A6D" w:rsidRPr="00BF38AE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A6D" w:rsidRPr="00BF38AE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A6D" w:rsidRPr="00BF38AE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A6D" w:rsidRPr="00BF38AE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A6D" w:rsidRPr="00BF38AE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A6D" w:rsidRPr="00BF38AE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A6D" w:rsidRPr="00BF38AE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A6D" w:rsidRDefault="00126A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1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A6D" w:rsidRDefault="00126A6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26A6D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Цены (тарифы) вводятся в действие с 1 января 2012 года по 30 июня 2012 года (</w:t>
      </w:r>
      <w:hyperlink r:id="rId12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126A6D" w:rsidRDefault="00126A6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26A6D" w:rsidRDefault="00126A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 (ТАРИФЫ)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ЭЛЕКТРИЧЕСКУЮ ЭНЕРГИЮ ДЛЯ НАСЕЛЕНИЯ И </w:t>
      </w:r>
      <w:proofErr w:type="gramStart"/>
      <w:r>
        <w:rPr>
          <w:rFonts w:ascii="Calibri" w:hAnsi="Calibri" w:cs="Calibri"/>
        </w:rPr>
        <w:t>ПРИРАВНЕННЫХ</w:t>
      </w:r>
      <w:proofErr w:type="gramEnd"/>
    </w:p>
    <w:p w:rsidR="00126A6D" w:rsidRDefault="00126A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НЕМУ КАТЕГОРИЙ ПОТРЕБИТЕЛЕЙ ПО АЛТАЙСКОМУ КРАЮ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2012 ГОД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A6D" w:rsidRDefault="00126A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управления Алтайского края</w:t>
      </w:r>
      <w:proofErr w:type="gramEnd"/>
    </w:p>
    <w:p w:rsidR="00126A6D" w:rsidRDefault="00126A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государственному регулированию цен и тарифов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22.02.2012 N 22)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A6D" w:rsidRDefault="00126A6D">
      <w:pPr>
        <w:pStyle w:val="ConsPlusNonformat"/>
        <w:widowControl/>
        <w:jc w:val="both"/>
      </w:pPr>
      <w:r>
        <w:t>┌──────┬─────────────────────────────────────────┬────────────┬───────────┐</w:t>
      </w:r>
    </w:p>
    <w:p w:rsidR="00126A6D" w:rsidRDefault="00126A6D">
      <w:pPr>
        <w:pStyle w:val="ConsPlusNonformat"/>
        <w:widowControl/>
        <w:jc w:val="both"/>
      </w:pPr>
      <w:r>
        <w:t xml:space="preserve">│N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│    Показатель (группы потребителей с    │  Единица   │   Цена    │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│разбивкой</w:t>
      </w:r>
      <w:proofErr w:type="spellEnd"/>
      <w:r>
        <w:t xml:space="preserve"> по ставкам и дифференциацией </w:t>
      </w:r>
      <w:proofErr w:type="spellStart"/>
      <w:r>
        <w:t>по│</w:t>
      </w:r>
      <w:proofErr w:type="spellEnd"/>
      <w:r>
        <w:t xml:space="preserve"> измерения  │  (тариф)  │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</w:t>
      </w:r>
      <w:proofErr w:type="spellEnd"/>
      <w:r>
        <w:t xml:space="preserve">              зонам суток)               │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├──────┼─────────────────────────────────────────┼────────────┼───────────┤</w:t>
      </w:r>
    </w:p>
    <w:p w:rsidR="00126A6D" w:rsidRDefault="00126A6D">
      <w:pPr>
        <w:pStyle w:val="ConsPlusNonformat"/>
        <w:widowControl/>
        <w:jc w:val="both"/>
      </w:pPr>
      <w:r>
        <w:t>│  1   │                    2                    │     3      │     4     │</w:t>
      </w:r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├──────┼─────────────────────────────────────────┴────────────┴───────────┤</w:t>
      </w:r>
    </w:p>
    <w:p w:rsidR="00126A6D" w:rsidRDefault="00126A6D">
      <w:pPr>
        <w:pStyle w:val="ConsPlusNonformat"/>
        <w:widowControl/>
        <w:jc w:val="both"/>
      </w:pPr>
      <w:r>
        <w:t>│1.    │           Население (тарифы указываются с учетом НДС)            │</w:t>
      </w:r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│1.1.  │     Население, за исключением </w:t>
      </w:r>
      <w:proofErr w:type="gramStart"/>
      <w:r>
        <w:t>указанного</w:t>
      </w:r>
      <w:proofErr w:type="gramEnd"/>
      <w:r>
        <w:t xml:space="preserve"> в </w:t>
      </w:r>
      <w:hyperlink r:id="rId14" w:history="1">
        <w:r>
          <w:rPr>
            <w:color w:val="0000FF"/>
          </w:rPr>
          <w:t>пунктах 1.2</w:t>
        </w:r>
      </w:hyperlink>
      <w:r>
        <w:t xml:space="preserve"> и </w:t>
      </w:r>
      <w:hyperlink r:id="rId15" w:history="1">
        <w:r>
          <w:rPr>
            <w:color w:val="0000FF"/>
          </w:rPr>
          <w:t>1.3</w:t>
        </w:r>
      </w:hyperlink>
      <w:r>
        <w:t xml:space="preserve">     │</w:t>
      </w:r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├──────┼─────────────────────────────────────────┬────────────┬───────────┤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│1.1.1.│Одноставочный тариф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2,810│</w:t>
      </w:r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├──────┼─────────────────────────────────────────┴────────────┴───────────┤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│1.1.2.│         Тариф, дифференцированный по двум зонам суток </w:t>
      </w:r>
      <w:hyperlink r:id="rId16" w:history="1">
        <w:r>
          <w:rPr>
            <w:color w:val="0000FF"/>
          </w:rPr>
          <w:t>&lt;1&gt;</w:t>
        </w:r>
      </w:hyperlink>
      <w:r>
        <w:t xml:space="preserve">        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├─────────────────────────────────────────┬────────────┬───────────┤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│Дневная</w:t>
      </w:r>
      <w:proofErr w:type="spellEnd"/>
      <w:r>
        <w:t xml:space="preserve"> зона    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3,268│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├─────────────────────────────────────────┼────────────┼───────────┤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│Ночная</w:t>
      </w:r>
      <w:proofErr w:type="spellEnd"/>
      <w:r>
        <w:t xml:space="preserve"> зона     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2,122│</w:t>
      </w:r>
    </w:p>
    <w:p w:rsidR="00126A6D" w:rsidRDefault="00126A6D">
      <w:pPr>
        <w:pStyle w:val="ConsPlusNonformat"/>
        <w:widowControl/>
        <w:jc w:val="both"/>
      </w:pPr>
      <w:proofErr w:type="gramStart"/>
      <w:r>
        <w:t xml:space="preserve">│(в   ред.   </w:t>
      </w:r>
      <w:hyperlink r:id="rId17" w:history="1">
        <w:r>
          <w:rPr>
            <w:color w:val="0000FF"/>
          </w:rPr>
          <w:t>Решения</w:t>
        </w:r>
      </w:hyperlink>
      <w:r>
        <w:t xml:space="preserve">   управления   Алтайского  края  по  </w:t>
      </w:r>
      <w:proofErr w:type="spellStart"/>
      <w:r>
        <w:t>государственному│</w:t>
      </w:r>
      <w:proofErr w:type="spellEnd"/>
      <w:proofErr w:type="gramEnd"/>
    </w:p>
    <w:p w:rsidR="00126A6D" w:rsidRDefault="00126A6D">
      <w:pPr>
        <w:pStyle w:val="ConsPlusNonformat"/>
        <w:widowControl/>
        <w:jc w:val="both"/>
      </w:pPr>
      <w:proofErr w:type="spellStart"/>
      <w:r>
        <w:t>│регулированию</w:t>
      </w:r>
      <w:proofErr w:type="spellEnd"/>
      <w:r>
        <w:t xml:space="preserve"> цен и тарифов от 22.02.2012 N 22) │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├──────┼─────────────────────────────────────────┴────────────┴───────────┤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│1.1.3.│         Тариф, дифференцированный по трем зонам суток </w:t>
      </w:r>
      <w:hyperlink r:id="rId18" w:history="1">
        <w:r>
          <w:rPr>
            <w:color w:val="0000FF"/>
          </w:rPr>
          <w:t>&lt;1&gt;</w:t>
        </w:r>
      </w:hyperlink>
      <w:r>
        <w:t xml:space="preserve">        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├─────────────────────────────────────────┬────────────┬───────────┤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│Пиковая</w:t>
      </w:r>
      <w:proofErr w:type="spellEnd"/>
      <w:r>
        <w:t xml:space="preserve"> зона    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4,165│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├─────────────────────────────────────────┼────────────┼───────────┤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│Полупиковая</w:t>
      </w:r>
      <w:proofErr w:type="spellEnd"/>
      <w:r>
        <w:t xml:space="preserve"> зона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2,810│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├─────────────────────────────────────────┼────────────┼───────────┤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│Ночная</w:t>
      </w:r>
      <w:proofErr w:type="spellEnd"/>
      <w:r>
        <w:t xml:space="preserve"> зона     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2,122│</w:t>
      </w:r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├──────┼─────────────────────────────────────────┴────────────┴───────────┤</w:t>
      </w:r>
    </w:p>
    <w:p w:rsidR="00126A6D" w:rsidRDefault="00126A6D">
      <w:pPr>
        <w:pStyle w:val="ConsPlusNonformat"/>
        <w:widowControl/>
        <w:jc w:val="both"/>
      </w:pPr>
      <w:r>
        <w:t>│1.2.  │  Население, проживающее в городских населенных пунктах в домах,  │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</w:t>
      </w:r>
      <w:proofErr w:type="gramStart"/>
      <w:r>
        <w:t>оборудованных</w:t>
      </w:r>
      <w:proofErr w:type="spellEnd"/>
      <w:proofErr w:type="gramEnd"/>
      <w:r>
        <w:t xml:space="preserve"> в установленном порядке стационарными </w:t>
      </w:r>
      <w:proofErr w:type="spellStart"/>
      <w:r>
        <w:t>электроплитами│</w:t>
      </w:r>
      <w:proofErr w:type="spellEnd"/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</w:t>
      </w:r>
      <w:proofErr w:type="spellEnd"/>
      <w:r>
        <w:t xml:space="preserve">             и (или) электроотопительными установками             │</w:t>
      </w:r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├──────┼─────────────────────────────────────────┬────────────┬───────────┤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│1.2.1.│Одноставочный тариф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1,967│</w:t>
      </w:r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├──────┼─────────────────────────────────────────┴────────────┴───────────┤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</w:t>
      </w:r>
      <w:proofErr w:type="spellEnd"/>
      <w:r>
        <w:t xml:space="preserve">         Тариф, дифференцированный по двум зонам суток </w:t>
      </w:r>
      <w:hyperlink r:id="rId19" w:history="1">
        <w:r>
          <w:rPr>
            <w:color w:val="0000FF"/>
          </w:rPr>
          <w:t>&lt;1&gt;</w:t>
        </w:r>
      </w:hyperlink>
      <w:r>
        <w:t xml:space="preserve">        │</w:t>
      </w:r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├──────┼─────────────────────────────────────────┬────────────┬───────────┤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│1.2.2.│Дневная зона    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2,288│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├─────────────────────────────────────────┼────────────┼───────────┤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│Ночная</w:t>
      </w:r>
      <w:proofErr w:type="spellEnd"/>
      <w:r>
        <w:t xml:space="preserve"> зона     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1,485│</w:t>
      </w:r>
    </w:p>
    <w:p w:rsidR="00126A6D" w:rsidRDefault="00126A6D">
      <w:pPr>
        <w:pStyle w:val="ConsPlusNonformat"/>
        <w:widowControl/>
        <w:jc w:val="both"/>
      </w:pPr>
      <w:proofErr w:type="gramStart"/>
      <w:r>
        <w:t xml:space="preserve">│(в   ред.   </w:t>
      </w:r>
      <w:hyperlink r:id="rId20" w:history="1">
        <w:r>
          <w:rPr>
            <w:color w:val="0000FF"/>
          </w:rPr>
          <w:t>Решения</w:t>
        </w:r>
      </w:hyperlink>
      <w:r>
        <w:t xml:space="preserve">   управления   Алтайского  края  по  </w:t>
      </w:r>
      <w:proofErr w:type="spellStart"/>
      <w:r>
        <w:t>государственному│</w:t>
      </w:r>
      <w:proofErr w:type="spellEnd"/>
      <w:proofErr w:type="gramEnd"/>
    </w:p>
    <w:p w:rsidR="00126A6D" w:rsidRDefault="00126A6D">
      <w:pPr>
        <w:pStyle w:val="ConsPlusNonformat"/>
        <w:widowControl/>
        <w:jc w:val="both"/>
      </w:pPr>
      <w:proofErr w:type="spellStart"/>
      <w:r>
        <w:t>│регулированию</w:t>
      </w:r>
      <w:proofErr w:type="spellEnd"/>
      <w:r>
        <w:t xml:space="preserve"> цен и тарифов от 22.02.2012 N 22) │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├──────┼─────────────────────────────────────────┴────────────┴───────────┤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│1.2.3.│         Тариф, дифференцированный по трем зонам суток </w:t>
      </w:r>
      <w:hyperlink r:id="rId21" w:history="1">
        <w:r>
          <w:rPr>
            <w:color w:val="0000FF"/>
          </w:rPr>
          <w:t>&lt;1&gt;</w:t>
        </w:r>
      </w:hyperlink>
      <w:r>
        <w:t xml:space="preserve">        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├─────────────────────────────────────────┬────────────┬───────────┤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│Пиковая</w:t>
      </w:r>
      <w:proofErr w:type="spellEnd"/>
      <w:r>
        <w:t xml:space="preserve"> зона    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2,916│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├─────────────────────────────────────────┼────────────┼───────────┤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│Полупиковая</w:t>
      </w:r>
      <w:proofErr w:type="spellEnd"/>
      <w:r>
        <w:t xml:space="preserve"> зона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1,967│</w:t>
      </w:r>
    </w:p>
    <w:p w:rsidR="00126A6D" w:rsidRDefault="00126A6D">
      <w:pPr>
        <w:pStyle w:val="ConsPlusNonformat"/>
        <w:widowControl/>
        <w:jc w:val="both"/>
      </w:pPr>
      <w:r>
        <w:lastRenderedPageBreak/>
        <w:t>│      ├─────────────────────────────────────────┼────────────┼───────────┤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│Ночная</w:t>
      </w:r>
      <w:proofErr w:type="spellEnd"/>
      <w:r>
        <w:t xml:space="preserve"> зона     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1,485│</w:t>
      </w:r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├──────┼─────────────────────────────────────────┴────────────┴───────────┤</w:t>
      </w:r>
    </w:p>
    <w:p w:rsidR="00126A6D" w:rsidRDefault="00126A6D">
      <w:pPr>
        <w:pStyle w:val="ConsPlusNonformat"/>
        <w:widowControl/>
        <w:jc w:val="both"/>
      </w:pPr>
      <w:r>
        <w:t>│1.3.  │       Население, проживающее в сельских населенных пунктах       │</w:t>
      </w:r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├──────┼─────────────────────────────────────────┬────────────┬───────────┤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│1.3.1.│Одноставочный тариф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1,967│</w:t>
      </w:r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├──────┼─────────────────────────────────────────┴────────────┴───────────┤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│1.3.2.│         Тариф, дифференцированный по двум зонам суток </w:t>
      </w:r>
      <w:hyperlink r:id="rId22" w:history="1">
        <w:r>
          <w:rPr>
            <w:color w:val="0000FF"/>
          </w:rPr>
          <w:t>&lt;1&gt;</w:t>
        </w:r>
      </w:hyperlink>
      <w:r>
        <w:t xml:space="preserve">        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├─────────────────────────────────────────┬────────────┬───────────┤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│Дневная</w:t>
      </w:r>
      <w:proofErr w:type="spellEnd"/>
      <w:r>
        <w:t xml:space="preserve"> зона    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2,288│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├─────────────────────────────────────────┼────────────┼───────────┤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│Ночная</w:t>
      </w:r>
      <w:proofErr w:type="spellEnd"/>
      <w:r>
        <w:t xml:space="preserve"> зона     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1,485│</w:t>
      </w:r>
    </w:p>
    <w:p w:rsidR="00126A6D" w:rsidRDefault="00126A6D">
      <w:pPr>
        <w:pStyle w:val="ConsPlusNonformat"/>
        <w:widowControl/>
        <w:jc w:val="both"/>
      </w:pPr>
      <w:proofErr w:type="gramStart"/>
      <w:r>
        <w:t xml:space="preserve">│(в   ред.   </w:t>
      </w:r>
      <w:hyperlink r:id="rId23" w:history="1">
        <w:r>
          <w:rPr>
            <w:color w:val="0000FF"/>
          </w:rPr>
          <w:t>Решения</w:t>
        </w:r>
      </w:hyperlink>
      <w:r>
        <w:t xml:space="preserve">   управления   Алтайского  края  по  </w:t>
      </w:r>
      <w:proofErr w:type="spellStart"/>
      <w:r>
        <w:t>государственному│</w:t>
      </w:r>
      <w:proofErr w:type="spellEnd"/>
      <w:proofErr w:type="gramEnd"/>
    </w:p>
    <w:p w:rsidR="00126A6D" w:rsidRDefault="00126A6D">
      <w:pPr>
        <w:pStyle w:val="ConsPlusNonformat"/>
        <w:widowControl/>
        <w:jc w:val="both"/>
      </w:pPr>
      <w:proofErr w:type="spellStart"/>
      <w:r>
        <w:t>│регулированию</w:t>
      </w:r>
      <w:proofErr w:type="spellEnd"/>
      <w:r>
        <w:t xml:space="preserve"> цен и тарифов от 22.02.2012 N 22) │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├──────┼─────────────────────────────────────────┴────────────┴───────────┤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│1.3.3.│         Тариф, дифференцированный по трем зонам суток </w:t>
      </w:r>
      <w:hyperlink r:id="rId24" w:history="1">
        <w:r>
          <w:rPr>
            <w:color w:val="0000FF"/>
          </w:rPr>
          <w:t>&lt;1&gt;</w:t>
        </w:r>
      </w:hyperlink>
      <w:r>
        <w:t xml:space="preserve">        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├─────────────────────────────────────────┬────────────┬───────────┤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│Пиковая</w:t>
      </w:r>
      <w:proofErr w:type="spellEnd"/>
      <w:r>
        <w:t xml:space="preserve"> зона    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2,916│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├─────────────────────────────────────────┼────────────┼───────────┤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│Полупиковая</w:t>
      </w:r>
      <w:proofErr w:type="spellEnd"/>
      <w:r>
        <w:t xml:space="preserve"> зона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1,967│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├─────────────────────────────────────────┼────────────┼───────────┤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│Ночная</w:t>
      </w:r>
      <w:proofErr w:type="spellEnd"/>
      <w:r>
        <w:t xml:space="preserve"> зона     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1,485│</w:t>
      </w:r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├──────┼─────────────────────────────────────────┴────────────┴───────────┤</w:t>
      </w:r>
    </w:p>
    <w:p w:rsidR="00126A6D" w:rsidRDefault="00126A6D">
      <w:pPr>
        <w:pStyle w:val="ConsPlusNonformat"/>
        <w:widowControl/>
        <w:jc w:val="both"/>
      </w:pPr>
      <w:r>
        <w:t>│2.    │              Потребители, приравненные к населению               │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</w:t>
      </w:r>
      <w:proofErr w:type="spellEnd"/>
      <w:r>
        <w:t xml:space="preserve">           (тарифы указываются с учетом НДС) </w:t>
      </w:r>
      <w:hyperlink r:id="rId25" w:history="1">
        <w:r>
          <w:rPr>
            <w:color w:val="0000FF"/>
          </w:rPr>
          <w:t>&lt;2&gt;</w:t>
        </w:r>
      </w:hyperlink>
      <w:r>
        <w:t xml:space="preserve">, </w:t>
      </w:r>
      <w:hyperlink r:id="rId26" w:history="1">
        <w:r>
          <w:rPr>
            <w:color w:val="0000FF"/>
          </w:rPr>
          <w:t>&lt;3&gt;</w:t>
        </w:r>
      </w:hyperlink>
      <w:r>
        <w:t xml:space="preserve">             │</w:t>
      </w:r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├──────┼─────────────────────────────────────────┬────────────┬───────────┤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│2.1.  </w:t>
      </w:r>
      <w:proofErr w:type="spellStart"/>
      <w:r>
        <w:t>│Одноставочный</w:t>
      </w:r>
      <w:proofErr w:type="spellEnd"/>
      <w:r>
        <w:t xml:space="preserve"> тариф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2,810│</w:t>
      </w:r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├──────┼─────────────────────────────────────────┴────────────┴───────────┤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│2.2.  │         Тариф, дифференцированный по двум зонам суток </w:t>
      </w:r>
      <w:hyperlink r:id="rId27" w:history="1">
        <w:r>
          <w:rPr>
            <w:color w:val="0000FF"/>
          </w:rPr>
          <w:t>&lt;1&gt;</w:t>
        </w:r>
      </w:hyperlink>
      <w:r>
        <w:t xml:space="preserve">        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├─────────────────────────────────────────┬────────────┬───────────┤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│Пиковая</w:t>
      </w:r>
      <w:proofErr w:type="spellEnd"/>
      <w:r>
        <w:t xml:space="preserve"> зона    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3,268│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├─────────────────────────────────────────┼────────────┼───────────┤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│Ночная</w:t>
      </w:r>
      <w:proofErr w:type="spellEnd"/>
      <w:r>
        <w:t xml:space="preserve"> зона     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2,122│</w:t>
      </w:r>
    </w:p>
    <w:p w:rsidR="00126A6D" w:rsidRDefault="00126A6D">
      <w:pPr>
        <w:pStyle w:val="ConsPlusNonformat"/>
        <w:widowControl/>
        <w:jc w:val="both"/>
      </w:pPr>
      <w:proofErr w:type="gramStart"/>
      <w:r>
        <w:t xml:space="preserve">│(в   ред.   </w:t>
      </w:r>
      <w:hyperlink r:id="rId28" w:history="1">
        <w:r>
          <w:rPr>
            <w:color w:val="0000FF"/>
          </w:rPr>
          <w:t>Решения</w:t>
        </w:r>
      </w:hyperlink>
      <w:r>
        <w:t xml:space="preserve">   управления   Алтайского  края  по  </w:t>
      </w:r>
      <w:proofErr w:type="spellStart"/>
      <w:r>
        <w:t>государственному│</w:t>
      </w:r>
      <w:proofErr w:type="spellEnd"/>
      <w:proofErr w:type="gramEnd"/>
    </w:p>
    <w:p w:rsidR="00126A6D" w:rsidRDefault="00126A6D">
      <w:pPr>
        <w:pStyle w:val="ConsPlusNonformat"/>
        <w:widowControl/>
        <w:jc w:val="both"/>
      </w:pPr>
      <w:proofErr w:type="spellStart"/>
      <w:r>
        <w:t>│регулированию</w:t>
      </w:r>
      <w:proofErr w:type="spellEnd"/>
      <w:r>
        <w:t xml:space="preserve"> цен и тарифов от 22.02.2012 N 22) │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├──────┼─────────────────────────────────────────┴────────────┴───────────┤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│2.3.  │         Тариф, дифференцированный по трем зонам суток </w:t>
      </w:r>
      <w:hyperlink r:id="rId29" w:history="1">
        <w:r>
          <w:rPr>
            <w:color w:val="0000FF"/>
          </w:rPr>
          <w:t>&lt;1&gt;</w:t>
        </w:r>
      </w:hyperlink>
      <w:r>
        <w:t xml:space="preserve">        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├─────────────────────────────────────────┬────────────┬───────────┤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│Пиковая</w:t>
      </w:r>
      <w:proofErr w:type="spellEnd"/>
      <w:r>
        <w:t xml:space="preserve"> зона    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4,165│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├─────────────────────────────────────────┼────────────┼───────────┤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│Полупиковая</w:t>
      </w:r>
      <w:proofErr w:type="spellEnd"/>
      <w:r>
        <w:t xml:space="preserve"> зона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2,810│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├─────────────────────────────────────────┼────────────┼───────────┤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│Ночная</w:t>
      </w:r>
      <w:proofErr w:type="spellEnd"/>
      <w:r>
        <w:t xml:space="preserve"> зона     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2,122│</w:t>
      </w:r>
    </w:p>
    <w:p w:rsidR="00126A6D" w:rsidRDefault="00126A6D">
      <w:pPr>
        <w:pStyle w:val="ConsPlusNonformat"/>
        <w:widowControl/>
        <w:jc w:val="both"/>
      </w:pPr>
      <w:r>
        <w:t>└──────┴─────────────────────────────────────────┴────────────┴───────────┘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A6D" w:rsidRDefault="00126A6D">
      <w:pPr>
        <w:pStyle w:val="ConsPlusNonformat"/>
        <w:widowControl/>
        <w:ind w:firstLine="540"/>
        <w:jc w:val="both"/>
      </w:pPr>
      <w:r>
        <w:t>--------------------------------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Временные интервалы по зонам суток (по месяцам календарного года) утверждаются Федеральной службой по тарифам.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К</w:t>
      </w:r>
      <w:proofErr w:type="gramEnd"/>
      <w:r>
        <w:rPr>
          <w:rFonts w:ascii="Calibri" w:hAnsi="Calibri" w:cs="Calibri"/>
        </w:rPr>
        <w:t xml:space="preserve"> потребителям, приравненным к населению, относятся потребители, указанные в </w:t>
      </w:r>
      <w:hyperlink r:id="rId30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категорий потребителей, которые приравнены к населению и которым электрическая энергия (мощность) поставляется по регулируемым ценам (тарифам), утвержденном приказом Федеральной службы по тарифам от 31.12.2010 N 655-э "Об определении категорий потребителей, которые приравнены к населению и которым электрическая энергия (мощность) поставляется по регулируемым ценам (тарифам)", расчет тарифов для которых производится аналогично группе "Население".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 xml:space="preserve">ля потребителей, приравненных к населению, приобретающих электрическую энергию для коммунально-бытового потребления населения или в целях дальнейшей продажи населению и (или) исполнителям коммунальной услуги электроснабжения, </w:t>
      </w:r>
      <w:proofErr w:type="spellStart"/>
      <w:r>
        <w:rPr>
          <w:rFonts w:ascii="Calibri" w:hAnsi="Calibri" w:cs="Calibri"/>
        </w:rPr>
        <w:t>наймодателям</w:t>
      </w:r>
      <w:proofErr w:type="spellEnd"/>
      <w:r>
        <w:rPr>
          <w:rFonts w:ascii="Calibri" w:hAnsi="Calibri" w:cs="Calibri"/>
        </w:rPr>
        <w:t xml:space="preserve"> (или уполномоченным ими лицам), к тарифам, установленным </w:t>
      </w:r>
      <w:hyperlink r:id="rId31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приложения, применяется понижающий коэффициент 0,7 в соответствии с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07.12.1998 N 1444 "Об основах ценообразования в отношении </w:t>
      </w:r>
      <w:r>
        <w:rPr>
          <w:rFonts w:ascii="Calibri" w:hAnsi="Calibri" w:cs="Calibri"/>
        </w:rPr>
        <w:lastRenderedPageBreak/>
        <w:t>электрической энергии, потребляемой населением" в случае, если население проживает в сельских населенных пунктах и (или) в городских населенных пунктах в домах, оборудованных в установленном порядке стационарными электроплитами и электроотопительными установками, в объемах фактического потребления потребителей-граждан и объемах электроэнергии, израсходованной на места общего пользования.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A6D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A6D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A6D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A6D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A6D" w:rsidRDefault="00126A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6A6D" w:rsidRDefault="00126A6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26A6D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Цены (тарифы) вводятся в действие с 1 июля 2012 года (</w:t>
      </w:r>
      <w:hyperlink r:id="rId33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126A6D" w:rsidRDefault="00126A6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26A6D" w:rsidRDefault="00126A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 (ТАРИФЫ)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ЭЛЕКТРИЧЕСКУЮ ЭНЕРГИЮ ДЛЯ НАСЕЛЕНИЯ И </w:t>
      </w:r>
      <w:proofErr w:type="gramStart"/>
      <w:r>
        <w:rPr>
          <w:rFonts w:ascii="Calibri" w:hAnsi="Calibri" w:cs="Calibri"/>
        </w:rPr>
        <w:t>ПРИРАВНЕННЫХ</w:t>
      </w:r>
      <w:proofErr w:type="gramEnd"/>
    </w:p>
    <w:p w:rsidR="00126A6D" w:rsidRDefault="00126A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НЕМУ КАТЕГОРИЙ ПОТРЕБИТЕЛЕЙ ПО АЛТАЙСКОМУ КРАЮ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2012 ГОД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A6D" w:rsidRDefault="00126A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управления Алтайского края</w:t>
      </w:r>
      <w:proofErr w:type="gramEnd"/>
    </w:p>
    <w:p w:rsidR="00126A6D" w:rsidRDefault="00126A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государственному регулированию цен и тарифов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22.02.2012 N 22)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6A6D" w:rsidRDefault="00126A6D">
      <w:pPr>
        <w:pStyle w:val="ConsPlusNonformat"/>
        <w:widowControl/>
        <w:jc w:val="both"/>
      </w:pPr>
      <w:r>
        <w:t>┌──────┬─────────────────────────────────────────┬────────────┬───────────┐</w:t>
      </w:r>
    </w:p>
    <w:p w:rsidR="00126A6D" w:rsidRDefault="00126A6D">
      <w:pPr>
        <w:pStyle w:val="ConsPlusNonformat"/>
        <w:widowControl/>
        <w:jc w:val="both"/>
      </w:pPr>
      <w:r>
        <w:t xml:space="preserve">│N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│    Показатель (группы потребителей с    │   Единица  │   Цена    │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</w:t>
      </w:r>
      <w:proofErr w:type="spellEnd"/>
      <w:r>
        <w:t xml:space="preserve"> разбивкой по ставкам и дифференциацией  │  измерения │  (тариф)  │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</w:t>
      </w:r>
      <w:proofErr w:type="spellEnd"/>
      <w:r>
        <w:t xml:space="preserve">             по зонам суток)             │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├──────┼─────────────────────────────────────────┼────────────┼───────────┤</w:t>
      </w:r>
    </w:p>
    <w:p w:rsidR="00126A6D" w:rsidRDefault="00126A6D">
      <w:pPr>
        <w:pStyle w:val="ConsPlusNonformat"/>
        <w:widowControl/>
        <w:jc w:val="both"/>
      </w:pPr>
      <w:r>
        <w:t>│  1   │                    2                    │      3     │     4     │</w:t>
      </w:r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├──────┼─────────────────────────────────────────┴────────────┴───────────┤</w:t>
      </w:r>
    </w:p>
    <w:p w:rsidR="00126A6D" w:rsidRDefault="00126A6D">
      <w:pPr>
        <w:pStyle w:val="ConsPlusNonformat"/>
        <w:widowControl/>
        <w:jc w:val="both"/>
      </w:pPr>
      <w:r>
        <w:t>│1.    │           Население (тарифы указываются с учетом НДС)            │</w:t>
      </w:r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│1.1.  │    Население, за исключением </w:t>
      </w:r>
      <w:proofErr w:type="gramStart"/>
      <w:r>
        <w:t>указанного</w:t>
      </w:r>
      <w:proofErr w:type="gramEnd"/>
      <w:r>
        <w:t xml:space="preserve"> в </w:t>
      </w:r>
      <w:hyperlink r:id="rId35" w:history="1">
        <w:r>
          <w:rPr>
            <w:color w:val="0000FF"/>
          </w:rPr>
          <w:t>пунктах 1.2</w:t>
        </w:r>
      </w:hyperlink>
      <w:r>
        <w:t xml:space="preserve"> и </w:t>
      </w:r>
      <w:hyperlink r:id="rId36" w:history="1">
        <w:r>
          <w:rPr>
            <w:color w:val="0000FF"/>
          </w:rPr>
          <w:t>1.3</w:t>
        </w:r>
      </w:hyperlink>
      <w:r>
        <w:t xml:space="preserve">      │</w:t>
      </w:r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├──────┼─────────────────────────────────────────┬────────────┬───────────┤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│1.1.1.│Одноставочный тариф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2,980│</w:t>
      </w:r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├──────┼─────────────────────────────────────────┴────────────┴───────────┤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│1.1.2.│         Тариф, дифференцированный по двум зонам суток </w:t>
      </w:r>
      <w:hyperlink r:id="rId37" w:history="1">
        <w:r>
          <w:rPr>
            <w:color w:val="0000FF"/>
          </w:rPr>
          <w:t>&lt;1&gt;</w:t>
        </w:r>
      </w:hyperlink>
      <w:r>
        <w:t xml:space="preserve">        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├─────────────────────────────────────────┬────────────┬───────────┤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│Дневная</w:t>
      </w:r>
      <w:proofErr w:type="spellEnd"/>
      <w:r>
        <w:t xml:space="preserve"> зона    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3,466│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├─────────────────────────────────────────┼────────────┼───────────┤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│Ночная</w:t>
      </w:r>
      <w:proofErr w:type="spellEnd"/>
      <w:r>
        <w:t xml:space="preserve"> зона     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2,251│</w:t>
      </w:r>
    </w:p>
    <w:p w:rsidR="00126A6D" w:rsidRDefault="00126A6D">
      <w:pPr>
        <w:pStyle w:val="ConsPlusNonformat"/>
        <w:widowControl/>
        <w:jc w:val="both"/>
      </w:pPr>
      <w:proofErr w:type="gramStart"/>
      <w:r>
        <w:t xml:space="preserve">│(в   ред.   </w:t>
      </w:r>
      <w:hyperlink r:id="rId38" w:history="1">
        <w:r>
          <w:rPr>
            <w:color w:val="0000FF"/>
          </w:rPr>
          <w:t>Решения</w:t>
        </w:r>
      </w:hyperlink>
      <w:r>
        <w:t xml:space="preserve">   управления   Алтайского  края  по  </w:t>
      </w:r>
      <w:proofErr w:type="spellStart"/>
      <w:r>
        <w:t>государственному│</w:t>
      </w:r>
      <w:proofErr w:type="spellEnd"/>
      <w:proofErr w:type="gramEnd"/>
    </w:p>
    <w:p w:rsidR="00126A6D" w:rsidRDefault="00126A6D">
      <w:pPr>
        <w:pStyle w:val="ConsPlusNonformat"/>
        <w:widowControl/>
        <w:jc w:val="both"/>
      </w:pPr>
      <w:proofErr w:type="spellStart"/>
      <w:r>
        <w:t>│регулированию</w:t>
      </w:r>
      <w:proofErr w:type="spellEnd"/>
      <w:r>
        <w:t xml:space="preserve"> цен и тарифов от 22.02.2012 N 22) │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├──────┼─────────────────────────────────────────┴────────────┴───────────┤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│1.1.3.│         Тариф, дифференцированный по трем зонам суток </w:t>
      </w:r>
      <w:hyperlink r:id="rId39" w:history="1">
        <w:r>
          <w:rPr>
            <w:color w:val="0000FF"/>
          </w:rPr>
          <w:t>&lt;1&gt;</w:t>
        </w:r>
      </w:hyperlink>
      <w:r>
        <w:t xml:space="preserve">        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├─────────────────────────────────────────┬────────────┬───────────┤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│Пиковая</w:t>
      </w:r>
      <w:proofErr w:type="spellEnd"/>
      <w:r>
        <w:t xml:space="preserve"> зона    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4,417│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├─────────────────────────────────────────┼────────────┼───────────┤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│Полупиковая</w:t>
      </w:r>
      <w:proofErr w:type="spellEnd"/>
      <w:r>
        <w:t xml:space="preserve"> зона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2,980│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├─────────────────────────────────────────┼────────────┼───────────┤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│Ночная</w:t>
      </w:r>
      <w:proofErr w:type="spellEnd"/>
      <w:r>
        <w:t xml:space="preserve"> зона     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2,251│</w:t>
      </w:r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├──────┼─────────────────────────────────────────┴────────────┴───────────┤</w:t>
      </w:r>
    </w:p>
    <w:p w:rsidR="00126A6D" w:rsidRDefault="00126A6D">
      <w:pPr>
        <w:pStyle w:val="ConsPlusNonformat"/>
        <w:widowControl/>
        <w:jc w:val="both"/>
      </w:pPr>
      <w:r>
        <w:t>│1.2.  │ Население, проживающее в городских населенных пунктах в домах,   │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</w:t>
      </w:r>
      <w:proofErr w:type="spellEnd"/>
      <w:r>
        <w:t xml:space="preserve">       </w:t>
      </w:r>
      <w:proofErr w:type="gramStart"/>
      <w:r>
        <w:t>оборудованных</w:t>
      </w:r>
      <w:proofErr w:type="gramEnd"/>
      <w:r>
        <w:t xml:space="preserve"> в установленном порядке стационарными        │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</w:t>
      </w:r>
      <w:proofErr w:type="spellEnd"/>
      <w:r>
        <w:t xml:space="preserve">     электроплитами и (или) электроотопительными установками      │</w:t>
      </w:r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├──────┼─────────────────────────────────────────┬────────────┬───────────┤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│1.2.1.│Одноставочный тариф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2,086│</w:t>
      </w:r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├──────┼─────────────────────────────────────────┴────────────┴───────────┤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</w:t>
      </w:r>
      <w:proofErr w:type="spellEnd"/>
      <w:r>
        <w:t xml:space="preserve">         Тариф, дифференцированный по двум зонам суток </w:t>
      </w:r>
      <w:hyperlink r:id="rId40" w:history="1">
        <w:r>
          <w:rPr>
            <w:color w:val="0000FF"/>
          </w:rPr>
          <w:t>&lt;1&gt;</w:t>
        </w:r>
      </w:hyperlink>
      <w:r>
        <w:t xml:space="preserve">        │</w:t>
      </w:r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├──────┼─────────────────────────────────────────┬────────────┬───────────┤</w:t>
      </w:r>
    </w:p>
    <w:p w:rsidR="00126A6D" w:rsidRDefault="00126A6D">
      <w:pPr>
        <w:pStyle w:val="ConsPlusNonformat"/>
        <w:widowControl/>
        <w:jc w:val="both"/>
      </w:pPr>
      <w:r>
        <w:lastRenderedPageBreak/>
        <w:t xml:space="preserve">│1.2.2.│Дневная зона    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2,426│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├─────────────────────────────────────────┼────────────┼───────────┤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│Ночная</w:t>
      </w:r>
      <w:proofErr w:type="spellEnd"/>
      <w:r>
        <w:t xml:space="preserve"> зона     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1,576│</w:t>
      </w:r>
    </w:p>
    <w:p w:rsidR="00126A6D" w:rsidRDefault="00126A6D">
      <w:pPr>
        <w:pStyle w:val="ConsPlusNonformat"/>
        <w:widowControl/>
        <w:jc w:val="both"/>
      </w:pPr>
      <w:proofErr w:type="gramStart"/>
      <w:r>
        <w:t xml:space="preserve">│(в   ред.   </w:t>
      </w:r>
      <w:hyperlink r:id="rId41" w:history="1">
        <w:r>
          <w:rPr>
            <w:color w:val="0000FF"/>
          </w:rPr>
          <w:t>Решения</w:t>
        </w:r>
      </w:hyperlink>
      <w:r>
        <w:t xml:space="preserve">   управления   Алтайского  края  по  </w:t>
      </w:r>
      <w:proofErr w:type="spellStart"/>
      <w:r>
        <w:t>государственному│</w:t>
      </w:r>
      <w:proofErr w:type="spellEnd"/>
      <w:proofErr w:type="gramEnd"/>
    </w:p>
    <w:p w:rsidR="00126A6D" w:rsidRDefault="00126A6D">
      <w:pPr>
        <w:pStyle w:val="ConsPlusNonformat"/>
        <w:widowControl/>
        <w:jc w:val="both"/>
      </w:pPr>
      <w:proofErr w:type="spellStart"/>
      <w:r>
        <w:t>│регулированию</w:t>
      </w:r>
      <w:proofErr w:type="spellEnd"/>
      <w:r>
        <w:t xml:space="preserve"> цен и тарифов от 22.02.2012 N 22) │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├──────┼─────────────────────────────────────────┴────────────┴───────────┤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│1.2.3.│         Тариф, дифференцированный по трем зонам суток </w:t>
      </w:r>
      <w:hyperlink r:id="rId42" w:history="1">
        <w:r>
          <w:rPr>
            <w:color w:val="0000FF"/>
          </w:rPr>
          <w:t>&lt;1&gt;</w:t>
        </w:r>
      </w:hyperlink>
      <w:r>
        <w:t xml:space="preserve">        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├─────────────────────────────────────────┬────────────┬───────────┤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│Пиковая</w:t>
      </w:r>
      <w:proofErr w:type="spellEnd"/>
      <w:r>
        <w:t xml:space="preserve"> зона    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3,092│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├─────────────────────────────────────────┼────────────┼───────────┤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│Полупиковая</w:t>
      </w:r>
      <w:proofErr w:type="spellEnd"/>
      <w:r>
        <w:t xml:space="preserve"> зона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2,086│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├─────────────────────────────────────────┼────────────┼───────────┤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│Ночная</w:t>
      </w:r>
      <w:proofErr w:type="spellEnd"/>
      <w:r>
        <w:t xml:space="preserve"> зона     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1,576│</w:t>
      </w:r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├──────┼─────────────────────────────────────────┴────────────┴───────────┤</w:t>
      </w:r>
    </w:p>
    <w:p w:rsidR="00126A6D" w:rsidRDefault="00126A6D">
      <w:pPr>
        <w:pStyle w:val="ConsPlusNonformat"/>
        <w:widowControl/>
        <w:jc w:val="both"/>
      </w:pPr>
      <w:r>
        <w:t>│1.3.  │      Население, проживающее в сельских населенных пунктах        │</w:t>
      </w:r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├──────┼─────────────────────────────────────────┬────────────┬───────────┤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│1.3.1.│Одноставочный тариф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2,086│</w:t>
      </w:r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├──────┼─────────────────────────────────────────┴────────────┴───────────┤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│1.3.2.│         Тариф, дифференцированный по двум зонам суток </w:t>
      </w:r>
      <w:hyperlink r:id="rId43" w:history="1">
        <w:r>
          <w:rPr>
            <w:color w:val="0000FF"/>
          </w:rPr>
          <w:t>&lt;1&gt;</w:t>
        </w:r>
      </w:hyperlink>
      <w:r>
        <w:t xml:space="preserve">        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├─────────────────────────────────────────┬────────────┬───────────┤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│Дневная</w:t>
      </w:r>
      <w:proofErr w:type="spellEnd"/>
      <w:r>
        <w:t xml:space="preserve"> зона    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2,426│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├─────────────────────────────────────────┼────────────┼───────────┤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│Ночная</w:t>
      </w:r>
      <w:proofErr w:type="spellEnd"/>
      <w:r>
        <w:t xml:space="preserve"> зона     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1,576│</w:t>
      </w:r>
    </w:p>
    <w:p w:rsidR="00126A6D" w:rsidRDefault="00126A6D">
      <w:pPr>
        <w:pStyle w:val="ConsPlusNonformat"/>
        <w:widowControl/>
        <w:jc w:val="both"/>
      </w:pPr>
      <w:proofErr w:type="gramStart"/>
      <w:r>
        <w:t xml:space="preserve">│(в   ред.   </w:t>
      </w:r>
      <w:hyperlink r:id="rId44" w:history="1">
        <w:r>
          <w:rPr>
            <w:color w:val="0000FF"/>
          </w:rPr>
          <w:t>Решения</w:t>
        </w:r>
      </w:hyperlink>
      <w:r>
        <w:t xml:space="preserve">   управления   Алтайского  края  по  </w:t>
      </w:r>
      <w:proofErr w:type="spellStart"/>
      <w:r>
        <w:t>государственному│</w:t>
      </w:r>
      <w:proofErr w:type="spellEnd"/>
      <w:proofErr w:type="gramEnd"/>
    </w:p>
    <w:p w:rsidR="00126A6D" w:rsidRDefault="00126A6D">
      <w:pPr>
        <w:pStyle w:val="ConsPlusNonformat"/>
        <w:widowControl/>
        <w:jc w:val="both"/>
      </w:pPr>
      <w:proofErr w:type="spellStart"/>
      <w:r>
        <w:t>│регулированию</w:t>
      </w:r>
      <w:proofErr w:type="spellEnd"/>
      <w:r>
        <w:t xml:space="preserve"> цен и тарифов от 22.02.2012 N 22) │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├──────┼─────────────────────────────────────────┴────────────┴───────────┤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│1.3.3.│         Тариф, дифференцированный по трем зонам суток </w:t>
      </w:r>
      <w:hyperlink r:id="rId45" w:history="1">
        <w:r>
          <w:rPr>
            <w:color w:val="0000FF"/>
          </w:rPr>
          <w:t>&lt;1&gt;</w:t>
        </w:r>
      </w:hyperlink>
      <w:r>
        <w:t xml:space="preserve">        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├─────────────────────────────────────────┬────────────┬───────────┤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│Пиковая</w:t>
      </w:r>
      <w:proofErr w:type="spellEnd"/>
      <w:r>
        <w:t xml:space="preserve"> зона    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3,092│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├─────────────────────────────────────────┼────────────┼───────────┤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│Полупиковая</w:t>
      </w:r>
      <w:proofErr w:type="spellEnd"/>
      <w:r>
        <w:t xml:space="preserve"> зона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2,086│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├─────────────────────────────────────────┼────────────┼───────────┤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│Ночная</w:t>
      </w:r>
      <w:proofErr w:type="spellEnd"/>
      <w:r>
        <w:t xml:space="preserve"> зона     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1,576│</w:t>
      </w:r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├──────┼─────────────────────────────────────────┴────────────┴───────────┤</w:t>
      </w:r>
    </w:p>
    <w:p w:rsidR="00126A6D" w:rsidRDefault="00126A6D">
      <w:pPr>
        <w:pStyle w:val="ConsPlusNonformat"/>
        <w:widowControl/>
        <w:jc w:val="both"/>
      </w:pPr>
      <w:r>
        <w:t>│2.    │              Потребители, приравненные к населению               │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</w:t>
      </w:r>
      <w:proofErr w:type="spellEnd"/>
      <w:r>
        <w:t xml:space="preserve">           (тарифы указываются с учетом НДС) </w:t>
      </w:r>
      <w:hyperlink r:id="rId46" w:history="1">
        <w:r>
          <w:rPr>
            <w:color w:val="0000FF"/>
          </w:rPr>
          <w:t>&lt;2&gt;</w:t>
        </w:r>
      </w:hyperlink>
      <w:r>
        <w:t xml:space="preserve">, </w:t>
      </w:r>
      <w:hyperlink r:id="rId47" w:history="1">
        <w:r>
          <w:rPr>
            <w:color w:val="0000FF"/>
          </w:rPr>
          <w:t>&lt;3&gt;</w:t>
        </w:r>
      </w:hyperlink>
      <w:r>
        <w:t xml:space="preserve">             │</w:t>
      </w:r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├──────┼─────────────────────────────────────────┬────────────┬───────────┤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│2.1.  </w:t>
      </w:r>
      <w:proofErr w:type="spellStart"/>
      <w:r>
        <w:t>│Одноставочный</w:t>
      </w:r>
      <w:proofErr w:type="spellEnd"/>
      <w:r>
        <w:t xml:space="preserve"> тариф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2,980│</w:t>
      </w:r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├──────┼─────────────────────────────────────────┴────────────┴───────────┤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│2.2.  │         Тариф, дифференцированный по двум зонам суток </w:t>
      </w:r>
      <w:hyperlink r:id="rId48" w:history="1">
        <w:r>
          <w:rPr>
            <w:color w:val="0000FF"/>
          </w:rPr>
          <w:t>&lt;1&gt;</w:t>
        </w:r>
      </w:hyperlink>
      <w:r>
        <w:t xml:space="preserve">        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├─────────────────────────────────────────┬────────────┬───────────┤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│Дневная</w:t>
      </w:r>
      <w:proofErr w:type="spellEnd"/>
      <w:r>
        <w:t xml:space="preserve"> зона    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3,466│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├─────────────────────────────────────────┼────────────┼───────────┤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│Ночная</w:t>
      </w:r>
      <w:proofErr w:type="spellEnd"/>
      <w:r>
        <w:t xml:space="preserve"> зона     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2,251│</w:t>
      </w:r>
    </w:p>
    <w:p w:rsidR="00126A6D" w:rsidRDefault="00126A6D">
      <w:pPr>
        <w:pStyle w:val="ConsPlusNonformat"/>
        <w:widowControl/>
        <w:jc w:val="both"/>
      </w:pPr>
      <w:proofErr w:type="gramStart"/>
      <w:r>
        <w:t xml:space="preserve">│(в   ред.   </w:t>
      </w:r>
      <w:hyperlink r:id="rId49" w:history="1">
        <w:r>
          <w:rPr>
            <w:color w:val="0000FF"/>
          </w:rPr>
          <w:t>Решения</w:t>
        </w:r>
      </w:hyperlink>
      <w:r>
        <w:t xml:space="preserve">   управления   Алтайского  края  по  </w:t>
      </w:r>
      <w:proofErr w:type="spellStart"/>
      <w:r>
        <w:t>государственному│</w:t>
      </w:r>
      <w:proofErr w:type="spellEnd"/>
      <w:proofErr w:type="gramEnd"/>
    </w:p>
    <w:p w:rsidR="00126A6D" w:rsidRDefault="00126A6D">
      <w:pPr>
        <w:pStyle w:val="ConsPlusNonformat"/>
        <w:widowControl/>
        <w:jc w:val="both"/>
      </w:pPr>
      <w:proofErr w:type="spellStart"/>
      <w:r>
        <w:t>│регулированию</w:t>
      </w:r>
      <w:proofErr w:type="spellEnd"/>
      <w:r>
        <w:t xml:space="preserve"> цен и тарифов от 22.02.2012 N 22) │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</w:p>
    <w:p w:rsidR="00126A6D" w:rsidRDefault="00126A6D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├──────┼─────────────────────────────────────────┴────────────┴───────────┤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│2.3.  │         Тариф, дифференцированный по трем зонам суток </w:t>
      </w:r>
      <w:hyperlink r:id="rId50" w:history="1">
        <w:r>
          <w:rPr>
            <w:color w:val="0000FF"/>
          </w:rPr>
          <w:t>&lt;1&gt;</w:t>
        </w:r>
      </w:hyperlink>
      <w:r>
        <w:t xml:space="preserve">        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├─────────────────────────────────────────┬────────────┬───────────┤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│Пиковая</w:t>
      </w:r>
      <w:proofErr w:type="spellEnd"/>
      <w:r>
        <w:t xml:space="preserve"> зона    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4,417│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├─────────────────────────────────────────┼────────────┼───────────┤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│Полупиковая</w:t>
      </w:r>
      <w:proofErr w:type="spellEnd"/>
      <w:r>
        <w:t xml:space="preserve"> зона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2,980│</w:t>
      </w:r>
    </w:p>
    <w:p w:rsidR="00126A6D" w:rsidRDefault="00126A6D">
      <w:pPr>
        <w:pStyle w:val="ConsPlusNonformat"/>
        <w:widowControl/>
        <w:jc w:val="both"/>
      </w:pPr>
      <w:r>
        <w:t>│      ├─────────────────────────────────────────┼────────────┼───────────┤</w:t>
      </w:r>
    </w:p>
    <w:p w:rsidR="00126A6D" w:rsidRDefault="00126A6D">
      <w:pPr>
        <w:pStyle w:val="ConsPlusNonformat"/>
        <w:widowControl/>
        <w:jc w:val="both"/>
      </w:pPr>
      <w:r>
        <w:t xml:space="preserve">│      </w:t>
      </w:r>
      <w:proofErr w:type="spellStart"/>
      <w:r>
        <w:t>│Ночная</w:t>
      </w:r>
      <w:proofErr w:type="spellEnd"/>
      <w:r>
        <w:t xml:space="preserve"> зона                              </w:t>
      </w:r>
      <w:proofErr w:type="spellStart"/>
      <w:r>
        <w:t>│руб</w:t>
      </w:r>
      <w:proofErr w:type="spellEnd"/>
      <w:r>
        <w:t xml:space="preserve">./кВт </w:t>
      </w:r>
      <w:proofErr w:type="spellStart"/>
      <w:r>
        <w:t>х</w:t>
      </w:r>
      <w:proofErr w:type="spellEnd"/>
      <w:r>
        <w:t xml:space="preserve"> </w:t>
      </w:r>
      <w:proofErr w:type="spellStart"/>
      <w:r>
        <w:t>ч│</w:t>
      </w:r>
      <w:proofErr w:type="spellEnd"/>
      <w:r>
        <w:t xml:space="preserve">      2,251│</w:t>
      </w:r>
    </w:p>
    <w:p w:rsidR="00126A6D" w:rsidRDefault="00126A6D">
      <w:pPr>
        <w:pStyle w:val="ConsPlusNonformat"/>
        <w:widowControl/>
        <w:jc w:val="both"/>
      </w:pPr>
      <w:r>
        <w:t>└──────┴─────────────────────────────────────────┴────────────┴───────────┘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A6D" w:rsidRDefault="00126A6D">
      <w:pPr>
        <w:pStyle w:val="ConsPlusNonformat"/>
        <w:widowControl/>
        <w:ind w:firstLine="540"/>
        <w:jc w:val="both"/>
      </w:pPr>
      <w:r>
        <w:t>--------------------------------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Временные интервалы по зонам суток (по месяцам календарного года) утверждаются Федеральной службой по тарифам.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К</w:t>
      </w:r>
      <w:proofErr w:type="gramEnd"/>
      <w:r>
        <w:rPr>
          <w:rFonts w:ascii="Calibri" w:hAnsi="Calibri" w:cs="Calibri"/>
        </w:rPr>
        <w:t xml:space="preserve"> потребителям, приравненным к населению, относятся потребители, указанные в </w:t>
      </w:r>
      <w:hyperlink r:id="rId51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категорий потребителей, которые приравнены к населению и которым электрическая энергия (мощность) поставляется по регулируемым ценам (тарифам), утвержденном приказом Федеральной службы по тарифам от 31.12.2010 N 655-э "Об определении категорий </w:t>
      </w:r>
      <w:r>
        <w:rPr>
          <w:rFonts w:ascii="Calibri" w:hAnsi="Calibri" w:cs="Calibri"/>
        </w:rPr>
        <w:lastRenderedPageBreak/>
        <w:t>потребителей, которые приравнены к населению и которым электрическая энергия (мощность) поставляется по регулируемым ценам (тарифам)", расчет тарифов для которых производится аналогично группе "Население".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 xml:space="preserve">ля потребителей, приравненных к населению, приобретающих электрическую энергию для коммунально-бытового потребления населения или в целях дальнейшей продажи населению и (или) исполнителям коммунальной услуги электроснабжения, </w:t>
      </w:r>
      <w:proofErr w:type="spellStart"/>
      <w:r>
        <w:rPr>
          <w:rFonts w:ascii="Calibri" w:hAnsi="Calibri" w:cs="Calibri"/>
        </w:rPr>
        <w:t>наймодателям</w:t>
      </w:r>
      <w:proofErr w:type="spellEnd"/>
      <w:r>
        <w:rPr>
          <w:rFonts w:ascii="Calibri" w:hAnsi="Calibri" w:cs="Calibri"/>
        </w:rPr>
        <w:t xml:space="preserve"> (или уполномоченным ими лицам), к тарифам, установленным </w:t>
      </w:r>
      <w:hyperlink r:id="rId52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приложения, применяется понижающий коэффициент 0,7 в соответствии с </w:t>
      </w:r>
      <w:hyperlink r:id="rId5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07.12.1998 N 1444 "Об основах ценообразования в отношении электрической энергии, потребляемой населением" в случае, если население проживает в сельских населенных пунктах и (или) в городских населенных пунктах в домах, оборудованных в установленном порядке стационарными электроплитами и электроотопительными установками, в объемах фактического потребления потребителей-граждан и объемах электроэнергии, израсходованной на места общего пользования.</w:t>
      </w:r>
    </w:p>
    <w:p w:rsidR="00126A6D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A6D" w:rsidRDefault="00126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6A6D" w:rsidRDefault="00126A6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B25C2" w:rsidRDefault="00AB25C2"/>
    <w:sectPr w:rsidR="00AB25C2" w:rsidSect="002E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126A6D"/>
    <w:rsid w:val="00001627"/>
    <w:rsid w:val="00002CFC"/>
    <w:rsid w:val="00007053"/>
    <w:rsid w:val="00017634"/>
    <w:rsid w:val="00021549"/>
    <w:rsid w:val="00021CBC"/>
    <w:rsid w:val="00022AB6"/>
    <w:rsid w:val="000246B1"/>
    <w:rsid w:val="00024964"/>
    <w:rsid w:val="00026E8E"/>
    <w:rsid w:val="00034F52"/>
    <w:rsid w:val="0003688A"/>
    <w:rsid w:val="00050E2F"/>
    <w:rsid w:val="00051F00"/>
    <w:rsid w:val="00060FF7"/>
    <w:rsid w:val="000632C7"/>
    <w:rsid w:val="000710CD"/>
    <w:rsid w:val="0007310A"/>
    <w:rsid w:val="000738C4"/>
    <w:rsid w:val="00077B4D"/>
    <w:rsid w:val="00082548"/>
    <w:rsid w:val="00083122"/>
    <w:rsid w:val="000860FD"/>
    <w:rsid w:val="00091FE4"/>
    <w:rsid w:val="000924BA"/>
    <w:rsid w:val="000A046C"/>
    <w:rsid w:val="000A0A19"/>
    <w:rsid w:val="000A42CE"/>
    <w:rsid w:val="000A44D0"/>
    <w:rsid w:val="000A44FF"/>
    <w:rsid w:val="000B1636"/>
    <w:rsid w:val="000B5F1F"/>
    <w:rsid w:val="000B6FF9"/>
    <w:rsid w:val="000B72D9"/>
    <w:rsid w:val="000B78EF"/>
    <w:rsid w:val="000C642A"/>
    <w:rsid w:val="000D694B"/>
    <w:rsid w:val="000E3C2D"/>
    <w:rsid w:val="000E7068"/>
    <w:rsid w:val="000F7764"/>
    <w:rsid w:val="00100618"/>
    <w:rsid w:val="00105091"/>
    <w:rsid w:val="001051AB"/>
    <w:rsid w:val="00112216"/>
    <w:rsid w:val="00114E79"/>
    <w:rsid w:val="001150BD"/>
    <w:rsid w:val="00116919"/>
    <w:rsid w:val="00120C7E"/>
    <w:rsid w:val="0012114D"/>
    <w:rsid w:val="00126A6D"/>
    <w:rsid w:val="00126D82"/>
    <w:rsid w:val="00130401"/>
    <w:rsid w:val="00133008"/>
    <w:rsid w:val="0014391C"/>
    <w:rsid w:val="00146F68"/>
    <w:rsid w:val="00150CB2"/>
    <w:rsid w:val="00154BDE"/>
    <w:rsid w:val="00155AC9"/>
    <w:rsid w:val="001560D9"/>
    <w:rsid w:val="00166AFD"/>
    <w:rsid w:val="00183E62"/>
    <w:rsid w:val="001857AB"/>
    <w:rsid w:val="001B07C1"/>
    <w:rsid w:val="001B43E9"/>
    <w:rsid w:val="001B74AA"/>
    <w:rsid w:val="001B7F26"/>
    <w:rsid w:val="001C24D1"/>
    <w:rsid w:val="001C4F10"/>
    <w:rsid w:val="001C5C72"/>
    <w:rsid w:val="001C60FB"/>
    <w:rsid w:val="001D2379"/>
    <w:rsid w:val="001E36AE"/>
    <w:rsid w:val="00212349"/>
    <w:rsid w:val="00231804"/>
    <w:rsid w:val="00242F5A"/>
    <w:rsid w:val="002532F2"/>
    <w:rsid w:val="00253390"/>
    <w:rsid w:val="00263E9C"/>
    <w:rsid w:val="00267EDF"/>
    <w:rsid w:val="00272436"/>
    <w:rsid w:val="00272809"/>
    <w:rsid w:val="0027488A"/>
    <w:rsid w:val="0028488D"/>
    <w:rsid w:val="002863AB"/>
    <w:rsid w:val="002A1CD3"/>
    <w:rsid w:val="002A4140"/>
    <w:rsid w:val="002A451F"/>
    <w:rsid w:val="002B4974"/>
    <w:rsid w:val="002C079E"/>
    <w:rsid w:val="002C12EF"/>
    <w:rsid w:val="002C6EF4"/>
    <w:rsid w:val="002D0488"/>
    <w:rsid w:val="002D0905"/>
    <w:rsid w:val="002E2841"/>
    <w:rsid w:val="002E29BE"/>
    <w:rsid w:val="002E2EE6"/>
    <w:rsid w:val="002E31CB"/>
    <w:rsid w:val="002E5B76"/>
    <w:rsid w:val="002F1CCB"/>
    <w:rsid w:val="002F6941"/>
    <w:rsid w:val="00306626"/>
    <w:rsid w:val="0030672C"/>
    <w:rsid w:val="00306A4D"/>
    <w:rsid w:val="00310FCB"/>
    <w:rsid w:val="003157CD"/>
    <w:rsid w:val="00315B4D"/>
    <w:rsid w:val="0031791E"/>
    <w:rsid w:val="003217B2"/>
    <w:rsid w:val="00322D92"/>
    <w:rsid w:val="00327C28"/>
    <w:rsid w:val="003312D3"/>
    <w:rsid w:val="00340A22"/>
    <w:rsid w:val="00343B8E"/>
    <w:rsid w:val="00346BDD"/>
    <w:rsid w:val="003639CE"/>
    <w:rsid w:val="00367926"/>
    <w:rsid w:val="003851E4"/>
    <w:rsid w:val="00393D02"/>
    <w:rsid w:val="003A05ED"/>
    <w:rsid w:val="003A1678"/>
    <w:rsid w:val="003B2C5E"/>
    <w:rsid w:val="003C1143"/>
    <w:rsid w:val="003C66A3"/>
    <w:rsid w:val="003D1825"/>
    <w:rsid w:val="003D628F"/>
    <w:rsid w:val="003E1E0E"/>
    <w:rsid w:val="003E2889"/>
    <w:rsid w:val="003E45FE"/>
    <w:rsid w:val="003E4E06"/>
    <w:rsid w:val="003F32E5"/>
    <w:rsid w:val="0040132B"/>
    <w:rsid w:val="004060A6"/>
    <w:rsid w:val="004103CA"/>
    <w:rsid w:val="0041315C"/>
    <w:rsid w:val="004165E0"/>
    <w:rsid w:val="00416834"/>
    <w:rsid w:val="0043272C"/>
    <w:rsid w:val="004328B9"/>
    <w:rsid w:val="00434C6F"/>
    <w:rsid w:val="004402F1"/>
    <w:rsid w:val="004413AA"/>
    <w:rsid w:val="00441582"/>
    <w:rsid w:val="00444BB5"/>
    <w:rsid w:val="0044579E"/>
    <w:rsid w:val="00447D44"/>
    <w:rsid w:val="004657E9"/>
    <w:rsid w:val="00466410"/>
    <w:rsid w:val="004677BC"/>
    <w:rsid w:val="0047527E"/>
    <w:rsid w:val="00475927"/>
    <w:rsid w:val="004806AF"/>
    <w:rsid w:val="00492D53"/>
    <w:rsid w:val="00496263"/>
    <w:rsid w:val="004A05C6"/>
    <w:rsid w:val="004A108E"/>
    <w:rsid w:val="004A2207"/>
    <w:rsid w:val="004B32D0"/>
    <w:rsid w:val="004B6C95"/>
    <w:rsid w:val="004C4D36"/>
    <w:rsid w:val="004D0D9F"/>
    <w:rsid w:val="004D117B"/>
    <w:rsid w:val="004D28BD"/>
    <w:rsid w:val="004D32E0"/>
    <w:rsid w:val="004D4D27"/>
    <w:rsid w:val="004D6D98"/>
    <w:rsid w:val="004E07B1"/>
    <w:rsid w:val="004E3540"/>
    <w:rsid w:val="004E371A"/>
    <w:rsid w:val="004E3C82"/>
    <w:rsid w:val="004E428D"/>
    <w:rsid w:val="004E5DA0"/>
    <w:rsid w:val="004E7F70"/>
    <w:rsid w:val="004F2ED4"/>
    <w:rsid w:val="004F4AF6"/>
    <w:rsid w:val="0050473C"/>
    <w:rsid w:val="005053F2"/>
    <w:rsid w:val="00511636"/>
    <w:rsid w:val="005128F4"/>
    <w:rsid w:val="005175ED"/>
    <w:rsid w:val="00521ADF"/>
    <w:rsid w:val="005342EE"/>
    <w:rsid w:val="00540EF6"/>
    <w:rsid w:val="005418D0"/>
    <w:rsid w:val="005425A0"/>
    <w:rsid w:val="00547AAA"/>
    <w:rsid w:val="005504FD"/>
    <w:rsid w:val="00562277"/>
    <w:rsid w:val="005711F4"/>
    <w:rsid w:val="0057630F"/>
    <w:rsid w:val="00580F92"/>
    <w:rsid w:val="005812D7"/>
    <w:rsid w:val="00582CE5"/>
    <w:rsid w:val="00582DA2"/>
    <w:rsid w:val="00584E44"/>
    <w:rsid w:val="00587AFA"/>
    <w:rsid w:val="005938D6"/>
    <w:rsid w:val="005A6F7D"/>
    <w:rsid w:val="005B2D21"/>
    <w:rsid w:val="005B35AE"/>
    <w:rsid w:val="005B4CF5"/>
    <w:rsid w:val="005B654C"/>
    <w:rsid w:val="005D330F"/>
    <w:rsid w:val="005D5966"/>
    <w:rsid w:val="005D7C7E"/>
    <w:rsid w:val="005E5EFC"/>
    <w:rsid w:val="005E6249"/>
    <w:rsid w:val="005F0F94"/>
    <w:rsid w:val="005F49BD"/>
    <w:rsid w:val="005F5D22"/>
    <w:rsid w:val="005F676B"/>
    <w:rsid w:val="005F78B5"/>
    <w:rsid w:val="006061A7"/>
    <w:rsid w:val="00610815"/>
    <w:rsid w:val="00624636"/>
    <w:rsid w:val="00630B2E"/>
    <w:rsid w:val="00633943"/>
    <w:rsid w:val="00636D64"/>
    <w:rsid w:val="00647542"/>
    <w:rsid w:val="0065132E"/>
    <w:rsid w:val="00654E58"/>
    <w:rsid w:val="006566FD"/>
    <w:rsid w:val="0065705F"/>
    <w:rsid w:val="006629D5"/>
    <w:rsid w:val="006637CF"/>
    <w:rsid w:val="00666321"/>
    <w:rsid w:val="006677F9"/>
    <w:rsid w:val="00672E0C"/>
    <w:rsid w:val="00680A03"/>
    <w:rsid w:val="00682A47"/>
    <w:rsid w:val="00683FC0"/>
    <w:rsid w:val="00693BC5"/>
    <w:rsid w:val="00694940"/>
    <w:rsid w:val="00697AC9"/>
    <w:rsid w:val="006A0439"/>
    <w:rsid w:val="006A272F"/>
    <w:rsid w:val="006A4D63"/>
    <w:rsid w:val="006A7613"/>
    <w:rsid w:val="006D2187"/>
    <w:rsid w:val="006D2522"/>
    <w:rsid w:val="006D5FD9"/>
    <w:rsid w:val="006D7418"/>
    <w:rsid w:val="006F2F29"/>
    <w:rsid w:val="007028E0"/>
    <w:rsid w:val="00704A92"/>
    <w:rsid w:val="00713CCE"/>
    <w:rsid w:val="00714211"/>
    <w:rsid w:val="00714862"/>
    <w:rsid w:val="007162CD"/>
    <w:rsid w:val="007174A1"/>
    <w:rsid w:val="00720132"/>
    <w:rsid w:val="00730A39"/>
    <w:rsid w:val="00743BC0"/>
    <w:rsid w:val="0074563A"/>
    <w:rsid w:val="00746BEA"/>
    <w:rsid w:val="0075067D"/>
    <w:rsid w:val="00753757"/>
    <w:rsid w:val="00755B1E"/>
    <w:rsid w:val="007577B7"/>
    <w:rsid w:val="00757995"/>
    <w:rsid w:val="0077136D"/>
    <w:rsid w:val="007767DF"/>
    <w:rsid w:val="0077739B"/>
    <w:rsid w:val="00782F80"/>
    <w:rsid w:val="007834BA"/>
    <w:rsid w:val="00783621"/>
    <w:rsid w:val="00792767"/>
    <w:rsid w:val="007956A0"/>
    <w:rsid w:val="0079572E"/>
    <w:rsid w:val="007976A1"/>
    <w:rsid w:val="007A6745"/>
    <w:rsid w:val="007B64C2"/>
    <w:rsid w:val="007C16F5"/>
    <w:rsid w:val="007C20CA"/>
    <w:rsid w:val="007D6156"/>
    <w:rsid w:val="007D67FA"/>
    <w:rsid w:val="007E604B"/>
    <w:rsid w:val="007F218D"/>
    <w:rsid w:val="007F2537"/>
    <w:rsid w:val="007F466A"/>
    <w:rsid w:val="007F5AFE"/>
    <w:rsid w:val="00803A7E"/>
    <w:rsid w:val="0080692E"/>
    <w:rsid w:val="00807732"/>
    <w:rsid w:val="0081102D"/>
    <w:rsid w:val="0081145D"/>
    <w:rsid w:val="00811822"/>
    <w:rsid w:val="00834824"/>
    <w:rsid w:val="00835543"/>
    <w:rsid w:val="00835C82"/>
    <w:rsid w:val="0084085F"/>
    <w:rsid w:val="00843104"/>
    <w:rsid w:val="00851E80"/>
    <w:rsid w:val="00862320"/>
    <w:rsid w:val="00863D43"/>
    <w:rsid w:val="008644CE"/>
    <w:rsid w:val="00864667"/>
    <w:rsid w:val="00865EC5"/>
    <w:rsid w:val="00866F46"/>
    <w:rsid w:val="00867487"/>
    <w:rsid w:val="0087750C"/>
    <w:rsid w:val="008779B3"/>
    <w:rsid w:val="00883662"/>
    <w:rsid w:val="008A0905"/>
    <w:rsid w:val="008A2D36"/>
    <w:rsid w:val="008A4231"/>
    <w:rsid w:val="008A517C"/>
    <w:rsid w:val="008A796F"/>
    <w:rsid w:val="008A7ABE"/>
    <w:rsid w:val="008A7B4E"/>
    <w:rsid w:val="008B01D5"/>
    <w:rsid w:val="008B0614"/>
    <w:rsid w:val="008C4EC4"/>
    <w:rsid w:val="008C5E7D"/>
    <w:rsid w:val="008C5F56"/>
    <w:rsid w:val="008C6791"/>
    <w:rsid w:val="008D1DDE"/>
    <w:rsid w:val="008D23C1"/>
    <w:rsid w:val="008D2BDF"/>
    <w:rsid w:val="008D3493"/>
    <w:rsid w:val="008D6599"/>
    <w:rsid w:val="0090082A"/>
    <w:rsid w:val="00904DCD"/>
    <w:rsid w:val="009074FA"/>
    <w:rsid w:val="00920C9F"/>
    <w:rsid w:val="009220EB"/>
    <w:rsid w:val="00925CCE"/>
    <w:rsid w:val="00944AB6"/>
    <w:rsid w:val="0095389F"/>
    <w:rsid w:val="00960413"/>
    <w:rsid w:val="009735CA"/>
    <w:rsid w:val="00983125"/>
    <w:rsid w:val="00986D16"/>
    <w:rsid w:val="009879A0"/>
    <w:rsid w:val="00993D3E"/>
    <w:rsid w:val="0099725B"/>
    <w:rsid w:val="009A3098"/>
    <w:rsid w:val="009A7A2D"/>
    <w:rsid w:val="009B165F"/>
    <w:rsid w:val="009B267B"/>
    <w:rsid w:val="009B4B2B"/>
    <w:rsid w:val="009B5763"/>
    <w:rsid w:val="009C14B6"/>
    <w:rsid w:val="009C2FAC"/>
    <w:rsid w:val="009C3EA5"/>
    <w:rsid w:val="009D172C"/>
    <w:rsid w:val="009D4788"/>
    <w:rsid w:val="009D6FE0"/>
    <w:rsid w:val="009E0126"/>
    <w:rsid w:val="009E14AE"/>
    <w:rsid w:val="009E7D25"/>
    <w:rsid w:val="009F1868"/>
    <w:rsid w:val="009F5EEB"/>
    <w:rsid w:val="00A042CE"/>
    <w:rsid w:val="00A05F8B"/>
    <w:rsid w:val="00A27904"/>
    <w:rsid w:val="00A31331"/>
    <w:rsid w:val="00A31550"/>
    <w:rsid w:val="00A35261"/>
    <w:rsid w:val="00A35851"/>
    <w:rsid w:val="00A36CA5"/>
    <w:rsid w:val="00A37594"/>
    <w:rsid w:val="00A40E9B"/>
    <w:rsid w:val="00A4358A"/>
    <w:rsid w:val="00A446C6"/>
    <w:rsid w:val="00A44ADC"/>
    <w:rsid w:val="00A515F5"/>
    <w:rsid w:val="00A52D06"/>
    <w:rsid w:val="00A6003C"/>
    <w:rsid w:val="00A71326"/>
    <w:rsid w:val="00A75E87"/>
    <w:rsid w:val="00A80AF7"/>
    <w:rsid w:val="00A85869"/>
    <w:rsid w:val="00A85956"/>
    <w:rsid w:val="00A90A91"/>
    <w:rsid w:val="00A913DF"/>
    <w:rsid w:val="00A97E53"/>
    <w:rsid w:val="00AA1281"/>
    <w:rsid w:val="00AA1E1C"/>
    <w:rsid w:val="00AA7D47"/>
    <w:rsid w:val="00AB02CC"/>
    <w:rsid w:val="00AB2526"/>
    <w:rsid w:val="00AB25C2"/>
    <w:rsid w:val="00AC0053"/>
    <w:rsid w:val="00AC3219"/>
    <w:rsid w:val="00AC6AD8"/>
    <w:rsid w:val="00AC6CA7"/>
    <w:rsid w:val="00AD0FE4"/>
    <w:rsid w:val="00AD6C47"/>
    <w:rsid w:val="00AF0401"/>
    <w:rsid w:val="00AF174A"/>
    <w:rsid w:val="00AF5B43"/>
    <w:rsid w:val="00B06EB8"/>
    <w:rsid w:val="00B124F5"/>
    <w:rsid w:val="00B17A54"/>
    <w:rsid w:val="00B20AB0"/>
    <w:rsid w:val="00B33537"/>
    <w:rsid w:val="00B352C2"/>
    <w:rsid w:val="00B47A3E"/>
    <w:rsid w:val="00B508A9"/>
    <w:rsid w:val="00B513A1"/>
    <w:rsid w:val="00B55BAD"/>
    <w:rsid w:val="00B55D7A"/>
    <w:rsid w:val="00B634D1"/>
    <w:rsid w:val="00B63B2F"/>
    <w:rsid w:val="00B74834"/>
    <w:rsid w:val="00B74D76"/>
    <w:rsid w:val="00B76934"/>
    <w:rsid w:val="00B84565"/>
    <w:rsid w:val="00B87C6B"/>
    <w:rsid w:val="00B93E2C"/>
    <w:rsid w:val="00B9745F"/>
    <w:rsid w:val="00BA18EE"/>
    <w:rsid w:val="00BA29FF"/>
    <w:rsid w:val="00BA2D09"/>
    <w:rsid w:val="00BA6401"/>
    <w:rsid w:val="00BA7649"/>
    <w:rsid w:val="00BB00BA"/>
    <w:rsid w:val="00BB036C"/>
    <w:rsid w:val="00BB346E"/>
    <w:rsid w:val="00BB52C4"/>
    <w:rsid w:val="00BB61E1"/>
    <w:rsid w:val="00BB62BE"/>
    <w:rsid w:val="00BC1CAF"/>
    <w:rsid w:val="00BC618E"/>
    <w:rsid w:val="00BC6D2A"/>
    <w:rsid w:val="00BD40F5"/>
    <w:rsid w:val="00BD48B8"/>
    <w:rsid w:val="00BD58B9"/>
    <w:rsid w:val="00BF38AE"/>
    <w:rsid w:val="00BF4C0E"/>
    <w:rsid w:val="00C03267"/>
    <w:rsid w:val="00C07B8B"/>
    <w:rsid w:val="00C1222C"/>
    <w:rsid w:val="00C16359"/>
    <w:rsid w:val="00C17399"/>
    <w:rsid w:val="00C200C0"/>
    <w:rsid w:val="00C22157"/>
    <w:rsid w:val="00C27CED"/>
    <w:rsid w:val="00C3424C"/>
    <w:rsid w:val="00C42069"/>
    <w:rsid w:val="00C43C91"/>
    <w:rsid w:val="00C533BF"/>
    <w:rsid w:val="00C539AB"/>
    <w:rsid w:val="00C54BED"/>
    <w:rsid w:val="00C54C94"/>
    <w:rsid w:val="00C60E4B"/>
    <w:rsid w:val="00C65D40"/>
    <w:rsid w:val="00C707FD"/>
    <w:rsid w:val="00C72EE5"/>
    <w:rsid w:val="00C74EB5"/>
    <w:rsid w:val="00C76D73"/>
    <w:rsid w:val="00C7734F"/>
    <w:rsid w:val="00C853D8"/>
    <w:rsid w:val="00C86664"/>
    <w:rsid w:val="00C9478A"/>
    <w:rsid w:val="00C950B0"/>
    <w:rsid w:val="00C9714C"/>
    <w:rsid w:val="00CA0AD6"/>
    <w:rsid w:val="00CA210F"/>
    <w:rsid w:val="00CA3A82"/>
    <w:rsid w:val="00CA4AD4"/>
    <w:rsid w:val="00CA555F"/>
    <w:rsid w:val="00CA78DA"/>
    <w:rsid w:val="00CB04FD"/>
    <w:rsid w:val="00CB295C"/>
    <w:rsid w:val="00CB7A2E"/>
    <w:rsid w:val="00CC5AB0"/>
    <w:rsid w:val="00CD3D84"/>
    <w:rsid w:val="00CD5B20"/>
    <w:rsid w:val="00CD65DB"/>
    <w:rsid w:val="00CE24C6"/>
    <w:rsid w:val="00D005B7"/>
    <w:rsid w:val="00D0475C"/>
    <w:rsid w:val="00D06CE5"/>
    <w:rsid w:val="00D07168"/>
    <w:rsid w:val="00D0717F"/>
    <w:rsid w:val="00D104C1"/>
    <w:rsid w:val="00D1088A"/>
    <w:rsid w:val="00D14E6D"/>
    <w:rsid w:val="00D20BBE"/>
    <w:rsid w:val="00D21114"/>
    <w:rsid w:val="00D21301"/>
    <w:rsid w:val="00D2470C"/>
    <w:rsid w:val="00D30163"/>
    <w:rsid w:val="00D3132F"/>
    <w:rsid w:val="00D4549F"/>
    <w:rsid w:val="00D462CF"/>
    <w:rsid w:val="00D47985"/>
    <w:rsid w:val="00D6113D"/>
    <w:rsid w:val="00D80D2C"/>
    <w:rsid w:val="00D851CB"/>
    <w:rsid w:val="00D91F49"/>
    <w:rsid w:val="00D93386"/>
    <w:rsid w:val="00D940D7"/>
    <w:rsid w:val="00DA0E56"/>
    <w:rsid w:val="00DA17D3"/>
    <w:rsid w:val="00DA1F09"/>
    <w:rsid w:val="00DA52AE"/>
    <w:rsid w:val="00DA7662"/>
    <w:rsid w:val="00DA7D56"/>
    <w:rsid w:val="00DB0106"/>
    <w:rsid w:val="00DB0217"/>
    <w:rsid w:val="00DC754C"/>
    <w:rsid w:val="00DD052B"/>
    <w:rsid w:val="00DD3ABC"/>
    <w:rsid w:val="00DE1140"/>
    <w:rsid w:val="00DE2B8C"/>
    <w:rsid w:val="00DE670A"/>
    <w:rsid w:val="00DF426E"/>
    <w:rsid w:val="00DF4357"/>
    <w:rsid w:val="00E003AB"/>
    <w:rsid w:val="00E03AFA"/>
    <w:rsid w:val="00E05A76"/>
    <w:rsid w:val="00E065C5"/>
    <w:rsid w:val="00E0726D"/>
    <w:rsid w:val="00E07A55"/>
    <w:rsid w:val="00E21641"/>
    <w:rsid w:val="00E364D4"/>
    <w:rsid w:val="00E458AC"/>
    <w:rsid w:val="00E52641"/>
    <w:rsid w:val="00E57E22"/>
    <w:rsid w:val="00E61E18"/>
    <w:rsid w:val="00E6216F"/>
    <w:rsid w:val="00E672AC"/>
    <w:rsid w:val="00E74084"/>
    <w:rsid w:val="00E7477F"/>
    <w:rsid w:val="00E749EE"/>
    <w:rsid w:val="00E766BE"/>
    <w:rsid w:val="00E8237E"/>
    <w:rsid w:val="00E823E9"/>
    <w:rsid w:val="00E83BB1"/>
    <w:rsid w:val="00E85407"/>
    <w:rsid w:val="00E8747A"/>
    <w:rsid w:val="00E87577"/>
    <w:rsid w:val="00E96A78"/>
    <w:rsid w:val="00EA0C9D"/>
    <w:rsid w:val="00EA453B"/>
    <w:rsid w:val="00EB03B8"/>
    <w:rsid w:val="00EB06F6"/>
    <w:rsid w:val="00EC032D"/>
    <w:rsid w:val="00EC27AA"/>
    <w:rsid w:val="00ED308A"/>
    <w:rsid w:val="00ED456D"/>
    <w:rsid w:val="00EE19EF"/>
    <w:rsid w:val="00EE1DC6"/>
    <w:rsid w:val="00EE6B59"/>
    <w:rsid w:val="00EF13C3"/>
    <w:rsid w:val="00EF21C2"/>
    <w:rsid w:val="00EF3E10"/>
    <w:rsid w:val="00EF4506"/>
    <w:rsid w:val="00EF524E"/>
    <w:rsid w:val="00F06494"/>
    <w:rsid w:val="00F10C53"/>
    <w:rsid w:val="00F123D1"/>
    <w:rsid w:val="00F13745"/>
    <w:rsid w:val="00F1561D"/>
    <w:rsid w:val="00F16619"/>
    <w:rsid w:val="00F2336A"/>
    <w:rsid w:val="00F2350A"/>
    <w:rsid w:val="00F32FF0"/>
    <w:rsid w:val="00F46564"/>
    <w:rsid w:val="00F561CE"/>
    <w:rsid w:val="00F63CFF"/>
    <w:rsid w:val="00F65D0A"/>
    <w:rsid w:val="00F77F1A"/>
    <w:rsid w:val="00F91071"/>
    <w:rsid w:val="00F9169D"/>
    <w:rsid w:val="00F91B12"/>
    <w:rsid w:val="00F922BE"/>
    <w:rsid w:val="00F939B9"/>
    <w:rsid w:val="00FA0163"/>
    <w:rsid w:val="00FA04F0"/>
    <w:rsid w:val="00FA401A"/>
    <w:rsid w:val="00FA5782"/>
    <w:rsid w:val="00FA60CA"/>
    <w:rsid w:val="00FB1F70"/>
    <w:rsid w:val="00FB2334"/>
    <w:rsid w:val="00FB4CD7"/>
    <w:rsid w:val="00FB61CA"/>
    <w:rsid w:val="00FB7EEB"/>
    <w:rsid w:val="00FC2936"/>
    <w:rsid w:val="00FC49D8"/>
    <w:rsid w:val="00FD0212"/>
    <w:rsid w:val="00FD1127"/>
    <w:rsid w:val="00FD2F66"/>
    <w:rsid w:val="00FD35EE"/>
    <w:rsid w:val="00FD5139"/>
    <w:rsid w:val="00FE3EC7"/>
    <w:rsid w:val="00FE7B69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6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6A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186FB33DC1401EBACEAD474C2243937ACEB284191D8D596301E31CD8D2D47691B2337D62B5AC3CDB1FDATBr6K" TargetMode="External"/><Relationship Id="rId18" Type="http://schemas.openxmlformats.org/officeDocument/2006/relationships/hyperlink" Target="consultantplus://offline/ref=82186FB33DC1401EBACEAD474C2243937ACEB284191D8C586501E31CD8D2D47691B2337D62B5AC3CDB1FD9TBr4K" TargetMode="External"/><Relationship Id="rId26" Type="http://schemas.openxmlformats.org/officeDocument/2006/relationships/hyperlink" Target="consultantplus://offline/ref=82186FB33DC1401EBACEAD474C2243937ACEB284191D8C586501E31CD8D2D47691B2337D62B5AC3CDB1FD9TBr6K" TargetMode="External"/><Relationship Id="rId39" Type="http://schemas.openxmlformats.org/officeDocument/2006/relationships/hyperlink" Target="consultantplus://offline/ref=82186FB33DC1401EBACEAD474C2243937ACEB284191D8C586501E31CD8D2D47691B2337D62B5AC3CDB1FDFTBr9K" TargetMode="External"/><Relationship Id="rId21" Type="http://schemas.openxmlformats.org/officeDocument/2006/relationships/hyperlink" Target="consultantplus://offline/ref=82186FB33DC1401EBACEAD474C2243937ACEB284191D8C586501E31CD8D2D47691B2337D62B5AC3CDB1FD9TBr4K" TargetMode="External"/><Relationship Id="rId34" Type="http://schemas.openxmlformats.org/officeDocument/2006/relationships/hyperlink" Target="consultantplus://offline/ref=82186FB33DC1401EBACEAD474C2243937ACEB284191D8D596301E31CD8D2D47691B2337D62B5AC3CDB1FDATBr6K" TargetMode="External"/><Relationship Id="rId42" Type="http://schemas.openxmlformats.org/officeDocument/2006/relationships/hyperlink" Target="consultantplus://offline/ref=82186FB33DC1401EBACEAD474C2243937ACEB284191D8C586501E31CD8D2D47691B2337D62B5AC3CDB1FDFTBr9K" TargetMode="External"/><Relationship Id="rId47" Type="http://schemas.openxmlformats.org/officeDocument/2006/relationships/hyperlink" Target="consultantplus://offline/ref=82186FB33DC1401EBACEAD474C2243937ACEB284191D8C586501E31CD8D2D47691B2337D62B5AC3CDB1FDCTBr1K" TargetMode="External"/><Relationship Id="rId50" Type="http://schemas.openxmlformats.org/officeDocument/2006/relationships/hyperlink" Target="consultantplus://offline/ref=82186FB33DC1401EBACEAD474C2243937ACEB284191D8C586501E31CD8D2D47691B2337D62B5AC3CDB1FDFTBr9K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82186FB33DC1401EBACEB34A5A4E1D9F7DC7EC8D1A1A820A3A5EB8418FTDrBK" TargetMode="External"/><Relationship Id="rId12" Type="http://schemas.openxmlformats.org/officeDocument/2006/relationships/hyperlink" Target="consultantplus://offline/ref=82186FB33DC1401EBACEAD474C2243937ACEB284191D8C586501E31CD8D2D47691B2337D62B5AC3CDB1FDATBr6K" TargetMode="External"/><Relationship Id="rId17" Type="http://schemas.openxmlformats.org/officeDocument/2006/relationships/hyperlink" Target="consultantplus://offline/ref=82186FB33DC1401EBACEAD474C2243937ACEB284191D8D596301E31CD8D2D47691B2337D62B5AC3CDB1FDATBr6K" TargetMode="External"/><Relationship Id="rId25" Type="http://schemas.openxmlformats.org/officeDocument/2006/relationships/hyperlink" Target="consultantplus://offline/ref=82186FB33DC1401EBACEAD474C2243937ACEB284191D8C586501E31CD8D2D47691B2337D62B5AC3CDB1FD9TBr5K" TargetMode="External"/><Relationship Id="rId33" Type="http://schemas.openxmlformats.org/officeDocument/2006/relationships/hyperlink" Target="consultantplus://offline/ref=82186FB33DC1401EBACEAD474C2243937ACEB284191D8C586501E31CD8D2D47691B2337D62B5AC3CDB1FDATBr7K" TargetMode="External"/><Relationship Id="rId38" Type="http://schemas.openxmlformats.org/officeDocument/2006/relationships/hyperlink" Target="consultantplus://offline/ref=82186FB33DC1401EBACEAD474C2243937ACEB284191D8D596301E31CD8D2D47691B2337D62B5AC3CDB1FDATBr6K" TargetMode="External"/><Relationship Id="rId46" Type="http://schemas.openxmlformats.org/officeDocument/2006/relationships/hyperlink" Target="consultantplus://offline/ref=82186FB33DC1401EBACEAD474C2243937ACEB284191D8C586501E31CD8D2D47691B2337D62B5AC3CDB1FDCTBr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186FB33DC1401EBACEAD474C2243937ACEB284191D8C586501E31CD8D2D47691B2337D62B5AC3CDB1FD9TBr4K" TargetMode="External"/><Relationship Id="rId20" Type="http://schemas.openxmlformats.org/officeDocument/2006/relationships/hyperlink" Target="consultantplus://offline/ref=82186FB33DC1401EBACEAD474C2243937ACEB284191D8D596301E31CD8D2D47691B2337D62B5AC3CDB1FDATBr6K" TargetMode="External"/><Relationship Id="rId29" Type="http://schemas.openxmlformats.org/officeDocument/2006/relationships/hyperlink" Target="consultantplus://offline/ref=82186FB33DC1401EBACEAD474C2243937ACEB284191D8C586501E31CD8D2D47691B2337D62B5AC3CDB1FD9TBr4K" TargetMode="External"/><Relationship Id="rId41" Type="http://schemas.openxmlformats.org/officeDocument/2006/relationships/hyperlink" Target="consultantplus://offline/ref=82186FB33DC1401EBACEAD474C2243937ACEB284191D8D596301E31CD8D2D47691B2337D62B5AC3CDB1FDATBr6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86FB33DC1401EBACEB34A5A4E1D9F7DC7ED8B181A820A3A5EB8418FTDrBK" TargetMode="External"/><Relationship Id="rId11" Type="http://schemas.openxmlformats.org/officeDocument/2006/relationships/hyperlink" Target="consultantplus://offline/ref=82186FB33DC1401EBACEAD474C2243937ACEB284191F81596601E31CD8D2D476T9r1K" TargetMode="External"/><Relationship Id="rId24" Type="http://schemas.openxmlformats.org/officeDocument/2006/relationships/hyperlink" Target="consultantplus://offline/ref=82186FB33DC1401EBACEAD474C2243937ACEB284191D8C586501E31CD8D2D47691B2337D62B5AC3CDB1FD9TBr4K" TargetMode="External"/><Relationship Id="rId32" Type="http://schemas.openxmlformats.org/officeDocument/2006/relationships/hyperlink" Target="consultantplus://offline/ref=82186FB33DC1401EBACEB34A5A4E1D9F7EC2E88B1315DF003207B443T8r8K" TargetMode="External"/><Relationship Id="rId37" Type="http://schemas.openxmlformats.org/officeDocument/2006/relationships/hyperlink" Target="consultantplus://offline/ref=82186FB33DC1401EBACEAD474C2243937ACEB284191D8C586501E31CD8D2D47691B2337D62B5AC3CDB1FDFTBr9K" TargetMode="External"/><Relationship Id="rId40" Type="http://schemas.openxmlformats.org/officeDocument/2006/relationships/hyperlink" Target="consultantplus://offline/ref=82186FB33DC1401EBACEAD474C2243937ACEB284191D8C586501E31CD8D2D47691B2337D62B5AC3CDB1FDFTBr9K" TargetMode="External"/><Relationship Id="rId45" Type="http://schemas.openxmlformats.org/officeDocument/2006/relationships/hyperlink" Target="consultantplus://offline/ref=82186FB33DC1401EBACEAD474C2243937ACEB284191D8C586501E31CD8D2D47691B2337D62B5AC3CDB1FDFTBr9K" TargetMode="External"/><Relationship Id="rId53" Type="http://schemas.openxmlformats.org/officeDocument/2006/relationships/hyperlink" Target="consultantplus://offline/ref=82186FB33DC1401EBACEB34A5A4E1D9F7EC2E88B1315DF003207B443T8r8K" TargetMode="External"/><Relationship Id="rId5" Type="http://schemas.openxmlformats.org/officeDocument/2006/relationships/hyperlink" Target="consultantplus://offline/ref=82186FB33DC1401EBACEB34A5A4E1D9F7DC7EF891916820A3A5EB8418FTDrBK" TargetMode="External"/><Relationship Id="rId15" Type="http://schemas.openxmlformats.org/officeDocument/2006/relationships/hyperlink" Target="consultantplus://offline/ref=82186FB33DC1401EBACEAD474C2243937ACEB284191D8C586501E31CD8D2D47691B2337D62B5AC3CDB1FD8TBr5K" TargetMode="External"/><Relationship Id="rId23" Type="http://schemas.openxmlformats.org/officeDocument/2006/relationships/hyperlink" Target="consultantplus://offline/ref=82186FB33DC1401EBACEAD474C2243937ACEB284191D8D596301E31CD8D2D47691B2337D62B5AC3CDB1FDATBr6K" TargetMode="External"/><Relationship Id="rId28" Type="http://schemas.openxmlformats.org/officeDocument/2006/relationships/hyperlink" Target="consultantplus://offline/ref=82186FB33DC1401EBACEAD474C2243937ACEB284191D8D596301E31CD8D2D47691B2337D62B5AC3CDB1FDATBr6K" TargetMode="External"/><Relationship Id="rId36" Type="http://schemas.openxmlformats.org/officeDocument/2006/relationships/hyperlink" Target="consultantplus://offline/ref=82186FB33DC1401EBACEAD474C2243937ACEB284191D8C586501E31CD8D2D47691B2337D62B5AC3CDB1FDFTBr0K" TargetMode="External"/><Relationship Id="rId49" Type="http://schemas.openxmlformats.org/officeDocument/2006/relationships/hyperlink" Target="consultantplus://offline/ref=82186FB33DC1401EBACEAD474C2243937ACEB284191D8D596301E31CD8D2D47691B2337D62B5AC3CDB1FDATBr6K" TargetMode="External"/><Relationship Id="rId10" Type="http://schemas.openxmlformats.org/officeDocument/2006/relationships/hyperlink" Target="consultantplus://offline/ref=82186FB33DC1401EBACEAD474C2243937ACEB284191D8C586501E31CD8D2D47691B2337D62B5AC3CDB1FD9TBr8K" TargetMode="External"/><Relationship Id="rId19" Type="http://schemas.openxmlformats.org/officeDocument/2006/relationships/hyperlink" Target="consultantplus://offline/ref=82186FB33DC1401EBACEAD474C2243937ACEB284191D8C586501E31CD8D2D47691B2337D62B5AC3CDB1FD9TBr4K" TargetMode="External"/><Relationship Id="rId31" Type="http://schemas.openxmlformats.org/officeDocument/2006/relationships/hyperlink" Target="consultantplus://offline/ref=82186FB33DC1401EBACEAD474C2243937ACEB284191D8C586501E31CD8D2D47691B2337D62B5AC3CDB1FDATBr7K" TargetMode="External"/><Relationship Id="rId44" Type="http://schemas.openxmlformats.org/officeDocument/2006/relationships/hyperlink" Target="consultantplus://offline/ref=82186FB33DC1401EBACEAD474C2243937ACEB284191D8D596301E31CD8D2D47691B2337D62B5AC3CDB1FDATBr6K" TargetMode="External"/><Relationship Id="rId52" Type="http://schemas.openxmlformats.org/officeDocument/2006/relationships/hyperlink" Target="consultantplus://offline/ref=82186FB33DC1401EBACEAD474C2243937ACEB284191D8C586501E31CD8D2D47691B2337D62B5AC3CDB1FDATBr7K" TargetMode="External"/><Relationship Id="rId4" Type="http://schemas.openxmlformats.org/officeDocument/2006/relationships/hyperlink" Target="consultantplus://offline/ref=82186FB33DC1401EBACEAD474C2243937ACEB284191D8D596301E31CD8D2D47691B2337D62B5AC3CDB1FDATBr6K" TargetMode="External"/><Relationship Id="rId9" Type="http://schemas.openxmlformats.org/officeDocument/2006/relationships/hyperlink" Target="consultantplus://offline/ref=82186FB33DC1401EBACEAD474C2243937ACEB284191D8C586501E31CD8D2D47691B2337D62B5AC3CDB1FDBTBr3K" TargetMode="External"/><Relationship Id="rId14" Type="http://schemas.openxmlformats.org/officeDocument/2006/relationships/hyperlink" Target="consultantplus://offline/ref=82186FB33DC1401EBACEAD474C2243937ACEB284191D8C586501E31CD8D2D47691B2337D62B5AC3CDB1FD8TBr0K" TargetMode="External"/><Relationship Id="rId22" Type="http://schemas.openxmlformats.org/officeDocument/2006/relationships/hyperlink" Target="consultantplus://offline/ref=82186FB33DC1401EBACEAD474C2243937ACEB284191D8C586501E31CD8D2D47691B2337D62B5AC3CDB1FD9TBr4K" TargetMode="External"/><Relationship Id="rId27" Type="http://schemas.openxmlformats.org/officeDocument/2006/relationships/hyperlink" Target="consultantplus://offline/ref=82186FB33DC1401EBACEAD474C2243937ACEB284191D8C586501E31CD8D2D47691B2337D62B5AC3CDB1FD9TBr4K" TargetMode="External"/><Relationship Id="rId30" Type="http://schemas.openxmlformats.org/officeDocument/2006/relationships/hyperlink" Target="consultantplus://offline/ref=82186FB33DC1401EBACEB34A5A4E1D9F7DC4EA80181A820A3A5EB8418FDBDE21D6FD6A3F26B8AD3DTDrBK" TargetMode="External"/><Relationship Id="rId35" Type="http://schemas.openxmlformats.org/officeDocument/2006/relationships/hyperlink" Target="consultantplus://offline/ref=82186FB33DC1401EBACEAD474C2243937ACEB284191D8C586501E31CD8D2D47691B2337D62B5AC3CDB1FDETBr5K" TargetMode="External"/><Relationship Id="rId43" Type="http://schemas.openxmlformats.org/officeDocument/2006/relationships/hyperlink" Target="consultantplus://offline/ref=82186FB33DC1401EBACEAD474C2243937ACEB284191D8C586501E31CD8D2D47691B2337D62B5AC3CDB1FDFTBr9K" TargetMode="External"/><Relationship Id="rId48" Type="http://schemas.openxmlformats.org/officeDocument/2006/relationships/hyperlink" Target="consultantplus://offline/ref=82186FB33DC1401EBACEAD474C2243937ACEB284191D8C586501E31CD8D2D47691B2337D62B5AC3CDB1FDFTBr9K" TargetMode="External"/><Relationship Id="rId8" Type="http://schemas.openxmlformats.org/officeDocument/2006/relationships/hyperlink" Target="consultantplus://offline/ref=82186FB33DC1401EBACEAD474C2243937ACEB28418168D586601E31CD8D2D476T9r1K" TargetMode="External"/><Relationship Id="rId51" Type="http://schemas.openxmlformats.org/officeDocument/2006/relationships/hyperlink" Target="consultantplus://offline/ref=82186FB33DC1401EBACEB34A5A4E1D9F7DC4EA80181A820A3A5EB8418FDBDE21D6FD6A3F26B8AD3DTDrB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3965</Words>
  <Characters>22605</Characters>
  <Application>Microsoft Office Word</Application>
  <DocSecurity>0</DocSecurity>
  <Lines>188</Lines>
  <Paragraphs>53</Paragraphs>
  <ScaleCrop>false</ScaleCrop>
  <Company/>
  <LinksUpToDate>false</LinksUpToDate>
  <CharactersWithSpaces>26517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</cp:revision>
  <dcterms:created xsi:type="dcterms:W3CDTF">2012-05-11T08:35:00Z</dcterms:created>
  <dcterms:modified xsi:type="dcterms:W3CDTF">2012-05-11T08:35:00Z</dcterms:modified>
</cp:coreProperties>
</file>