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0"/>
      </w:tblGrid>
      <w:tr w:rsidR="00385381" w:rsidRPr="00181EE3" w:rsidTr="00C05BC8">
        <w:trPr>
          <w:cantSplit/>
          <w:trHeight w:val="1982"/>
        </w:trPr>
        <w:tc>
          <w:tcPr>
            <w:tcW w:w="101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5381" w:rsidRPr="00181EE3" w:rsidRDefault="006F449B" w:rsidP="00C05BC8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</w:pPr>
            <w:bookmarkStart w:id="0" w:name="_GoBack"/>
            <w:bookmarkEnd w:id="0"/>
            <w:r w:rsidRPr="00385381">
              <w:rPr>
                <w:rFonts w:ascii="Liberation Serif" w:hAnsi="Liberation Serif" w:cs="Liberation Serif"/>
                <w:noProof/>
              </w:rPr>
              <w:drawing>
                <wp:inline distT="0" distB="0" distL="0" distR="0">
                  <wp:extent cx="838200" cy="640080"/>
                  <wp:effectExtent l="0" t="0" r="0" b="0"/>
                  <wp:docPr id="1" name="Рисунок 2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381" w:rsidRPr="00181EE3" w:rsidRDefault="00385381" w:rsidP="00C05BC8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4"/>
              </w:rPr>
            </w:pPr>
          </w:p>
          <w:p w:rsidR="00385381" w:rsidRPr="00181EE3" w:rsidRDefault="00385381" w:rsidP="00C05BC8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4"/>
              </w:rPr>
            </w:pPr>
          </w:p>
          <w:p w:rsidR="00385381" w:rsidRPr="00181EE3" w:rsidRDefault="00385381" w:rsidP="00C05BC8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sz w:val="26"/>
                <w:szCs w:val="26"/>
              </w:rPr>
            </w:pPr>
            <w:r w:rsidRPr="00181EE3">
              <w:rPr>
                <w:rFonts w:ascii="Liberation Serif" w:hAnsi="Liberation Serif" w:cs="Liberation Serif"/>
                <w:sz w:val="26"/>
                <w:szCs w:val="26"/>
              </w:rPr>
              <w:t>ПРАВИТЕЛЬСТВО СВЕРДЛОВСКОЙ ОБЛАСТИ</w:t>
            </w:r>
          </w:p>
          <w:p w:rsidR="00385381" w:rsidRPr="00181EE3" w:rsidRDefault="00385381" w:rsidP="00C05BC8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6"/>
              </w:rPr>
            </w:pPr>
            <w:r w:rsidRPr="00181EE3">
              <w:rPr>
                <w:rFonts w:ascii="Liberation Serif" w:hAnsi="Liberation Serif" w:cs="Liberation Serif"/>
                <w:b/>
                <w:sz w:val="26"/>
              </w:rPr>
              <w:t>РЕГИОНАЛЬНАЯ ЭНЕРГЕТИЧЕСКАЯ КОМИССИЯ</w:t>
            </w:r>
          </w:p>
          <w:p w:rsidR="00385381" w:rsidRPr="00181EE3" w:rsidRDefault="00385381" w:rsidP="00C05BC8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Liberation Serif" w:hAnsi="Liberation Serif" w:cs="Liberation Serif"/>
                <w:b/>
                <w:sz w:val="2"/>
                <w:szCs w:val="2"/>
              </w:rPr>
            </w:pPr>
          </w:p>
          <w:p w:rsidR="00385381" w:rsidRPr="00181EE3" w:rsidRDefault="00385381" w:rsidP="00C05BC8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</w:pPr>
            <w:r w:rsidRPr="00181EE3">
              <w:rPr>
                <w:rFonts w:ascii="Liberation Serif" w:hAnsi="Liberation Serif" w:cs="Liberation Serif"/>
                <w:b/>
                <w:sz w:val="26"/>
              </w:rPr>
              <w:t>СВЕРДЛОВСКОЙ ОБЛАСТИ</w:t>
            </w:r>
          </w:p>
        </w:tc>
      </w:tr>
    </w:tbl>
    <w:p w:rsidR="00385381" w:rsidRPr="00181EE3" w:rsidRDefault="00385381" w:rsidP="00385381">
      <w:pPr>
        <w:widowControl w:val="0"/>
        <w:suppressAutoHyphens/>
        <w:autoSpaceDE w:val="0"/>
        <w:autoSpaceDN w:val="0"/>
        <w:snapToGrid w:val="0"/>
        <w:jc w:val="center"/>
        <w:textAlignment w:val="baseline"/>
        <w:rPr>
          <w:rFonts w:ascii="Liberation Serif" w:hAnsi="Liberation Serif" w:cs="Liberation Serif"/>
          <w:b/>
          <w:sz w:val="6"/>
          <w:szCs w:val="26"/>
        </w:rPr>
      </w:pPr>
    </w:p>
    <w:p w:rsidR="00385381" w:rsidRPr="00181EE3" w:rsidRDefault="00385381" w:rsidP="00385381">
      <w:pPr>
        <w:widowControl w:val="0"/>
        <w:suppressAutoHyphens/>
        <w:autoSpaceDE w:val="0"/>
        <w:autoSpaceDN w:val="0"/>
        <w:snapToGrid w:val="0"/>
        <w:jc w:val="center"/>
        <w:textAlignment w:val="baseline"/>
        <w:rPr>
          <w:rFonts w:ascii="Liberation Serif" w:hAnsi="Liberation Serif" w:cs="Liberation Serif"/>
          <w:b/>
          <w:sz w:val="32"/>
          <w:szCs w:val="32"/>
        </w:rPr>
      </w:pPr>
      <w:r w:rsidRPr="00181EE3">
        <w:rPr>
          <w:rFonts w:ascii="Liberation Serif" w:hAnsi="Liberation Serif" w:cs="Liberation Serif"/>
          <w:b/>
          <w:sz w:val="32"/>
          <w:szCs w:val="32"/>
        </w:rPr>
        <w:t>ПОСТАНОВЛЕНИЕ</w:t>
      </w:r>
    </w:p>
    <w:p w:rsidR="00036FAB" w:rsidRPr="00D72E96" w:rsidRDefault="00036FAB" w:rsidP="00036FAB">
      <w:pPr>
        <w:widowControl w:val="0"/>
        <w:tabs>
          <w:tab w:val="left" w:pos="1276"/>
          <w:tab w:val="center" w:pos="4153"/>
          <w:tab w:val="right" w:pos="8306"/>
        </w:tabs>
        <w:autoSpaceDN w:val="0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>от 26.12.2023 № 256</w:t>
      </w:r>
      <w:r w:rsidRPr="00D72E96">
        <w:rPr>
          <w:rFonts w:ascii="Liberation Serif" w:hAnsi="Liberation Serif" w:cs="Liberation Serif"/>
          <w:szCs w:val="20"/>
        </w:rPr>
        <w:t>-ПК</w:t>
      </w:r>
    </w:p>
    <w:p w:rsidR="00036FAB" w:rsidRPr="00D72E96" w:rsidRDefault="00036FAB" w:rsidP="00036FAB">
      <w:pPr>
        <w:widowControl w:val="0"/>
        <w:suppressAutoHyphens/>
        <w:autoSpaceDE w:val="0"/>
        <w:autoSpaceDN w:val="0"/>
        <w:snapToGrid w:val="0"/>
        <w:rPr>
          <w:rFonts w:ascii="Liberation Serif" w:hAnsi="Liberation Serif" w:cs="Liberation Serif"/>
          <w:szCs w:val="20"/>
        </w:rPr>
      </w:pPr>
      <w:r w:rsidRPr="00D72E96">
        <w:rPr>
          <w:rFonts w:ascii="Liberation Serif" w:hAnsi="Liberation Serif" w:cs="Liberation Serif"/>
          <w:szCs w:val="20"/>
        </w:rPr>
        <w:t>г. Екатеринбург</w:t>
      </w:r>
    </w:p>
    <w:p w:rsidR="007E107D" w:rsidRPr="00AA26E2" w:rsidRDefault="007E107D" w:rsidP="007E107D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7E107D" w:rsidRPr="00AA26E2" w:rsidRDefault="007E107D" w:rsidP="007E107D">
      <w:pPr>
        <w:widowControl w:val="0"/>
        <w:suppressAutoHyphens/>
        <w:autoSpaceDE w:val="0"/>
        <w:autoSpaceDN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CA33E1" w:rsidRPr="00AA26E2" w:rsidRDefault="006C4296" w:rsidP="006C429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Об у</w:t>
      </w:r>
      <w:r w:rsidR="004B6000"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становлении</w:t>
      </w:r>
      <w:r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тарифов на электрическую энергию для населения </w:t>
      </w:r>
    </w:p>
    <w:p w:rsidR="006C4296" w:rsidRPr="00AA26E2" w:rsidRDefault="006C4296" w:rsidP="006C429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и приравненных к </w:t>
      </w:r>
      <w:r w:rsidR="00CA33E1"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нему </w:t>
      </w:r>
      <w:r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категори</w:t>
      </w:r>
      <w:r w:rsidR="00CA33E1"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й потребителей</w:t>
      </w:r>
      <w:r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по Свердловской области</w:t>
      </w:r>
    </w:p>
    <w:p w:rsidR="006C4296" w:rsidRPr="00AA26E2" w:rsidRDefault="004D6AB4" w:rsidP="006C429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на 20</w:t>
      </w:r>
      <w:r w:rsidR="00B915C6"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2</w:t>
      </w:r>
      <w:r w:rsidR="00E44AD4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4</w:t>
      </w:r>
      <w:r w:rsidRPr="00AA26E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год</w:t>
      </w:r>
    </w:p>
    <w:p w:rsidR="00353568" w:rsidRPr="00AA26E2" w:rsidRDefault="00353568" w:rsidP="006C429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932797" w:rsidRPr="00AA26E2" w:rsidRDefault="00932797" w:rsidP="006C4296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B915C6" w:rsidRPr="00AA26E2" w:rsidRDefault="00B915C6" w:rsidP="00E633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A26E2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 w:rsidR="00AA26E2">
        <w:rPr>
          <w:rFonts w:ascii="Liberation Serif" w:hAnsi="Liberation Serif" w:cs="Liberation Serif"/>
          <w:sz w:val="28"/>
          <w:szCs w:val="28"/>
        </w:rPr>
        <w:t xml:space="preserve"> от 26 марта 2003 года № 35-ФЗ </w:t>
      </w:r>
      <w:r w:rsidR="00AA26E2">
        <w:rPr>
          <w:rFonts w:ascii="Liberation Serif" w:hAnsi="Liberation Serif" w:cs="Liberation Serif"/>
          <w:sz w:val="28"/>
          <w:szCs w:val="28"/>
        </w:rPr>
        <w:br/>
      </w:r>
      <w:r w:rsidRPr="00AA26E2">
        <w:rPr>
          <w:rFonts w:ascii="Liberation Serif" w:hAnsi="Liberation Serif" w:cs="Liberation Serif"/>
          <w:sz w:val="28"/>
          <w:szCs w:val="28"/>
        </w:rPr>
        <w:t>«Об э</w:t>
      </w:r>
      <w:r w:rsidR="004E4270" w:rsidRPr="00AA26E2">
        <w:rPr>
          <w:rFonts w:ascii="Liberation Serif" w:hAnsi="Liberation Serif" w:cs="Liberation Serif"/>
          <w:sz w:val="28"/>
          <w:szCs w:val="28"/>
        </w:rPr>
        <w:t>лектроэнергетике», постановлени</w:t>
      </w:r>
      <w:r w:rsidR="00E44AD4">
        <w:rPr>
          <w:rFonts w:ascii="Liberation Serif" w:hAnsi="Liberation Serif" w:cs="Liberation Serif"/>
          <w:sz w:val="28"/>
          <w:szCs w:val="28"/>
        </w:rPr>
        <w:t>ем</w:t>
      </w:r>
      <w:r w:rsidRPr="00AA26E2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 w:rsidRPr="00AA26E2">
        <w:rPr>
          <w:rFonts w:ascii="Liberation Serif" w:hAnsi="Liberation Serif" w:cs="Liberation Serif"/>
          <w:sz w:val="28"/>
          <w:szCs w:val="28"/>
        </w:rPr>
        <w:br/>
        <w:t xml:space="preserve">от 29.12.2011 № 1178 «О ценообразовании в области регулируемых цен (тарифов) </w:t>
      </w:r>
      <w:r w:rsidRPr="00AA26E2">
        <w:rPr>
          <w:rFonts w:ascii="Liberation Serif" w:hAnsi="Liberation Serif" w:cs="Liberation Serif"/>
          <w:sz w:val="28"/>
          <w:szCs w:val="28"/>
        </w:rPr>
        <w:br/>
        <w:t>в электроэнергетике»</w:t>
      </w:r>
      <w:r w:rsidR="004E4270" w:rsidRPr="00AA26E2">
        <w:rPr>
          <w:rFonts w:ascii="Liberation Serif" w:hAnsi="Liberation Serif" w:cs="Liberation Serif"/>
          <w:sz w:val="28"/>
          <w:szCs w:val="28"/>
        </w:rPr>
        <w:t>,</w:t>
      </w:r>
      <w:r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E74D2B" w:rsidRPr="00AA26E2">
        <w:rPr>
          <w:rFonts w:ascii="Liberation Serif" w:hAnsi="Liberation Serif" w:cs="Liberation Serif"/>
          <w:sz w:val="28"/>
          <w:szCs w:val="28"/>
        </w:rPr>
        <w:t>приказ</w:t>
      </w:r>
      <w:r w:rsidR="00036FAB">
        <w:rPr>
          <w:rFonts w:ascii="Liberation Serif" w:hAnsi="Liberation Serif" w:cs="Liberation Serif"/>
          <w:sz w:val="28"/>
          <w:szCs w:val="28"/>
        </w:rPr>
        <w:t>ами</w:t>
      </w:r>
      <w:r w:rsidR="00E74D2B" w:rsidRPr="00AA26E2">
        <w:rPr>
          <w:rFonts w:ascii="Liberation Serif" w:hAnsi="Liberation Serif" w:cs="Liberation Serif"/>
          <w:sz w:val="28"/>
          <w:szCs w:val="28"/>
        </w:rPr>
        <w:t xml:space="preserve"> Федеральной </w:t>
      </w:r>
      <w:r w:rsidR="006F00D5" w:rsidRPr="00AA26E2">
        <w:rPr>
          <w:rFonts w:ascii="Liberation Serif" w:hAnsi="Liberation Serif" w:cs="Liberation Serif"/>
          <w:sz w:val="28"/>
          <w:szCs w:val="28"/>
        </w:rPr>
        <w:t xml:space="preserve">антимонопольной </w:t>
      </w:r>
      <w:r w:rsidR="00E74D2B" w:rsidRPr="00AA26E2">
        <w:rPr>
          <w:rFonts w:ascii="Liberation Serif" w:hAnsi="Liberation Serif" w:cs="Liberation Serif"/>
          <w:sz w:val="28"/>
          <w:szCs w:val="28"/>
        </w:rPr>
        <w:t xml:space="preserve">службы </w:t>
      </w:r>
      <w:r w:rsidR="00036FAB">
        <w:rPr>
          <w:rFonts w:ascii="Liberation Serif" w:hAnsi="Liberation Serif" w:cs="Liberation Serif"/>
          <w:sz w:val="28"/>
          <w:szCs w:val="28"/>
        </w:rPr>
        <w:br/>
      </w:r>
      <w:r w:rsidR="00036FAB" w:rsidRPr="00AA26E2">
        <w:rPr>
          <w:rFonts w:ascii="Liberation Serif" w:hAnsi="Liberation Serif" w:cs="Liberation Serif"/>
          <w:sz w:val="28"/>
          <w:szCs w:val="28"/>
        </w:rPr>
        <w:t xml:space="preserve">от 10.03.2022 № 196/22 «Об 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</w:t>
      </w:r>
      <w:r w:rsidR="00036FAB">
        <w:rPr>
          <w:rFonts w:ascii="Liberation Serif" w:hAnsi="Liberation Serif" w:cs="Liberation Serif"/>
          <w:sz w:val="28"/>
          <w:szCs w:val="28"/>
        </w:rPr>
        <w:br/>
      </w:r>
      <w:r w:rsidR="00036FAB" w:rsidRPr="00AA26E2">
        <w:rPr>
          <w:rFonts w:ascii="Liberation Serif" w:hAnsi="Liberation Serif" w:cs="Liberation Serif"/>
          <w:sz w:val="28"/>
          <w:szCs w:val="28"/>
        </w:rPr>
        <w:t>об</w:t>
      </w:r>
      <w:r w:rsidR="00036FAB">
        <w:rPr>
          <w:rFonts w:ascii="Liberation Serif" w:hAnsi="Liberation Serif" w:cs="Liberation Serif"/>
          <w:sz w:val="28"/>
          <w:szCs w:val="28"/>
        </w:rPr>
        <w:t xml:space="preserve"> </w:t>
      </w:r>
      <w:r w:rsidR="00036FAB" w:rsidRPr="00AA26E2">
        <w:rPr>
          <w:rFonts w:ascii="Liberation Serif" w:hAnsi="Liberation Serif" w:cs="Liberation Serif"/>
          <w:sz w:val="28"/>
          <w:szCs w:val="28"/>
        </w:rPr>
        <w:t>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="00036FAB">
        <w:rPr>
          <w:rFonts w:ascii="Liberation Serif" w:hAnsi="Liberation Serif" w:cs="Liberation Serif"/>
          <w:sz w:val="28"/>
          <w:szCs w:val="28"/>
        </w:rPr>
        <w:t>,</w:t>
      </w:r>
      <w:r w:rsidR="00036FAB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6F00D5" w:rsidRPr="00AA26E2">
        <w:rPr>
          <w:rFonts w:ascii="Liberation Serif" w:hAnsi="Liberation Serif" w:cs="Liberation Serif"/>
          <w:sz w:val="28"/>
          <w:szCs w:val="28"/>
        </w:rPr>
        <w:t>от 27</w:t>
      </w:r>
      <w:r w:rsidR="00E74D2B" w:rsidRPr="00AA26E2">
        <w:rPr>
          <w:rFonts w:ascii="Liberation Serif" w:hAnsi="Liberation Serif" w:cs="Liberation Serif"/>
          <w:sz w:val="28"/>
          <w:szCs w:val="28"/>
        </w:rPr>
        <w:t>.0</w:t>
      </w:r>
      <w:r w:rsidR="006F00D5" w:rsidRPr="00AA26E2">
        <w:rPr>
          <w:rFonts w:ascii="Liberation Serif" w:hAnsi="Liberation Serif" w:cs="Liberation Serif"/>
          <w:sz w:val="28"/>
          <w:szCs w:val="28"/>
        </w:rPr>
        <w:t>5.2022</w:t>
      </w:r>
      <w:r w:rsidR="00901E87" w:rsidRPr="00AA26E2">
        <w:rPr>
          <w:rFonts w:ascii="Liberation Serif" w:hAnsi="Liberation Serif" w:cs="Liberation Serif"/>
          <w:sz w:val="28"/>
          <w:szCs w:val="28"/>
        </w:rPr>
        <w:t xml:space="preserve"> № </w:t>
      </w:r>
      <w:r w:rsidR="006F00D5" w:rsidRPr="00AA26E2">
        <w:rPr>
          <w:rFonts w:ascii="Liberation Serif" w:hAnsi="Liberation Serif" w:cs="Liberation Serif"/>
          <w:sz w:val="28"/>
          <w:szCs w:val="28"/>
        </w:rPr>
        <w:t>412/22</w:t>
      </w:r>
      <w:r w:rsidR="00E74D2B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036FAB">
        <w:rPr>
          <w:rFonts w:ascii="Liberation Serif" w:hAnsi="Liberation Serif" w:cs="Liberation Serif"/>
          <w:sz w:val="28"/>
          <w:szCs w:val="28"/>
        </w:rPr>
        <w:br/>
      </w:r>
      <w:r w:rsidR="00E74D2B" w:rsidRPr="00AA26E2">
        <w:rPr>
          <w:rFonts w:ascii="Liberation Serif" w:hAnsi="Liberation Serif" w:cs="Liberation Serif"/>
          <w:sz w:val="28"/>
          <w:szCs w:val="28"/>
        </w:rPr>
        <w:t xml:space="preserve">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 </w:t>
      </w:r>
      <w:r w:rsidR="00036FAB">
        <w:rPr>
          <w:rFonts w:ascii="Liberation Serif" w:hAnsi="Liberation Serif" w:cs="Liberation Serif"/>
          <w:sz w:val="28"/>
          <w:szCs w:val="28"/>
        </w:rPr>
        <w:br/>
      </w:r>
      <w:r w:rsidR="00901E87" w:rsidRPr="00AA26E2">
        <w:rPr>
          <w:rFonts w:ascii="Liberation Serif" w:hAnsi="Liberation Serif" w:cs="Liberation Serif"/>
          <w:sz w:val="28"/>
          <w:szCs w:val="28"/>
        </w:rPr>
        <w:t>и</w:t>
      </w:r>
      <w:r w:rsidRPr="00AA26E2">
        <w:rPr>
          <w:rFonts w:ascii="Liberation Serif" w:hAnsi="Liberation Serif" w:cs="Liberation Serif"/>
          <w:sz w:val="28"/>
          <w:szCs w:val="28"/>
        </w:rPr>
        <w:t xml:space="preserve"> от </w:t>
      </w:r>
      <w:r w:rsidR="00E44AD4">
        <w:rPr>
          <w:rFonts w:ascii="Liberation Serif" w:hAnsi="Liberation Serif" w:cs="Liberation Serif"/>
          <w:sz w:val="28"/>
          <w:szCs w:val="28"/>
        </w:rPr>
        <w:t>12.10.2023 № 726</w:t>
      </w:r>
      <w:r w:rsidR="0037167F" w:rsidRPr="00AA26E2">
        <w:rPr>
          <w:rFonts w:ascii="Liberation Serif" w:hAnsi="Liberation Serif" w:cs="Liberation Serif"/>
          <w:sz w:val="28"/>
          <w:szCs w:val="28"/>
        </w:rPr>
        <w:t>/2</w:t>
      </w:r>
      <w:r w:rsidR="00E44AD4">
        <w:rPr>
          <w:rFonts w:ascii="Liberation Serif" w:hAnsi="Liberation Serif" w:cs="Liberation Serif"/>
          <w:sz w:val="28"/>
          <w:szCs w:val="28"/>
        </w:rPr>
        <w:t>3</w:t>
      </w:r>
      <w:r w:rsidR="0037167F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Pr="00AA26E2">
        <w:rPr>
          <w:rFonts w:ascii="Liberation Serif" w:hAnsi="Liberation Serif" w:cs="Liberation Serif"/>
          <w:sz w:val="28"/>
          <w:szCs w:val="28"/>
        </w:rPr>
        <w:t>«О</w:t>
      </w:r>
      <w:r w:rsidR="004E4270" w:rsidRPr="00AA26E2">
        <w:rPr>
          <w:rFonts w:ascii="Liberation Serif" w:hAnsi="Liberation Serif" w:cs="Liberation Serif"/>
          <w:sz w:val="28"/>
          <w:szCs w:val="28"/>
        </w:rPr>
        <w:t> </w:t>
      </w:r>
      <w:r w:rsidRPr="00AA26E2">
        <w:rPr>
          <w:rFonts w:ascii="Liberation Serif" w:hAnsi="Liberation Serif" w:cs="Liberation Serif"/>
          <w:sz w:val="28"/>
          <w:szCs w:val="28"/>
        </w:rPr>
        <w:t xml:space="preserve">предельных минимальных и максимальных уровнях тарифов на электрическую энергию (мощность), поставляемую населению </w:t>
      </w:r>
      <w:r w:rsidR="00036FAB">
        <w:rPr>
          <w:rFonts w:ascii="Liberation Serif" w:hAnsi="Liberation Serif" w:cs="Liberation Serif"/>
          <w:sz w:val="28"/>
          <w:szCs w:val="28"/>
        </w:rPr>
        <w:br/>
      </w:r>
      <w:r w:rsidRPr="00AA26E2">
        <w:rPr>
          <w:rFonts w:ascii="Liberation Serif" w:hAnsi="Liberation Serif" w:cs="Liberation Serif"/>
          <w:sz w:val="28"/>
          <w:szCs w:val="28"/>
        </w:rPr>
        <w:t>и приравненным к нему категориям потребителей, по субъектам Российской Федерации на 202</w:t>
      </w:r>
      <w:r w:rsidR="00E44AD4">
        <w:rPr>
          <w:rFonts w:ascii="Liberation Serif" w:hAnsi="Liberation Serif" w:cs="Liberation Serif"/>
          <w:sz w:val="28"/>
          <w:szCs w:val="28"/>
        </w:rPr>
        <w:t>4</w:t>
      </w:r>
      <w:r w:rsidRPr="00AA26E2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E74D2B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Pr="00AA26E2">
        <w:rPr>
          <w:rFonts w:ascii="Liberation Serif" w:hAnsi="Liberation Serif" w:cs="Liberation Serif"/>
          <w:sz w:val="28"/>
          <w:szCs w:val="28"/>
        </w:rPr>
        <w:t>и Указом Губернатора Сверд</w:t>
      </w:r>
      <w:r w:rsidR="00AA26E2">
        <w:rPr>
          <w:rFonts w:ascii="Liberation Serif" w:hAnsi="Liberation Serif" w:cs="Liberation Serif"/>
          <w:sz w:val="28"/>
          <w:szCs w:val="28"/>
        </w:rPr>
        <w:t xml:space="preserve">ловской области </w:t>
      </w:r>
      <w:r w:rsidR="00036FAB">
        <w:rPr>
          <w:rFonts w:ascii="Liberation Serif" w:hAnsi="Liberation Serif" w:cs="Liberation Serif"/>
          <w:sz w:val="28"/>
          <w:szCs w:val="28"/>
        </w:rPr>
        <w:br/>
      </w:r>
      <w:r w:rsidR="00AA26E2">
        <w:rPr>
          <w:rFonts w:ascii="Liberation Serif" w:hAnsi="Liberation Serif" w:cs="Liberation Serif"/>
          <w:sz w:val="28"/>
          <w:szCs w:val="28"/>
        </w:rPr>
        <w:t>от 13.11.2010 №</w:t>
      </w:r>
      <w:r w:rsidR="00AA26E2">
        <w:t> </w:t>
      </w:r>
      <w:r w:rsidRPr="00AA26E2">
        <w:rPr>
          <w:rFonts w:ascii="Liberation Serif" w:hAnsi="Liberation Serif" w:cs="Liberation Serif"/>
          <w:sz w:val="28"/>
          <w:szCs w:val="28"/>
        </w:rPr>
        <w:t>1067-УГ «Об</w:t>
      </w:r>
      <w:r w:rsidR="004E4270" w:rsidRPr="00AA26E2">
        <w:rPr>
          <w:rFonts w:ascii="Liberation Serif" w:hAnsi="Liberation Serif" w:cs="Liberation Serif"/>
          <w:sz w:val="28"/>
          <w:szCs w:val="28"/>
        </w:rPr>
        <w:t> </w:t>
      </w:r>
      <w:r w:rsidRPr="00AA26E2">
        <w:rPr>
          <w:rFonts w:ascii="Liberation Serif" w:hAnsi="Liberation Serif" w:cs="Liberation Serif"/>
          <w:sz w:val="28"/>
          <w:szCs w:val="28"/>
        </w:rPr>
        <w:t xml:space="preserve">утверждении Положения о Региональной энергетической комиссии Свердловской области» Региональная энергетическая комиссия Свердловской области </w:t>
      </w:r>
    </w:p>
    <w:p w:rsidR="00AA26E2" w:rsidRDefault="006C4296" w:rsidP="00AA26E2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AA26E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AA26E2" w:rsidRDefault="00AA26E2" w:rsidP="00AA26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AA26E2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="00CF221A" w:rsidRPr="00AA26E2">
        <w:rPr>
          <w:rFonts w:ascii="Liberation Serif" w:hAnsi="Liberation Serif" w:cs="Liberation Serif"/>
          <w:sz w:val="28"/>
          <w:szCs w:val="28"/>
        </w:rPr>
        <w:t>Установить</w:t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 с 1 </w:t>
      </w:r>
      <w:r w:rsidR="00E44AD4">
        <w:rPr>
          <w:rFonts w:ascii="Liberation Serif" w:hAnsi="Liberation Serif" w:cs="Liberation Serif"/>
          <w:sz w:val="28"/>
          <w:szCs w:val="28"/>
        </w:rPr>
        <w:t>января</w:t>
      </w:r>
      <w:r w:rsidR="004E4270" w:rsidRPr="00AA26E2">
        <w:rPr>
          <w:rFonts w:ascii="Liberation Serif" w:hAnsi="Liberation Serif" w:cs="Liberation Serif"/>
          <w:sz w:val="28"/>
          <w:szCs w:val="28"/>
        </w:rPr>
        <w:t xml:space="preserve"> 202</w:t>
      </w:r>
      <w:r w:rsidR="00E44AD4">
        <w:rPr>
          <w:rFonts w:ascii="Liberation Serif" w:hAnsi="Liberation Serif" w:cs="Liberation Serif"/>
          <w:sz w:val="28"/>
          <w:szCs w:val="28"/>
        </w:rPr>
        <w:t>4</w:t>
      </w:r>
      <w:r w:rsidR="004E4270" w:rsidRPr="00AA26E2">
        <w:rPr>
          <w:rFonts w:ascii="Liberation Serif" w:hAnsi="Liberation Serif" w:cs="Liberation Serif"/>
          <w:sz w:val="28"/>
          <w:szCs w:val="28"/>
        </w:rPr>
        <w:t xml:space="preserve"> года по 31 декабря 202</w:t>
      </w:r>
      <w:r w:rsidR="00E44AD4">
        <w:rPr>
          <w:rFonts w:ascii="Liberation Serif" w:hAnsi="Liberation Serif" w:cs="Liberation Serif"/>
          <w:sz w:val="28"/>
          <w:szCs w:val="28"/>
        </w:rPr>
        <w:t>4</w:t>
      </w:r>
      <w:r w:rsidR="004E4270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года тарифы </w:t>
      </w:r>
      <w:r>
        <w:rPr>
          <w:rFonts w:ascii="Liberation Serif" w:hAnsi="Liberation Serif" w:cs="Liberation Serif"/>
          <w:sz w:val="28"/>
          <w:szCs w:val="28"/>
        </w:rPr>
        <w:br/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на </w:t>
      </w:r>
      <w:r w:rsidR="006C4296" w:rsidRPr="00AA26E2">
        <w:rPr>
          <w:rFonts w:ascii="Liberation Serif" w:hAnsi="Liberation Serif" w:cs="Liberation Serif"/>
          <w:bCs/>
          <w:iCs/>
          <w:sz w:val="28"/>
          <w:szCs w:val="28"/>
        </w:rPr>
        <w:t xml:space="preserve">электрическую энергию для населения и </w:t>
      </w:r>
      <w:r w:rsidR="00CA33E1" w:rsidRPr="00AA26E2">
        <w:rPr>
          <w:rFonts w:ascii="Liberation Serif" w:hAnsi="Liberation Serif" w:cs="Liberation Serif"/>
          <w:bCs/>
          <w:iCs/>
          <w:sz w:val="28"/>
          <w:szCs w:val="28"/>
        </w:rPr>
        <w:t>приравненных к нему категорий потребителей</w:t>
      </w:r>
      <w:r w:rsidR="006C4296" w:rsidRPr="00AA26E2">
        <w:rPr>
          <w:rFonts w:ascii="Liberation Serif" w:hAnsi="Liberation Serif" w:cs="Liberation Serif"/>
          <w:bCs/>
          <w:iCs/>
          <w:sz w:val="28"/>
          <w:szCs w:val="28"/>
        </w:rPr>
        <w:t xml:space="preserve"> по </w:t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7E1A99" w:rsidRPr="00AA26E2">
        <w:rPr>
          <w:rFonts w:ascii="Liberation Serif" w:hAnsi="Liberation Serif" w:cs="Liberation Serif"/>
          <w:sz w:val="28"/>
          <w:szCs w:val="28"/>
        </w:rPr>
        <w:t>согласно приложению</w:t>
      </w:r>
      <w:r w:rsidR="006C4296" w:rsidRPr="00AA26E2">
        <w:rPr>
          <w:rFonts w:ascii="Liberation Serif" w:hAnsi="Liberation Serif" w:cs="Liberation Serif"/>
          <w:sz w:val="28"/>
          <w:szCs w:val="28"/>
        </w:rPr>
        <w:t>.</w:t>
      </w:r>
      <w:r w:rsidR="00D332A8" w:rsidRPr="00AA26E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A26E2" w:rsidRDefault="00AA26E2" w:rsidP="00AA26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Признать утратившим силу с </w:t>
      </w:r>
      <w:r w:rsidR="00E44AD4" w:rsidRPr="00AA26E2">
        <w:rPr>
          <w:rFonts w:ascii="Liberation Serif" w:hAnsi="Liberation Serif" w:cs="Liberation Serif"/>
          <w:sz w:val="28"/>
          <w:szCs w:val="28"/>
        </w:rPr>
        <w:t xml:space="preserve">1 </w:t>
      </w:r>
      <w:r w:rsidR="00E44AD4">
        <w:rPr>
          <w:rFonts w:ascii="Liberation Serif" w:hAnsi="Liberation Serif" w:cs="Liberation Serif"/>
          <w:sz w:val="28"/>
          <w:szCs w:val="28"/>
        </w:rPr>
        <w:t>января</w:t>
      </w:r>
      <w:r w:rsidR="00E44AD4" w:rsidRPr="00AA26E2">
        <w:rPr>
          <w:rFonts w:ascii="Liberation Serif" w:hAnsi="Liberation Serif" w:cs="Liberation Serif"/>
          <w:sz w:val="28"/>
          <w:szCs w:val="28"/>
        </w:rPr>
        <w:t xml:space="preserve"> 202</w:t>
      </w:r>
      <w:r w:rsidR="00E44AD4">
        <w:rPr>
          <w:rFonts w:ascii="Liberation Serif" w:hAnsi="Liberation Serif" w:cs="Liberation Serif"/>
          <w:sz w:val="28"/>
          <w:szCs w:val="28"/>
        </w:rPr>
        <w:t>4</w:t>
      </w:r>
      <w:r w:rsidR="00E44AD4" w:rsidRPr="00AA26E2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204D4C" w:rsidRPr="00AA26E2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201870" w:rsidRPr="00AA26E2">
        <w:rPr>
          <w:rFonts w:ascii="Liberation Serif" w:hAnsi="Liberation Serif" w:cs="Liberation Serif"/>
          <w:sz w:val="28"/>
          <w:szCs w:val="28"/>
        </w:rPr>
        <w:br/>
      </w:r>
      <w:r w:rsidR="00093E63" w:rsidRPr="00AA26E2"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  <w:r w:rsidR="00201870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B943EB">
        <w:rPr>
          <w:rFonts w:ascii="Liberation Serif" w:hAnsi="Liberation Serif" w:cs="Liberation Serif"/>
          <w:sz w:val="28"/>
          <w:szCs w:val="28"/>
        </w:rPr>
        <w:t xml:space="preserve">от </w:t>
      </w:r>
      <w:r w:rsidR="00E44AD4">
        <w:rPr>
          <w:rFonts w:ascii="Liberation Serif" w:hAnsi="Liberation Serif" w:cs="Liberation Serif"/>
          <w:sz w:val="28"/>
          <w:szCs w:val="28"/>
        </w:rPr>
        <w:t>19.01</w:t>
      </w:r>
      <w:r w:rsidR="0037167F" w:rsidRPr="00AA26E2">
        <w:rPr>
          <w:rFonts w:ascii="Liberation Serif" w:hAnsi="Liberation Serif" w:cs="Liberation Serif"/>
          <w:sz w:val="28"/>
          <w:szCs w:val="28"/>
        </w:rPr>
        <w:t>.202</w:t>
      </w:r>
      <w:r w:rsidR="00E44AD4">
        <w:rPr>
          <w:rFonts w:ascii="Liberation Serif" w:hAnsi="Liberation Serif" w:cs="Liberation Serif"/>
          <w:sz w:val="28"/>
          <w:szCs w:val="28"/>
        </w:rPr>
        <w:t>3</w:t>
      </w:r>
      <w:r w:rsidR="00B915C6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B915C6" w:rsidRPr="00AA26E2">
        <w:rPr>
          <w:rFonts w:ascii="Liberation Serif" w:hAnsi="Liberation Serif" w:cs="Liberation Serif"/>
          <w:sz w:val="28"/>
          <w:szCs w:val="28"/>
        </w:rPr>
        <w:br/>
        <w:t xml:space="preserve">№ </w:t>
      </w:r>
      <w:r w:rsidR="00E44AD4">
        <w:rPr>
          <w:rFonts w:ascii="Liberation Serif" w:hAnsi="Liberation Serif" w:cs="Liberation Serif"/>
          <w:sz w:val="28"/>
          <w:szCs w:val="28"/>
        </w:rPr>
        <w:t>5</w:t>
      </w:r>
      <w:r w:rsidR="00B915C6" w:rsidRPr="00AA26E2">
        <w:rPr>
          <w:rFonts w:ascii="Liberation Serif" w:hAnsi="Liberation Serif" w:cs="Liberation Serif"/>
          <w:sz w:val="28"/>
          <w:szCs w:val="28"/>
        </w:rPr>
        <w:t xml:space="preserve">-ПК «Об установлении тарифов на электрическую энергию для населения </w:t>
      </w:r>
      <w:r w:rsidR="00D31CEE" w:rsidRPr="00AA26E2">
        <w:rPr>
          <w:rFonts w:ascii="Liberation Serif" w:hAnsi="Liberation Serif" w:cs="Liberation Serif"/>
          <w:sz w:val="28"/>
          <w:szCs w:val="28"/>
        </w:rPr>
        <w:br/>
      </w:r>
      <w:r w:rsidR="00B915C6" w:rsidRPr="00AA26E2">
        <w:rPr>
          <w:rFonts w:ascii="Liberation Serif" w:hAnsi="Liberation Serif" w:cs="Liberation Serif"/>
          <w:sz w:val="28"/>
          <w:szCs w:val="28"/>
        </w:rPr>
        <w:lastRenderedPageBreak/>
        <w:t>и приравненных к нему категорий потребителей по Свердловской</w:t>
      </w:r>
      <w:r w:rsidR="002750C9" w:rsidRPr="00AA26E2">
        <w:rPr>
          <w:rFonts w:ascii="Liberation Serif" w:hAnsi="Liberation Serif" w:cs="Liberation Serif"/>
          <w:sz w:val="28"/>
          <w:szCs w:val="28"/>
        </w:rPr>
        <w:t xml:space="preserve"> области </w:t>
      </w:r>
      <w:r>
        <w:rPr>
          <w:rFonts w:ascii="Liberation Serif" w:hAnsi="Liberation Serif" w:cs="Liberation Serif"/>
          <w:sz w:val="28"/>
          <w:szCs w:val="28"/>
        </w:rPr>
        <w:br/>
      </w:r>
      <w:r w:rsidR="002750C9" w:rsidRPr="00AA26E2">
        <w:rPr>
          <w:rFonts w:ascii="Liberation Serif" w:hAnsi="Liberation Serif" w:cs="Liberation Serif"/>
          <w:sz w:val="28"/>
          <w:szCs w:val="28"/>
        </w:rPr>
        <w:t>на 202</w:t>
      </w:r>
      <w:r w:rsidR="00E44AD4">
        <w:rPr>
          <w:rFonts w:ascii="Liberation Serif" w:hAnsi="Liberation Serif" w:cs="Liberation Serif"/>
          <w:sz w:val="28"/>
          <w:szCs w:val="28"/>
        </w:rPr>
        <w:t>3</w:t>
      </w:r>
      <w:r w:rsidR="00B915C6" w:rsidRPr="00AA26E2">
        <w:rPr>
          <w:rFonts w:ascii="Liberation Serif" w:hAnsi="Liberation Serif" w:cs="Liberation Serif"/>
          <w:sz w:val="28"/>
          <w:szCs w:val="28"/>
        </w:rPr>
        <w:t xml:space="preserve"> год» </w:t>
      </w:r>
      <w:r w:rsidR="00C94D0A" w:rsidRPr="00AA26E2">
        <w:rPr>
          <w:rFonts w:ascii="Liberation Serif" w:hAnsi="Liberation Serif" w:cs="Liberation Serif"/>
          <w:sz w:val="28"/>
          <w:szCs w:val="28"/>
        </w:rPr>
        <w:t>(</w:t>
      </w:r>
      <w:r w:rsidR="00204D4C" w:rsidRPr="00AA26E2">
        <w:rPr>
          <w:rFonts w:ascii="Liberation Serif" w:hAnsi="Liberation Serif" w:cs="Liberation Serif"/>
          <w:sz w:val="28"/>
          <w:szCs w:val="28"/>
        </w:rPr>
        <w:t>«Официальный интернет-портал правовой информации Свердловской области» (www.pravo.gov66.ru)</w:t>
      </w:r>
      <w:r w:rsidR="00717A05" w:rsidRPr="00AA26E2">
        <w:rPr>
          <w:rFonts w:ascii="Liberation Serif" w:hAnsi="Liberation Serif" w:cs="Liberation Serif"/>
          <w:sz w:val="28"/>
          <w:szCs w:val="28"/>
        </w:rPr>
        <w:t xml:space="preserve">, </w:t>
      </w:r>
      <w:r w:rsidR="00015711" w:rsidRPr="00AA26E2">
        <w:rPr>
          <w:rFonts w:ascii="Liberation Serif" w:hAnsi="Liberation Serif" w:cs="Liberation Serif"/>
          <w:sz w:val="28"/>
          <w:szCs w:val="28"/>
        </w:rPr>
        <w:t>202</w:t>
      </w:r>
      <w:r w:rsidR="00E44AD4">
        <w:rPr>
          <w:rFonts w:ascii="Liberation Serif" w:hAnsi="Liberation Serif" w:cs="Liberation Serif"/>
          <w:sz w:val="28"/>
          <w:szCs w:val="28"/>
        </w:rPr>
        <w:t>3</w:t>
      </w:r>
      <w:r w:rsidR="00204D4C" w:rsidRPr="00AA26E2">
        <w:rPr>
          <w:rFonts w:ascii="Liberation Serif" w:hAnsi="Liberation Serif" w:cs="Liberation Serif"/>
          <w:sz w:val="28"/>
          <w:szCs w:val="28"/>
        </w:rPr>
        <w:t xml:space="preserve">, </w:t>
      </w:r>
      <w:r w:rsidR="00E44AD4">
        <w:rPr>
          <w:rFonts w:ascii="Liberation Serif" w:hAnsi="Liberation Serif" w:cs="Liberation Serif"/>
          <w:sz w:val="28"/>
          <w:szCs w:val="28"/>
        </w:rPr>
        <w:t>20</w:t>
      </w:r>
      <w:r w:rsidR="00204D4C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E44AD4">
        <w:rPr>
          <w:rFonts w:ascii="Liberation Serif" w:hAnsi="Liberation Serif" w:cs="Liberation Serif"/>
          <w:sz w:val="28"/>
          <w:szCs w:val="28"/>
        </w:rPr>
        <w:t>января</w:t>
      </w:r>
      <w:r w:rsidR="00204D4C" w:rsidRPr="00AA26E2">
        <w:rPr>
          <w:rFonts w:ascii="Liberation Serif" w:hAnsi="Liberation Serif" w:cs="Liberation Serif"/>
          <w:sz w:val="28"/>
          <w:szCs w:val="28"/>
        </w:rPr>
        <w:t>, №</w:t>
      </w:r>
      <w:r w:rsidR="004E4270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E44AD4">
        <w:rPr>
          <w:rFonts w:ascii="Liberation Serif" w:hAnsi="Liberation Serif" w:cs="Liberation Serif"/>
          <w:sz w:val="28"/>
          <w:szCs w:val="28"/>
        </w:rPr>
        <w:t>37665</w:t>
      </w:r>
      <w:r w:rsidR="006C4296" w:rsidRPr="00AA26E2">
        <w:rPr>
          <w:rFonts w:ascii="Liberation Serif" w:hAnsi="Liberation Serif" w:cs="Liberation Serif"/>
          <w:sz w:val="28"/>
          <w:szCs w:val="28"/>
        </w:rPr>
        <w:t>)</w:t>
      </w:r>
      <w:r w:rsidR="000F055E" w:rsidRPr="00AA26E2">
        <w:rPr>
          <w:rFonts w:ascii="Liberation Serif" w:hAnsi="Liberation Serif" w:cs="Liberation Serif"/>
          <w:sz w:val="28"/>
          <w:szCs w:val="28"/>
        </w:rPr>
        <w:t>.</w:t>
      </w:r>
    </w:p>
    <w:p w:rsidR="00AA26E2" w:rsidRDefault="00AA26E2" w:rsidP="00AA26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AA26E2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="00093E63" w:rsidRPr="00AA26E2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</w:t>
      </w:r>
      <w:r w:rsidR="00D332A8" w:rsidRPr="00AA26E2">
        <w:rPr>
          <w:rFonts w:ascii="Liberation Serif" w:hAnsi="Liberation Serif" w:cs="Liberation Serif"/>
          <w:sz w:val="28"/>
          <w:szCs w:val="28"/>
        </w:rPr>
        <w:br/>
      </w:r>
      <w:r w:rsidR="00093E63" w:rsidRPr="00AA26E2">
        <w:rPr>
          <w:rFonts w:ascii="Liberation Serif" w:hAnsi="Liberation Serif" w:cs="Liberation Serif"/>
          <w:sz w:val="28"/>
          <w:szCs w:val="28"/>
        </w:rPr>
        <w:t>на заместителя председателя Региональной энергетической комиссии Свердловской области М.Б. Соболя</w:t>
      </w:r>
      <w:r w:rsidR="00BD4AA1" w:rsidRPr="00AA26E2">
        <w:rPr>
          <w:rFonts w:ascii="Liberation Serif" w:hAnsi="Liberation Serif" w:cs="Liberation Serif"/>
          <w:sz w:val="28"/>
          <w:szCs w:val="28"/>
        </w:rPr>
        <w:t>.</w:t>
      </w:r>
    </w:p>
    <w:p w:rsidR="009636D3" w:rsidRPr="00AA26E2" w:rsidRDefault="00AA26E2" w:rsidP="00AA26E2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AA26E2"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="009636D3" w:rsidRPr="00AA26E2"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1 </w:t>
      </w:r>
      <w:r w:rsidR="00E44AD4">
        <w:rPr>
          <w:rFonts w:ascii="Liberation Serif" w:hAnsi="Liberation Serif" w:cs="Liberation Serif"/>
          <w:sz w:val="28"/>
          <w:szCs w:val="28"/>
        </w:rPr>
        <w:t>января 2024</w:t>
      </w:r>
      <w:r w:rsidR="009636D3" w:rsidRPr="00AA26E2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B915C6" w:rsidRPr="00AA26E2" w:rsidRDefault="009636D3" w:rsidP="00B915C6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A26E2">
        <w:rPr>
          <w:rFonts w:ascii="Liberation Serif" w:hAnsi="Liberation Serif" w:cs="Liberation Serif"/>
          <w:sz w:val="28"/>
          <w:szCs w:val="28"/>
        </w:rPr>
        <w:t>5</w:t>
      </w:r>
      <w:r w:rsidR="00B915C6" w:rsidRPr="00AA26E2">
        <w:rPr>
          <w:rFonts w:ascii="Liberation Serif" w:hAnsi="Liberation Serif" w:cs="Liberation Serif"/>
          <w:sz w:val="28"/>
          <w:szCs w:val="28"/>
        </w:rPr>
        <w:t>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BD4AA1" w:rsidRPr="00AA26E2" w:rsidRDefault="00BD4AA1" w:rsidP="00BD4AA1">
      <w:p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6C4296" w:rsidRPr="00AA26E2" w:rsidRDefault="006C4296" w:rsidP="00BD4AA1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93E63" w:rsidRPr="00AA26E2" w:rsidRDefault="00093E63" w:rsidP="00BD4AA1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D31CEE" w:rsidRPr="00AA26E2" w:rsidRDefault="00D31CEE" w:rsidP="00BD4AA1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7B141E" w:rsidRPr="00AA26E2" w:rsidRDefault="007B141E" w:rsidP="007B141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A26E2">
        <w:rPr>
          <w:rFonts w:ascii="Liberation Serif" w:hAnsi="Liberation Serif" w:cs="Liberation Serif"/>
          <w:sz w:val="28"/>
          <w:szCs w:val="28"/>
        </w:rPr>
        <w:t>Исполняющий обязанности председателя</w:t>
      </w:r>
    </w:p>
    <w:p w:rsidR="007B141E" w:rsidRPr="00AA26E2" w:rsidRDefault="007B141E" w:rsidP="007B141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AA26E2">
        <w:rPr>
          <w:rFonts w:ascii="Liberation Serif" w:hAnsi="Liberation Serif" w:cs="Liberation Serif"/>
          <w:sz w:val="28"/>
          <w:szCs w:val="28"/>
        </w:rPr>
        <w:t>Региональной энергетической комиссии</w:t>
      </w:r>
    </w:p>
    <w:p w:rsidR="00A90B7F" w:rsidRDefault="007B141E" w:rsidP="007B141E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  <w:sectPr w:rsidR="00A90B7F" w:rsidSect="005523EE">
          <w:headerReference w:type="default" r:id="rId9"/>
          <w:pgSz w:w="11906" w:h="16838" w:code="9"/>
          <w:pgMar w:top="1134" w:right="567" w:bottom="1134" w:left="1418" w:header="567" w:footer="720" w:gutter="0"/>
          <w:cols w:space="720"/>
          <w:titlePg/>
          <w:docGrid w:linePitch="360"/>
        </w:sectPr>
      </w:pPr>
      <w:r w:rsidRPr="00AA26E2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AA26E2">
        <w:rPr>
          <w:rFonts w:ascii="Liberation Serif" w:hAnsi="Liberation Serif" w:cs="Liberation Serif"/>
          <w:sz w:val="28"/>
          <w:szCs w:val="28"/>
        </w:rPr>
        <w:tab/>
      </w:r>
      <w:r w:rsidRPr="00AA26E2">
        <w:rPr>
          <w:rFonts w:ascii="Liberation Serif" w:hAnsi="Liberation Serif" w:cs="Liberation Serif"/>
          <w:sz w:val="28"/>
          <w:szCs w:val="28"/>
        </w:rPr>
        <w:tab/>
      </w:r>
      <w:r w:rsidRPr="00AA26E2">
        <w:rPr>
          <w:rFonts w:ascii="Liberation Serif" w:hAnsi="Liberation Serif" w:cs="Liberation Serif"/>
          <w:sz w:val="28"/>
          <w:szCs w:val="28"/>
        </w:rPr>
        <w:tab/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D61E6B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D3591C" w:rsidRPr="00AA26E2">
        <w:rPr>
          <w:rFonts w:ascii="Liberation Serif" w:hAnsi="Liberation Serif" w:cs="Liberation Serif"/>
          <w:sz w:val="28"/>
          <w:szCs w:val="28"/>
        </w:rPr>
        <w:t xml:space="preserve">  </w:t>
      </w:r>
      <w:r w:rsidR="00C64EBD">
        <w:rPr>
          <w:rFonts w:ascii="Liberation Serif" w:hAnsi="Liberation Serif" w:cs="Liberation Serif"/>
          <w:sz w:val="28"/>
          <w:szCs w:val="28"/>
        </w:rPr>
        <w:t xml:space="preserve">   </w:t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 </w:t>
      </w:r>
      <w:r w:rsidR="001E6F1A">
        <w:rPr>
          <w:rFonts w:ascii="Liberation Serif" w:hAnsi="Liberation Serif" w:cs="Liberation Serif"/>
          <w:sz w:val="28"/>
          <w:szCs w:val="28"/>
        </w:rPr>
        <w:t xml:space="preserve">    </w:t>
      </w:r>
      <w:r w:rsidR="006C4296" w:rsidRPr="00AA26E2">
        <w:rPr>
          <w:rFonts w:ascii="Liberation Serif" w:hAnsi="Liberation Serif" w:cs="Liberation Serif"/>
          <w:sz w:val="28"/>
          <w:szCs w:val="28"/>
        </w:rPr>
        <w:t xml:space="preserve">       </w:t>
      </w:r>
      <w:r w:rsidR="001E6F1A">
        <w:rPr>
          <w:rFonts w:ascii="Liberation Serif" w:hAnsi="Liberation Serif" w:cs="Liberation Serif"/>
          <w:sz w:val="28"/>
          <w:szCs w:val="28"/>
        </w:rPr>
        <w:t>А.Л. Соболев</w:t>
      </w:r>
    </w:p>
    <w:p w:rsidR="00036FAB" w:rsidRPr="00036FAB" w:rsidRDefault="00036FAB" w:rsidP="00036FAB">
      <w:pPr>
        <w:ind w:left="11057"/>
        <w:rPr>
          <w:rFonts w:ascii="Liberation Serif" w:hAnsi="Liberation Serif" w:cs="Liberation Serif"/>
        </w:rPr>
      </w:pPr>
      <w:r w:rsidRPr="00036FAB">
        <w:rPr>
          <w:rFonts w:ascii="Liberation Serif" w:hAnsi="Liberation Serif" w:cs="Liberation Serif"/>
        </w:rPr>
        <w:lastRenderedPageBreak/>
        <w:t>Приложение</w:t>
      </w:r>
    </w:p>
    <w:p w:rsidR="00036FAB" w:rsidRPr="00036FAB" w:rsidRDefault="00036FAB" w:rsidP="00036FAB">
      <w:pPr>
        <w:ind w:left="11057"/>
        <w:rPr>
          <w:rFonts w:ascii="Liberation Serif" w:hAnsi="Liberation Serif" w:cs="Liberation Serif"/>
        </w:rPr>
      </w:pPr>
      <w:r w:rsidRPr="00036FAB">
        <w:rPr>
          <w:rFonts w:ascii="Liberation Serif" w:hAnsi="Liberation Serif" w:cs="Liberation Serif"/>
        </w:rPr>
        <w:t>к постановлению</w:t>
      </w:r>
    </w:p>
    <w:p w:rsidR="00036FAB" w:rsidRPr="00036FAB" w:rsidRDefault="00036FAB" w:rsidP="00036FAB">
      <w:pPr>
        <w:ind w:left="11057"/>
        <w:rPr>
          <w:rFonts w:ascii="Liberation Serif" w:hAnsi="Liberation Serif" w:cs="Liberation Serif"/>
        </w:rPr>
      </w:pPr>
      <w:r w:rsidRPr="00036FAB">
        <w:rPr>
          <w:rFonts w:ascii="Liberation Serif" w:hAnsi="Liberation Serif" w:cs="Liberation Serif"/>
        </w:rPr>
        <w:t>РЭК Свердловской области</w:t>
      </w:r>
    </w:p>
    <w:p w:rsidR="00036FAB" w:rsidRPr="00036FAB" w:rsidRDefault="00036FAB" w:rsidP="00036FAB">
      <w:pPr>
        <w:ind w:left="11057"/>
        <w:rPr>
          <w:rFonts w:ascii="Liberation Serif" w:hAnsi="Liberation Serif" w:cs="Liberation Serif"/>
        </w:rPr>
      </w:pPr>
      <w:r w:rsidRPr="00036FAB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26</w:t>
      </w:r>
      <w:r w:rsidRPr="00036FAB">
        <w:rPr>
          <w:rFonts w:ascii="Liberation Serif" w:hAnsi="Liberation Serif" w:cs="Liberation Serif"/>
        </w:rPr>
        <w:t>.12.2023 № 2</w:t>
      </w:r>
      <w:r>
        <w:rPr>
          <w:rFonts w:ascii="Liberation Serif" w:hAnsi="Liberation Serif" w:cs="Liberation Serif"/>
        </w:rPr>
        <w:t>56</w:t>
      </w:r>
      <w:r w:rsidRPr="00036FAB">
        <w:rPr>
          <w:rFonts w:ascii="Liberation Serif" w:hAnsi="Liberation Serif" w:cs="Liberation Serif"/>
        </w:rPr>
        <w:t xml:space="preserve">-ПК </w:t>
      </w:r>
    </w:p>
    <w:p w:rsidR="00036FAB" w:rsidRPr="00036FAB" w:rsidRDefault="00036FAB" w:rsidP="00036FA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036FAB" w:rsidRPr="00036FAB" w:rsidRDefault="00036FAB" w:rsidP="00036FA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bookmarkStart w:id="1" w:name="Par5601"/>
      <w:bookmarkEnd w:id="1"/>
    </w:p>
    <w:p w:rsidR="00DF74DE" w:rsidRDefault="00DF74DE" w:rsidP="00DF74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F74DE">
        <w:rPr>
          <w:rFonts w:ascii="Liberation Serif" w:hAnsi="Liberation Serif" w:cs="Liberation Serif"/>
          <w:b/>
          <w:iCs/>
          <w:sz w:val="28"/>
          <w:szCs w:val="28"/>
        </w:rPr>
        <w:t xml:space="preserve">Цены (тарифы) </w:t>
      </w:r>
      <w:r w:rsidR="000C6C39" w:rsidRPr="00DF74D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на электрическую энергию </w:t>
      </w:r>
    </w:p>
    <w:p w:rsidR="000C6C39" w:rsidRPr="00DF74DE" w:rsidRDefault="000C6C39" w:rsidP="00DF74D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DF74DE">
        <w:rPr>
          <w:rFonts w:ascii="Liberation Serif" w:hAnsi="Liberation Serif" w:cs="Liberation Serif"/>
          <w:b/>
          <w:bCs/>
          <w:iCs/>
          <w:sz w:val="28"/>
          <w:szCs w:val="28"/>
        </w:rPr>
        <w:t>для населения и приравненных к нему категорий потребителей по Свердловской области</w:t>
      </w:r>
    </w:p>
    <w:p w:rsidR="008D435F" w:rsidRDefault="008D435F" w:rsidP="008D435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036FAB" w:rsidRDefault="00036FAB" w:rsidP="008D435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26"/>
        <w:gridCol w:w="1843"/>
        <w:gridCol w:w="1843"/>
        <w:gridCol w:w="1984"/>
        <w:gridCol w:w="1843"/>
        <w:gridCol w:w="1984"/>
        <w:gridCol w:w="1843"/>
      </w:tblGrid>
      <w:tr w:rsidR="00775BB2" w:rsidRPr="008D435F" w:rsidTr="00775BB2">
        <w:tc>
          <w:tcPr>
            <w:tcW w:w="680" w:type="dxa"/>
            <w:vMerge w:val="restart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  <w:r w:rsidRPr="008D435F">
              <w:rPr>
                <w:rFonts w:ascii="Liberation Serif" w:hAnsi="Liberation Serif" w:cs="Liberation Serif"/>
              </w:rPr>
              <w:t xml:space="preserve"> п/п</w:t>
            </w:r>
          </w:p>
        </w:tc>
        <w:tc>
          <w:tcPr>
            <w:tcW w:w="2926" w:type="dxa"/>
            <w:vMerge w:val="restart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11340" w:type="dxa"/>
            <w:gridSpan w:val="6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Цена (тариф), руб./кВт·ч (с учетом НДС)</w:t>
            </w:r>
          </w:p>
        </w:tc>
      </w:tr>
      <w:tr w:rsidR="00775BB2" w:rsidRPr="008D435F" w:rsidTr="00775BB2">
        <w:tc>
          <w:tcPr>
            <w:tcW w:w="680" w:type="dxa"/>
            <w:vMerge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vMerge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I полугодие</w:t>
            </w:r>
          </w:p>
        </w:tc>
        <w:tc>
          <w:tcPr>
            <w:tcW w:w="5670" w:type="dxa"/>
            <w:gridSpan w:val="3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II полугодие</w:t>
            </w:r>
          </w:p>
        </w:tc>
      </w:tr>
      <w:tr w:rsidR="00775BB2" w:rsidRPr="008D435F" w:rsidTr="00775BB2">
        <w:tc>
          <w:tcPr>
            <w:tcW w:w="680" w:type="dxa"/>
            <w:vMerge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vMerge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Для первого диапазона объемов потребления электрической энергии (мощности)</w:t>
            </w:r>
          </w:p>
        </w:tc>
        <w:tc>
          <w:tcPr>
            <w:tcW w:w="1843" w:type="dxa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Для второго диапазона объемов потребления электрической энергии (мощности)</w:t>
            </w:r>
          </w:p>
        </w:tc>
        <w:tc>
          <w:tcPr>
            <w:tcW w:w="1984" w:type="dxa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843" w:type="dxa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Для первого диапазона объемов потребления электрической энергии (мощности)</w:t>
            </w:r>
          </w:p>
        </w:tc>
        <w:tc>
          <w:tcPr>
            <w:tcW w:w="1984" w:type="dxa"/>
            <w:vAlign w:val="center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Для второго диапазона объемов потребления электрической энергии (мощности)</w:t>
            </w:r>
          </w:p>
        </w:tc>
        <w:tc>
          <w:tcPr>
            <w:tcW w:w="1843" w:type="dxa"/>
          </w:tcPr>
          <w:p w:rsidR="00775BB2" w:rsidRPr="008D435F" w:rsidRDefault="00775BB2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Для третьего диапазона объемов потребления электрической энергии (мощности)</w:t>
            </w:r>
          </w:p>
        </w:tc>
      </w:tr>
    </w:tbl>
    <w:p w:rsidR="00775BB2" w:rsidRPr="00775BB2" w:rsidRDefault="00775BB2" w:rsidP="008D435F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26"/>
        <w:gridCol w:w="1843"/>
        <w:gridCol w:w="1843"/>
        <w:gridCol w:w="141"/>
        <w:gridCol w:w="1843"/>
        <w:gridCol w:w="1843"/>
        <w:gridCol w:w="1984"/>
        <w:gridCol w:w="1843"/>
      </w:tblGrid>
      <w:tr w:rsidR="008D435F" w:rsidRPr="008D435F" w:rsidTr="00775BB2">
        <w:trPr>
          <w:trHeight w:val="2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8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 xml:space="preserve">Население и приравненные к нему, за исключением населения и потребителей, указанных </w:t>
            </w:r>
            <w:r w:rsidRPr="00626632">
              <w:rPr>
                <w:rFonts w:ascii="Liberation Serif" w:hAnsi="Liberation Serif" w:cs="Liberation Serif"/>
                <w:color w:val="000000"/>
              </w:rPr>
              <w:t xml:space="preserve">в </w:t>
            </w:r>
            <w:hyperlink w:anchor="Par75" w:history="1">
              <w:r w:rsidRPr="00626632">
                <w:rPr>
                  <w:rFonts w:ascii="Liberation Serif" w:hAnsi="Liberation Serif" w:cs="Liberation Serif"/>
                  <w:color w:val="000000"/>
                </w:rPr>
                <w:t>строках 2</w:t>
              </w:r>
            </w:hyperlink>
            <w:r w:rsidRPr="00626632">
              <w:rPr>
                <w:rFonts w:ascii="Liberation Serif" w:hAnsi="Liberation Serif" w:cs="Liberation Serif"/>
                <w:color w:val="000000"/>
              </w:rPr>
              <w:t xml:space="preserve"> - </w:t>
            </w:r>
            <w:hyperlink w:anchor="Par231" w:history="1">
              <w:r w:rsidRPr="00626632">
                <w:rPr>
                  <w:rFonts w:ascii="Liberation Serif" w:hAnsi="Liberation Serif" w:cs="Liberation Serif"/>
                  <w:color w:val="000000"/>
                </w:rPr>
                <w:t>5</w:t>
              </w:r>
            </w:hyperlink>
            <w:r w:rsidRPr="00626632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Pr="008D435F">
              <w:rPr>
                <w:rFonts w:ascii="Liberation Serif" w:hAnsi="Liberation Serif" w:cs="Liberation Serif"/>
              </w:rP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0B7F" w:rsidRPr="008D435F" w:rsidTr="00A372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lastRenderedPageBreak/>
              <w:t>1.1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7C39ED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7C39ED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7C39ED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7C39ED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5,64</w:t>
            </w:r>
          </w:p>
        </w:tc>
      </w:tr>
      <w:tr w:rsidR="008D435F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1.2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A90B7F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</w:p>
        </w:tc>
      </w:tr>
      <w:tr w:rsidR="00A90B7F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Default="00A90B7F" w:rsidP="00A90B7F">
            <w:pPr>
              <w:jc w:val="center"/>
            </w:pPr>
            <w:r w:rsidRPr="00A7061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,1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Default="0025312C" w:rsidP="0025312C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8D435F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1.3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A90B7F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97</w:t>
            </w:r>
          </w:p>
        </w:tc>
      </w:tr>
      <w:tr w:rsidR="00A90B7F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25312C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5,31</w:t>
            </w:r>
          </w:p>
        </w:tc>
      </w:tr>
      <w:tr w:rsidR="00A90B7F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430BA9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bookmarkStart w:id="2" w:name="Par75"/>
            <w:bookmarkEnd w:id="2"/>
            <w:r w:rsidRPr="008D435F">
              <w:rPr>
                <w:rFonts w:ascii="Liberation Serif" w:hAnsi="Liberation Serif" w:cs="Liberation Serif"/>
              </w:rPr>
              <w:t>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Pr="008D435F">
              <w:rPr>
                <w:rFonts w:ascii="Liberation Serif" w:hAnsi="Liberation Serif" w:cs="Liberation Serif"/>
              </w:rP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0B7F" w:rsidRPr="008D435F" w:rsidTr="00A372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lastRenderedPageBreak/>
              <w:t>2.1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8D435F" w:rsidRDefault="00A90B7F" w:rsidP="00A90B7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 w:rsidR="005B56A3">
              <w:rPr>
                <w:rFonts w:ascii="Liberation Serif" w:hAnsi="Liberation Serif" w:cs="Liberation Serif"/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 w:rsidR="005B56A3">
              <w:rPr>
                <w:rFonts w:ascii="Liberation Serif" w:hAnsi="Liberation Serif" w:cs="Liberation Serif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7F" w:rsidRPr="00A67484" w:rsidRDefault="00A90B7F" w:rsidP="00A90B7F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 w:rsidR="005B56A3"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</w:tr>
      <w:tr w:rsidR="008D435F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2.2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5B56A3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</w:tr>
      <w:tr w:rsidR="005B56A3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A67484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</w:tr>
      <w:tr w:rsidR="008D435F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2.3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5B56A3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88</w:t>
            </w:r>
          </w:p>
        </w:tc>
      </w:tr>
      <w:tr w:rsidR="005B56A3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 w:rsidR="0025312C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6545E9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5B56A3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8D435F" w:rsidRDefault="005B56A3" w:rsidP="005B56A3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A3" w:rsidRPr="00EE4FDD" w:rsidRDefault="005B56A3" w:rsidP="005B56A3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Pr="008D435F">
              <w:rPr>
                <w:rFonts w:ascii="Liberation Serif" w:hAnsi="Liberation Serif" w:cs="Liberation Serif"/>
              </w:rP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5312C" w:rsidRPr="008D435F" w:rsidTr="00A372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lastRenderedPageBreak/>
              <w:t>3.1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3.2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4,61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3.3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88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6545E9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6545E9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4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Pr="008D435F">
              <w:rPr>
                <w:rFonts w:ascii="Liberation Serif" w:hAnsi="Liberation Serif" w:cs="Liberation Serif"/>
              </w:rP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5312C" w:rsidRPr="008D435F" w:rsidTr="00A372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lastRenderedPageBreak/>
              <w:t>4.1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4.2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4,61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4.3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88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6545E9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6545E9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bookmarkStart w:id="3" w:name="Par231"/>
            <w:bookmarkEnd w:id="3"/>
            <w:r w:rsidRPr="008D435F">
              <w:rPr>
                <w:rFonts w:ascii="Liberation Serif" w:hAnsi="Liberation Serif" w:cs="Liberation Serif"/>
              </w:rPr>
              <w:t>5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Население, проживающее в сельских населенных пунктах, и приравненные к нему: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 w:rsidRPr="008D435F">
              <w:rPr>
                <w:rFonts w:ascii="Liberation Serif" w:hAnsi="Liberation Serif" w:cs="Liberation Serif"/>
              </w:rPr>
              <w:lastRenderedPageBreak/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5312C" w:rsidRPr="008D435F" w:rsidTr="00775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lastRenderedPageBreak/>
              <w:t>5.1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5.2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4,61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5.3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88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6545E9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Потребители, приравненные к населению: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 xml:space="preserve">исполнителей коммунальных услуг (товариществ собственников жилья, жилищно-строительных, жилищных или иных </w:t>
            </w:r>
            <w:r w:rsidRPr="008D435F">
              <w:rPr>
                <w:rFonts w:ascii="Liberation Serif" w:hAnsi="Liberation Serif" w:cs="Liberation Serif"/>
              </w:rPr>
              <w:lastRenderedPageBreak/>
              <w:t>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25312C" w:rsidRPr="008D435F" w:rsidTr="00775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lastRenderedPageBreak/>
              <w:t>6.1.1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5,64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6.1.2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6,59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 w:rsidRPr="00A7061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6.1.3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97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5,31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25312C" w:rsidRPr="008D435F" w:rsidTr="00775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6.2.1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95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6.2.2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4,61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2,23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6.2.3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4,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88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3,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6545E9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EE4FD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E4FDD">
              <w:rPr>
                <w:rFonts w:ascii="Liberation Serif" w:hAnsi="Liberation Serif" w:cs="Liberation Serif"/>
                <w:sz w:val="22"/>
                <w:szCs w:val="22"/>
              </w:rPr>
              <w:t>2,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23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25312C" w:rsidRPr="008D435F" w:rsidTr="00775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6.3.1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5,64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6.3.2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6,59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 w:rsidRPr="00A7061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6.3.3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97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5,31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6.4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Содержащиеся за счет прихожан религиозные организации.</w:t>
            </w:r>
          </w:p>
        </w:tc>
      </w:tr>
      <w:tr w:rsidR="0025312C" w:rsidRPr="008D435F" w:rsidTr="00775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lastRenderedPageBreak/>
              <w:t>6.4.1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5,64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6.4.2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6,59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 w:rsidRPr="00A7061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6.4.3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97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5,31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6.5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25312C" w:rsidRPr="008D435F" w:rsidTr="00775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6.5.1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5,64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6.5.2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6,59</w:t>
            </w:r>
          </w:p>
        </w:tc>
      </w:tr>
      <w:tr w:rsidR="0025312C" w:rsidRPr="008D435F" w:rsidTr="00775BB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 w:rsidRPr="00A7061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25312C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6.5.3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A3725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97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5,31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8D435F" w:rsidRPr="008D435F" w:rsidTr="00036F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6.6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D435F" w:rsidRPr="008D435F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25312C" w:rsidRPr="008D435F" w:rsidTr="00A3725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6.6.1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7C39ED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5,64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6.6.2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двум зонам суток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Дневная зона (пиковая и полупиковая)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6,59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A67484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 w:rsidRPr="00A70611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Default="0025312C" w:rsidP="0025312C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  <w:tr w:rsidR="0025312C" w:rsidRPr="008D435F" w:rsidTr="00036FA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6.6.3</w:t>
            </w:r>
            <w:r w:rsidR="00036FAB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Одноставочный тариф, дифференцированный по трем зонам суток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6,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97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Полупиковая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5,31</w:t>
            </w:r>
          </w:p>
        </w:tc>
      </w:tr>
      <w:tr w:rsidR="0025312C" w:rsidRPr="008D435F" w:rsidTr="00A3725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8D435F" w:rsidRDefault="0025312C" w:rsidP="0025312C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</w:rPr>
            </w:pPr>
            <w:r w:rsidRPr="008D435F">
              <w:rPr>
                <w:rFonts w:ascii="Liberation Serif" w:hAnsi="Liberation Serif" w:cs="Liberation Serif"/>
              </w:rPr>
              <w:t>Ночная зона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30BA9">
              <w:rPr>
                <w:rFonts w:ascii="Liberation Serif" w:hAnsi="Liberation Serif" w:cs="Liberation Serif"/>
                <w:sz w:val="22"/>
                <w:szCs w:val="22"/>
              </w:rPr>
              <w:t>2,86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2C" w:rsidRPr="00430BA9" w:rsidRDefault="0025312C" w:rsidP="002531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3,19</w:t>
            </w:r>
          </w:p>
        </w:tc>
      </w:tr>
    </w:tbl>
    <w:p w:rsidR="008D435F" w:rsidRDefault="008D435F" w:rsidP="008D43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  <w:sectPr w:rsidR="008D435F" w:rsidSect="00036FAB">
          <w:pgSz w:w="16838" w:h="11906" w:orient="landscape" w:code="9"/>
          <w:pgMar w:top="1134" w:right="567" w:bottom="1134" w:left="1418" w:header="567" w:footer="720" w:gutter="0"/>
          <w:cols w:space="720"/>
          <w:docGrid w:linePitch="360"/>
        </w:sectPr>
      </w:pPr>
    </w:p>
    <w:p w:rsidR="008D435F" w:rsidRDefault="008D435F" w:rsidP="008D435F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Таблица 1</w:t>
      </w:r>
    </w:p>
    <w:p w:rsidR="008D435F" w:rsidRDefault="008D435F" w:rsidP="008D43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D435F" w:rsidRDefault="008D435F" w:rsidP="008D43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Диапазоны объемов потребления электрической</w:t>
      </w:r>
    </w:p>
    <w:p w:rsidR="008D435F" w:rsidRDefault="008D435F" w:rsidP="008D43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энергии (мощности)</w:t>
      </w:r>
    </w:p>
    <w:p w:rsidR="008D435F" w:rsidRDefault="008D435F" w:rsidP="008D43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4184"/>
        <w:gridCol w:w="1702"/>
        <w:gridCol w:w="1702"/>
        <w:gridCol w:w="1702"/>
      </w:tblGrid>
      <w:tr w:rsidR="00A37257" w:rsidRPr="00007C07" w:rsidTr="00A37257">
        <w:tc>
          <w:tcPr>
            <w:tcW w:w="701" w:type="dxa"/>
            <w:vAlign w:val="center"/>
          </w:tcPr>
          <w:p w:rsidR="00A37257" w:rsidRPr="00007C07" w:rsidRDefault="00A37257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п/п</w:t>
            </w:r>
          </w:p>
        </w:tc>
        <w:tc>
          <w:tcPr>
            <w:tcW w:w="4181" w:type="dxa"/>
            <w:vAlign w:val="center"/>
          </w:tcPr>
          <w:p w:rsidR="00A37257" w:rsidRPr="00007C07" w:rsidRDefault="00A37257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Категории потребителей</w:t>
            </w:r>
          </w:p>
        </w:tc>
        <w:tc>
          <w:tcPr>
            <w:tcW w:w="1701" w:type="dxa"/>
            <w:vAlign w:val="center"/>
          </w:tcPr>
          <w:p w:rsidR="00A37257" w:rsidRPr="00007C07" w:rsidRDefault="00A37257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Первый диапазон объемов потребления электрической энергии (мощности), кВт*ч</w:t>
            </w:r>
          </w:p>
        </w:tc>
        <w:tc>
          <w:tcPr>
            <w:tcW w:w="1701" w:type="dxa"/>
            <w:vAlign w:val="center"/>
          </w:tcPr>
          <w:p w:rsidR="00A37257" w:rsidRPr="00007C07" w:rsidRDefault="00A37257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Второй диапазон объемов потребления электрической энергии (мощности), кВт*ч</w:t>
            </w:r>
          </w:p>
        </w:tc>
        <w:tc>
          <w:tcPr>
            <w:tcW w:w="1701" w:type="dxa"/>
            <w:vAlign w:val="center"/>
          </w:tcPr>
          <w:p w:rsidR="00A37257" w:rsidRPr="00007C07" w:rsidRDefault="00A37257" w:rsidP="0062663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Третий диапазон объемов потребления электрической энергии (мощности), кВт*ч</w:t>
            </w:r>
          </w:p>
        </w:tc>
      </w:tr>
    </w:tbl>
    <w:p w:rsidR="00A37257" w:rsidRPr="00A37257" w:rsidRDefault="00A37257" w:rsidP="008D43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99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1"/>
        <w:gridCol w:w="1701"/>
        <w:gridCol w:w="1701"/>
        <w:gridCol w:w="1701"/>
        <w:gridCol w:w="7"/>
      </w:tblGrid>
      <w:tr w:rsidR="00A37257" w:rsidRPr="00007C07" w:rsidTr="00A37257">
        <w:trPr>
          <w:gridAfter w:val="1"/>
          <w:wAfter w:w="7" w:type="dxa"/>
          <w:tblHeader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7" w:rsidRDefault="00A37257" w:rsidP="00036F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7" w:rsidRPr="00007C07" w:rsidRDefault="00A37257" w:rsidP="00036F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7" w:rsidRPr="00007C07" w:rsidRDefault="00A37257" w:rsidP="00036F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7" w:rsidRPr="00007C07" w:rsidRDefault="00A37257" w:rsidP="00036F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257" w:rsidRPr="00007C07" w:rsidRDefault="00A37257" w:rsidP="00036FA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</w:tr>
      <w:tr w:rsidR="008D435F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A3370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строках </w:t>
            </w:r>
            <w:r w:rsidR="002D2B74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2 - </w:t>
            </w:r>
            <w:hyperlink w:anchor="Par667" w:history="1">
              <w:r w:rsidRPr="00CA3370">
                <w:rPr>
                  <w:rFonts w:ascii="Liberation Serif" w:hAnsi="Liberation Serif" w:cs="Liberation Serif"/>
                  <w:sz w:val="20"/>
                  <w:szCs w:val="20"/>
                </w:rPr>
                <w:t>5</w:t>
              </w:r>
            </w:hyperlink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</w:p>
          <w:p w:rsidR="008D435F" w:rsidRPr="00CA3370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CA3370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CA3370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 w:rsidP="0070204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в отношении объемов потребления электрической энергии 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потребителями, включающими домохозяйства, состоящие из семей, предусмотренных подпунктом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 пункта 1 Указа Президента Российской Фе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дерации от 5 мая 1992 г. № 431 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О мерах по социальной поддержке многодетных семей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 (Ведомости Съезда народных депутатов Российской Федерации и Верховного Совета Российской Федерации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, 1992,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19, ст. 1044)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иных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6D4A7B" w:rsidP="006D4A7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="00CA6297"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="00CA629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8D435F"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 w:rsidR="00CA6297"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="00CA6297"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="00CA629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 w:rsidR="00CA6297"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="00CA6297"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 w:rsidR="00CA6297"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="00CA6297"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8D435F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4" w:name="Par607"/>
            <w:bookmarkEnd w:id="4"/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 w:rsidP="0070204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в отношении объемов потребления электрической энергии потребителями, включающими 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домохозяйства, состоящие из семей, предусмотренных подпунктом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 пункта 1 Указа Президента Российской Федерации от 5 мая 1992 г.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 431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О мерах по социальной поддержке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многодетных семей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8D435F" w:rsidRPr="00007C07" w:rsidTr="005B12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в отношении объемов потребления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без ограничения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 w:rsidP="0070204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в отношении объемов потребления электрической 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энергии потребителями, включающими домохозяйства, состоящие из семей, предусмотренных подпунктом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 пункта 1 Указа Президента Российской Федерации от 5 мая 1992 г.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 431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О мерах по социальной поддержке многодетных семей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иных случаях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8D435F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 w:rsidP="0070204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в отношении 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объемов потребления электрической энергии потребителями, включающими домохозяйства, состоящие из семей, предусмотренных подпунктом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 пункта 1 Указа Президента Российской Федерации от 5 мая 1992 г.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 xml:space="preserve">№ 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431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О мерах по социальной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поддержке многодетных семей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8D435F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bookmarkStart w:id="5" w:name="Par667"/>
            <w:bookmarkEnd w:id="5"/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Население, проживающее в сельских населенных пунктах и приравненные к нему: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8D435F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 w:rsidP="0070204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в отношении объемов потребления электрической энергии потребителями, включающими 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домохозяйства, состоящие из семей, предусмотренных подпунктом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Pr="00CA3370">
              <w:rPr>
                <w:rFonts w:ascii="Liberation Serif" w:hAnsi="Liberation Serif" w:cs="Liberation Serif"/>
                <w:sz w:val="20"/>
                <w:szCs w:val="20"/>
              </w:rPr>
              <w:t xml:space="preserve"> пункта 1 Указа Президента Российской Федерации от 5 мая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1992 г.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431 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О мерах по социальной поддержке многодетных семей</w:t>
            </w:r>
            <w:r w:rsidR="0070204E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без ограничения пороговым значением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5F" w:rsidRPr="00007C07" w:rsidRDefault="008D435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8D435F" w:rsidRPr="00007C07" w:rsidTr="005B121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Потребители, приравненные к населению:</w:t>
            </w:r>
          </w:p>
        </w:tc>
      </w:tr>
      <w:tr w:rsidR="008D435F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6.1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8D435F" w:rsidRPr="00007C07" w:rsidRDefault="008D435F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 одно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8D435F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6.2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 один садовый земельный участок или огородный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8D435F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6.3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CA6297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 одно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97" w:rsidRPr="00007C07" w:rsidRDefault="00CA6297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8D435F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6.4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007C07" w:rsidRDefault="008D435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Содержащиеся за счет прихожан религиозные организации.</w:t>
            </w:r>
          </w:p>
        </w:tc>
      </w:tr>
      <w:tr w:rsidR="00E85FF2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 одно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4E16B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4E16B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4E16B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E85FF2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6.5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E85FF2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  <w:tr w:rsidR="00E85FF2" w:rsidRPr="00007C07" w:rsidTr="005B121E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6.6</w:t>
            </w:r>
            <w:r w:rsidR="00036FAB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85FF2" w:rsidRPr="00007C07" w:rsidRDefault="00E85FF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E85FF2" w:rsidRPr="00007C07" w:rsidTr="005B121E">
        <w:trPr>
          <w:gridAfter w:val="1"/>
          <w:wAfter w:w="7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на один гараж, хозяйственную постройку (сарай, погреб)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 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11 000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F2" w:rsidRPr="00007C07" w:rsidRDefault="00E85FF2" w:rsidP="00CA629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07C07">
              <w:rPr>
                <w:rFonts w:ascii="Liberation Serif" w:hAnsi="Liberation Serif" w:cs="Liberation Serif"/>
                <w:sz w:val="20"/>
                <w:szCs w:val="20"/>
              </w:rPr>
              <w:t xml:space="preserve">свыше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19 000 </w:t>
            </w:r>
            <w:r w:rsidRPr="00CA6297">
              <w:rPr>
                <w:rFonts w:ascii="Liberation Serif" w:hAnsi="Liberation Serif" w:cs="Liberation Serif"/>
                <w:sz w:val="20"/>
                <w:szCs w:val="20"/>
              </w:rPr>
              <w:t>кВт*ч</w:t>
            </w:r>
          </w:p>
        </w:tc>
      </w:tr>
    </w:tbl>
    <w:p w:rsidR="008D435F" w:rsidRDefault="008D435F" w:rsidP="008D43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B7F33" w:rsidRDefault="00CB7F33" w:rsidP="00CB7F3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B7F33" w:rsidRPr="00A67484" w:rsidRDefault="00CB7F33" w:rsidP="00CB7F3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>
        <w:rPr>
          <w:rFonts w:ascii="Liberation Serif" w:hAnsi="Liberation Serif" w:cs="Liberation Serif"/>
          <w:bCs/>
          <w:sz w:val="28"/>
          <w:szCs w:val="28"/>
        </w:rPr>
        <w:lastRenderedPageBreak/>
        <w:t>Таблица 2</w:t>
      </w:r>
    </w:p>
    <w:p w:rsidR="00CB7F33" w:rsidRPr="00A37257" w:rsidRDefault="00CB7F33" w:rsidP="00CB7F33">
      <w:pPr>
        <w:ind w:left="5670"/>
        <w:jc w:val="right"/>
        <w:rPr>
          <w:rFonts w:ascii="Liberation Serif" w:hAnsi="Liberation Serif" w:cs="Liberation Serif"/>
          <w:bCs/>
          <w:sz w:val="28"/>
          <w:szCs w:val="28"/>
        </w:rPr>
      </w:pPr>
    </w:p>
    <w:p w:rsidR="00CB7F33" w:rsidRDefault="00CB7F33" w:rsidP="00CB7F33">
      <w:pPr>
        <w:pStyle w:val="ConsPlusTitle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  <w:r w:rsidRPr="00A67484">
        <w:rPr>
          <w:rFonts w:ascii="Liberation Serif" w:hAnsi="Liberation Serif" w:cs="Liberation Serif"/>
          <w:b w:val="0"/>
          <w:sz w:val="28"/>
          <w:szCs w:val="28"/>
        </w:rPr>
        <w:t xml:space="preserve">Балансовые показатели планового объема полезного отпуска электрической энергии, используемые при расчете цен (тарифов) на электрическую энергию </w:t>
      </w:r>
      <w:r w:rsidRPr="00A67484">
        <w:rPr>
          <w:rFonts w:ascii="Liberation Serif" w:hAnsi="Liberation Serif" w:cs="Liberation Serif"/>
          <w:b w:val="0"/>
          <w:sz w:val="28"/>
          <w:szCs w:val="28"/>
        </w:rPr>
        <w:br/>
        <w:t xml:space="preserve">для населения и приравненным к нему категориям потребителей </w:t>
      </w:r>
      <w:r w:rsidRPr="00A67484">
        <w:rPr>
          <w:rFonts w:ascii="Liberation Serif" w:hAnsi="Liberation Serif" w:cs="Liberation Serif"/>
          <w:b w:val="0"/>
          <w:sz w:val="28"/>
          <w:szCs w:val="28"/>
        </w:rPr>
        <w:br/>
        <w:t>по Свердловской области</w:t>
      </w:r>
    </w:p>
    <w:p w:rsidR="00A37257" w:rsidRPr="00A67484" w:rsidRDefault="00A37257" w:rsidP="00CB7F33">
      <w:pPr>
        <w:pStyle w:val="ConsPlusTitle"/>
        <w:jc w:val="center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40"/>
        <w:gridCol w:w="1417"/>
        <w:gridCol w:w="1473"/>
      </w:tblGrid>
      <w:tr w:rsidR="00A37257" w:rsidRPr="00A67484" w:rsidTr="00A37257">
        <w:tc>
          <w:tcPr>
            <w:tcW w:w="510" w:type="dxa"/>
            <w:vMerge w:val="restart"/>
            <w:vAlign w:val="center"/>
          </w:tcPr>
          <w:p w:rsidR="00A37257" w:rsidRPr="00A67484" w:rsidRDefault="00A37257" w:rsidP="00626632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 xml:space="preserve"> п/п</w:t>
            </w:r>
          </w:p>
        </w:tc>
        <w:tc>
          <w:tcPr>
            <w:tcW w:w="6640" w:type="dxa"/>
            <w:vMerge w:val="restart"/>
            <w:vAlign w:val="center"/>
          </w:tcPr>
          <w:p w:rsidR="00A37257" w:rsidRPr="00A67484" w:rsidRDefault="00A37257" w:rsidP="00626632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Категории потребителей</w:t>
            </w:r>
          </w:p>
        </w:tc>
        <w:tc>
          <w:tcPr>
            <w:tcW w:w="2890" w:type="dxa"/>
            <w:gridSpan w:val="2"/>
            <w:vAlign w:val="center"/>
          </w:tcPr>
          <w:p w:rsidR="00A37257" w:rsidRPr="00A67484" w:rsidRDefault="00A37257" w:rsidP="00626632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Плановый объем полезного отпуска электрической энергии, млн. кВт·ч</w:t>
            </w:r>
          </w:p>
        </w:tc>
      </w:tr>
      <w:tr w:rsidR="00A37257" w:rsidRPr="00A67484" w:rsidTr="00A37257">
        <w:tc>
          <w:tcPr>
            <w:tcW w:w="510" w:type="dxa"/>
            <w:vMerge/>
            <w:vAlign w:val="center"/>
          </w:tcPr>
          <w:p w:rsidR="00A37257" w:rsidRPr="00A67484" w:rsidRDefault="00A37257" w:rsidP="00626632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640" w:type="dxa"/>
            <w:vMerge/>
            <w:vAlign w:val="center"/>
          </w:tcPr>
          <w:p w:rsidR="00A37257" w:rsidRPr="00A67484" w:rsidRDefault="00A37257" w:rsidP="00626632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37257" w:rsidRPr="00A67484" w:rsidRDefault="00A37257" w:rsidP="00626632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I полугодие</w:t>
            </w:r>
          </w:p>
        </w:tc>
        <w:tc>
          <w:tcPr>
            <w:tcW w:w="1473" w:type="dxa"/>
            <w:vAlign w:val="center"/>
          </w:tcPr>
          <w:p w:rsidR="00A37257" w:rsidRPr="00A67484" w:rsidRDefault="00A37257" w:rsidP="00626632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II полугодие</w:t>
            </w:r>
          </w:p>
        </w:tc>
      </w:tr>
    </w:tbl>
    <w:p w:rsidR="00A37257" w:rsidRPr="00A37257" w:rsidRDefault="00A37257" w:rsidP="00CB7F33">
      <w:pPr>
        <w:pStyle w:val="ConsPlusNormal"/>
        <w:jc w:val="both"/>
        <w:rPr>
          <w:rFonts w:ascii="Liberation Serif" w:hAnsi="Liberation Serif" w:cs="Liberation Serif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40"/>
        <w:gridCol w:w="1417"/>
        <w:gridCol w:w="1473"/>
      </w:tblGrid>
      <w:tr w:rsidR="00A37257" w:rsidRPr="00A67484" w:rsidTr="00A37257">
        <w:trPr>
          <w:tblHeader/>
        </w:trPr>
        <w:tc>
          <w:tcPr>
            <w:tcW w:w="510" w:type="dxa"/>
            <w:vAlign w:val="center"/>
          </w:tcPr>
          <w:p w:rsidR="00A37257" w:rsidRPr="00A67484" w:rsidRDefault="00A37257" w:rsidP="00036FAB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6640" w:type="dxa"/>
            <w:vAlign w:val="center"/>
          </w:tcPr>
          <w:p w:rsidR="00A37257" w:rsidRPr="00A67484" w:rsidRDefault="00A37257" w:rsidP="00036FAB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37257" w:rsidRPr="00A67484" w:rsidRDefault="00A37257" w:rsidP="00036FAB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473" w:type="dxa"/>
            <w:vAlign w:val="center"/>
          </w:tcPr>
          <w:p w:rsidR="00A37257" w:rsidRPr="00A67484" w:rsidRDefault="00A37257" w:rsidP="00036FAB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589" w:history="1">
              <w:r w:rsidRPr="00626632">
                <w:rPr>
                  <w:rFonts w:ascii="Liberation Serif" w:hAnsi="Liberation Serif" w:cs="Liberation Serif"/>
                  <w:color w:val="000000"/>
                  <w:sz w:val="22"/>
                  <w:szCs w:val="22"/>
                </w:rPr>
                <w:t>строках 2</w:t>
              </w:r>
            </w:hyperlink>
            <w:r w:rsidRPr="0062663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</w:t>
            </w:r>
            <w:hyperlink w:anchor="P610" w:history="1">
              <w:r w:rsidRPr="00626632">
                <w:rPr>
                  <w:rFonts w:ascii="Liberation Serif" w:hAnsi="Liberation Serif" w:cs="Liberation Serif"/>
                  <w:color w:val="000000"/>
                  <w:sz w:val="22"/>
                  <w:szCs w:val="22"/>
                </w:rPr>
                <w:t>5</w:t>
              </w:r>
            </w:hyperlink>
            <w:r w:rsidRPr="0062663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1171,986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1049,537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6" w:name="P589"/>
            <w:bookmarkEnd w:id="6"/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 xml:space="preserve">наймодатели (или уполномоченные ими лица), предоставляющие </w:t>
            </w: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155,253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135,332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853,300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793,614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 xml:space="preserve">исполнители коммунальных услуг (товарищества собственников </w:t>
            </w: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16,155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14,636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7" w:name="P610"/>
            <w:bookmarkEnd w:id="7"/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Население, проживающее в сельских населенных пунктах и приравненные к нему: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963,141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842,842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6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290,121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261,553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6.1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6.2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235,657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212,670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6.3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8,458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7,371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6.4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9,796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8,830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6.5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</w:t>
            </w: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0,884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0,812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6.6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17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35,326</w:t>
            </w:r>
          </w:p>
        </w:tc>
        <w:tc>
          <w:tcPr>
            <w:tcW w:w="1473" w:type="dxa"/>
            <w:vAlign w:val="center"/>
          </w:tcPr>
          <w:p w:rsidR="00CB7F33" w:rsidRPr="002E77A2" w:rsidRDefault="00CB7F33" w:rsidP="00E1222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E77A2">
              <w:rPr>
                <w:rFonts w:ascii="Liberation Serif" w:hAnsi="Liberation Serif" w:cs="Liberation Serif"/>
                <w:sz w:val="22"/>
                <w:szCs w:val="22"/>
              </w:rPr>
              <w:t>31,869</w:t>
            </w:r>
          </w:p>
        </w:tc>
      </w:tr>
    </w:tbl>
    <w:p w:rsidR="00CB7F33" w:rsidRPr="00A67484" w:rsidRDefault="00CB7F33" w:rsidP="00CB7F33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br w:type="page"/>
      </w:r>
    </w:p>
    <w:p w:rsidR="00CB7F33" w:rsidRPr="002D2B74" w:rsidRDefault="00CB7F33" w:rsidP="00CB7F33">
      <w:pPr>
        <w:pStyle w:val="ConsPlusNormal"/>
        <w:jc w:val="right"/>
        <w:outlineLvl w:val="2"/>
        <w:rPr>
          <w:rFonts w:ascii="Liberation Serif" w:hAnsi="Liberation Serif" w:cs="Liberation Serif"/>
        </w:rPr>
      </w:pPr>
      <w:r w:rsidRPr="002D2B74">
        <w:rPr>
          <w:rFonts w:ascii="Liberation Serif" w:hAnsi="Liberation Serif" w:cs="Liberation Serif"/>
        </w:rPr>
        <w:t>Таблица 3</w:t>
      </w:r>
    </w:p>
    <w:p w:rsidR="00CB7F33" w:rsidRPr="00A67484" w:rsidRDefault="00CB7F33" w:rsidP="00CB7F33">
      <w:pPr>
        <w:pStyle w:val="ConsPlusNormal"/>
        <w:jc w:val="both"/>
        <w:rPr>
          <w:rFonts w:ascii="Liberation Serif" w:hAnsi="Liberation Serif" w:cs="Liberation Seri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640"/>
        <w:gridCol w:w="1417"/>
        <w:gridCol w:w="1473"/>
      </w:tblGrid>
      <w:tr w:rsidR="00CB7F33" w:rsidRPr="00A67484" w:rsidTr="00036FAB">
        <w:tc>
          <w:tcPr>
            <w:tcW w:w="510" w:type="dxa"/>
            <w:vMerge w:val="restart"/>
            <w:vAlign w:val="center"/>
          </w:tcPr>
          <w:p w:rsidR="00CB7F33" w:rsidRPr="00A67484" w:rsidRDefault="00036FAB" w:rsidP="00036FAB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="00CB7F33" w:rsidRPr="00A67484">
              <w:rPr>
                <w:rFonts w:ascii="Liberation Serif" w:hAnsi="Liberation Serif" w:cs="Liberation Serif"/>
                <w:sz w:val="22"/>
                <w:szCs w:val="22"/>
              </w:rPr>
              <w:t xml:space="preserve"> п/п</w:t>
            </w:r>
          </w:p>
        </w:tc>
        <w:tc>
          <w:tcPr>
            <w:tcW w:w="6640" w:type="dxa"/>
            <w:vMerge w:val="restart"/>
            <w:vAlign w:val="center"/>
          </w:tcPr>
          <w:p w:rsidR="00CB7F33" w:rsidRPr="00A67484" w:rsidRDefault="00CB7F33" w:rsidP="00036FAB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Категории потребителей</w:t>
            </w:r>
          </w:p>
        </w:tc>
        <w:tc>
          <w:tcPr>
            <w:tcW w:w="2890" w:type="dxa"/>
            <w:gridSpan w:val="2"/>
            <w:vAlign w:val="center"/>
          </w:tcPr>
          <w:p w:rsidR="00CB7F33" w:rsidRPr="00A67484" w:rsidRDefault="00CB7F33" w:rsidP="00036FAB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B7F33" w:rsidRPr="00A67484" w:rsidTr="00036FAB">
        <w:tc>
          <w:tcPr>
            <w:tcW w:w="510" w:type="dxa"/>
            <w:vMerge/>
            <w:vAlign w:val="center"/>
          </w:tcPr>
          <w:p w:rsidR="00CB7F33" w:rsidRPr="00A67484" w:rsidRDefault="00CB7F33" w:rsidP="00036FAB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640" w:type="dxa"/>
            <w:vMerge/>
            <w:vAlign w:val="center"/>
          </w:tcPr>
          <w:p w:rsidR="00CB7F33" w:rsidRPr="00A67484" w:rsidRDefault="00CB7F33" w:rsidP="00036FAB">
            <w:pPr>
              <w:spacing w:after="1" w:line="0" w:lineRule="atLeas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7F33" w:rsidRPr="00A67484" w:rsidRDefault="00CB7F33" w:rsidP="00036FAB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I полугодие</w:t>
            </w:r>
          </w:p>
        </w:tc>
        <w:tc>
          <w:tcPr>
            <w:tcW w:w="1473" w:type="dxa"/>
            <w:vAlign w:val="center"/>
          </w:tcPr>
          <w:p w:rsidR="00CB7F33" w:rsidRPr="00A67484" w:rsidRDefault="00CB7F33" w:rsidP="00036FAB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II полугодие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0,7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4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Население, проживающее в сельских населенных пунктах и приравненные к нему: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0,7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Потребители, приравненные к населению: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5.1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</w:t>
            </w: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5.2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0,7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5.3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5.4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Содержащиеся за счет прихожан религиозные организации.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5.5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</w:tr>
      <w:tr w:rsidR="00CB7F33" w:rsidRPr="00A67484" w:rsidTr="00E1222C">
        <w:tc>
          <w:tcPr>
            <w:tcW w:w="510" w:type="dxa"/>
          </w:tcPr>
          <w:p w:rsidR="00CB7F33" w:rsidRPr="00A67484" w:rsidRDefault="00CB7F33" w:rsidP="00E1222C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5.6</w:t>
            </w:r>
            <w:r w:rsidR="00036FAB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6640" w:type="dxa"/>
          </w:tcPr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B7F33" w:rsidRPr="00A67484" w:rsidRDefault="00CB7F33" w:rsidP="00E1222C">
            <w:pPr>
              <w:pStyle w:val="ConsPlusNormal"/>
              <w:ind w:firstLine="28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67484">
              <w:rPr>
                <w:rFonts w:ascii="Liberation Serif" w:hAnsi="Liberation Serif" w:cs="Liberation Serif"/>
                <w:sz w:val="22"/>
                <w:szCs w:val="22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417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473" w:type="dxa"/>
          </w:tcPr>
          <w:p w:rsidR="00CB7F33" w:rsidRPr="00A67484" w:rsidRDefault="00CB7F33" w:rsidP="00E1222C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</w:tr>
    </w:tbl>
    <w:p w:rsidR="00CB7F33" w:rsidRPr="00A67484" w:rsidRDefault="00CB7F33" w:rsidP="00CB7F33">
      <w:pPr>
        <w:pStyle w:val="ConsPlusTitle"/>
        <w:ind w:left="851"/>
        <w:jc w:val="center"/>
        <w:outlineLvl w:val="0"/>
        <w:rPr>
          <w:rFonts w:ascii="Liberation Serif" w:hAnsi="Liberation Serif" w:cs="Liberation Serif"/>
          <w:b w:val="0"/>
          <w:sz w:val="22"/>
          <w:szCs w:val="22"/>
        </w:rPr>
      </w:pPr>
    </w:p>
    <w:p w:rsidR="00CB7F33" w:rsidRPr="00A67484" w:rsidRDefault="00CB7F33" w:rsidP="00CB7F33">
      <w:pPr>
        <w:rPr>
          <w:rFonts w:ascii="Liberation Serif" w:hAnsi="Liberation Serif" w:cs="Liberation Serif"/>
          <w:sz w:val="22"/>
          <w:szCs w:val="22"/>
        </w:rPr>
      </w:pPr>
    </w:p>
    <w:p w:rsidR="00CB7F33" w:rsidRDefault="00CB7F33" w:rsidP="00CB7F3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D435F" w:rsidRDefault="008D435F" w:rsidP="008D43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D435F" w:rsidRDefault="008D435F" w:rsidP="008D43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D435F" w:rsidRDefault="008D435F" w:rsidP="008D435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D31CEE" w:rsidRPr="00A67484" w:rsidRDefault="00D31CEE">
      <w:pPr>
        <w:rPr>
          <w:rFonts w:ascii="Liberation Serif" w:hAnsi="Liberation Serif" w:cs="Liberation Serif"/>
          <w:sz w:val="22"/>
          <w:szCs w:val="22"/>
        </w:rPr>
      </w:pPr>
    </w:p>
    <w:sectPr w:rsidR="00D31CEE" w:rsidRPr="00A67484" w:rsidSect="00036FAB">
      <w:pgSz w:w="11906" w:h="16838" w:code="9"/>
      <w:pgMar w:top="1134" w:right="567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C8" w:rsidRDefault="00C05BC8" w:rsidP="00D332A8">
      <w:r>
        <w:separator/>
      </w:r>
    </w:p>
  </w:endnote>
  <w:endnote w:type="continuationSeparator" w:id="0">
    <w:p w:rsidR="00C05BC8" w:rsidRDefault="00C05BC8" w:rsidP="00D3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C8" w:rsidRDefault="00C05BC8" w:rsidP="00D332A8">
      <w:r>
        <w:separator/>
      </w:r>
    </w:p>
  </w:footnote>
  <w:footnote w:type="continuationSeparator" w:id="0">
    <w:p w:rsidR="00C05BC8" w:rsidRDefault="00C05BC8" w:rsidP="00D33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EB" w:rsidRPr="00B943EB" w:rsidRDefault="00B943EB">
    <w:pPr>
      <w:pStyle w:val="a7"/>
      <w:jc w:val="center"/>
      <w:rPr>
        <w:rFonts w:ascii="Liberation Serif" w:hAnsi="Liberation Serif" w:cs="Liberation Serif"/>
        <w:sz w:val="28"/>
        <w:szCs w:val="28"/>
      </w:rPr>
    </w:pPr>
    <w:r w:rsidRPr="00B943EB">
      <w:rPr>
        <w:rFonts w:ascii="Liberation Serif" w:hAnsi="Liberation Serif" w:cs="Liberation Serif"/>
        <w:sz w:val="28"/>
        <w:szCs w:val="28"/>
      </w:rPr>
      <w:fldChar w:fldCharType="begin"/>
    </w:r>
    <w:r w:rsidRPr="00B943EB">
      <w:rPr>
        <w:rFonts w:ascii="Liberation Serif" w:hAnsi="Liberation Serif" w:cs="Liberation Serif"/>
        <w:sz w:val="28"/>
        <w:szCs w:val="28"/>
      </w:rPr>
      <w:instrText>PAGE   \* MERGEFORMAT</w:instrText>
    </w:r>
    <w:r w:rsidRPr="00B943EB">
      <w:rPr>
        <w:rFonts w:ascii="Liberation Serif" w:hAnsi="Liberation Serif" w:cs="Liberation Serif"/>
        <w:sz w:val="28"/>
        <w:szCs w:val="28"/>
      </w:rPr>
      <w:fldChar w:fldCharType="separate"/>
    </w:r>
    <w:r w:rsidR="006F449B">
      <w:rPr>
        <w:rFonts w:ascii="Liberation Serif" w:hAnsi="Liberation Serif" w:cs="Liberation Serif"/>
        <w:noProof/>
        <w:sz w:val="28"/>
        <w:szCs w:val="28"/>
      </w:rPr>
      <w:t>21</w:t>
    </w:r>
    <w:r w:rsidRPr="00B943EB">
      <w:rPr>
        <w:rFonts w:ascii="Liberation Serif" w:hAnsi="Liberation Serif" w:cs="Liberation Serif"/>
        <w:sz w:val="28"/>
        <w:szCs w:val="28"/>
      </w:rPr>
      <w:fldChar w:fldCharType="end"/>
    </w:r>
  </w:p>
  <w:p w:rsidR="006D4A7B" w:rsidRPr="00B943EB" w:rsidRDefault="006D4A7B" w:rsidP="00B943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141"/>
    <w:multiLevelType w:val="hybridMultilevel"/>
    <w:tmpl w:val="04CA1CB2"/>
    <w:lvl w:ilvl="0" w:tplc="43847CCC">
      <w:start w:val="3"/>
      <w:numFmt w:val="decimal"/>
      <w:lvlText w:val="%1."/>
      <w:lvlJc w:val="left"/>
      <w:pPr>
        <w:ind w:left="7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A0C7DB1"/>
    <w:multiLevelType w:val="hybridMultilevel"/>
    <w:tmpl w:val="345A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960"/>
    <w:multiLevelType w:val="hybridMultilevel"/>
    <w:tmpl w:val="074C6C8E"/>
    <w:lvl w:ilvl="0" w:tplc="43847CCC">
      <w:start w:val="4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326938"/>
    <w:multiLevelType w:val="hybridMultilevel"/>
    <w:tmpl w:val="A078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30209"/>
    <w:multiLevelType w:val="hybridMultilevel"/>
    <w:tmpl w:val="9794A1EA"/>
    <w:lvl w:ilvl="0" w:tplc="05F26A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9"/>
    <w:rsid w:val="00007C07"/>
    <w:rsid w:val="00015711"/>
    <w:rsid w:val="00023B17"/>
    <w:rsid w:val="00023CF5"/>
    <w:rsid w:val="00036FAB"/>
    <w:rsid w:val="00045EA2"/>
    <w:rsid w:val="00046BDA"/>
    <w:rsid w:val="000636BD"/>
    <w:rsid w:val="000642E4"/>
    <w:rsid w:val="00082869"/>
    <w:rsid w:val="000832B0"/>
    <w:rsid w:val="00093E63"/>
    <w:rsid w:val="000953F5"/>
    <w:rsid w:val="000963AB"/>
    <w:rsid w:val="000A17EA"/>
    <w:rsid w:val="000A4C15"/>
    <w:rsid w:val="000A57D2"/>
    <w:rsid w:val="000B221C"/>
    <w:rsid w:val="000C5135"/>
    <w:rsid w:val="000C6C39"/>
    <w:rsid w:val="000D22F3"/>
    <w:rsid w:val="000F02CC"/>
    <w:rsid w:val="000F055E"/>
    <w:rsid w:val="000F5F35"/>
    <w:rsid w:val="000F70BF"/>
    <w:rsid w:val="001021B2"/>
    <w:rsid w:val="00102329"/>
    <w:rsid w:val="001266EB"/>
    <w:rsid w:val="00142F0A"/>
    <w:rsid w:val="00150EF7"/>
    <w:rsid w:val="001552B2"/>
    <w:rsid w:val="00157369"/>
    <w:rsid w:val="00160ED6"/>
    <w:rsid w:val="0017693E"/>
    <w:rsid w:val="001B1EB7"/>
    <w:rsid w:val="001B7488"/>
    <w:rsid w:val="001E6F1A"/>
    <w:rsid w:val="001F3C79"/>
    <w:rsid w:val="00201870"/>
    <w:rsid w:val="00204D4C"/>
    <w:rsid w:val="0025312C"/>
    <w:rsid w:val="002656AE"/>
    <w:rsid w:val="0026708B"/>
    <w:rsid w:val="00270817"/>
    <w:rsid w:val="002750C9"/>
    <w:rsid w:val="00281F85"/>
    <w:rsid w:val="00282A10"/>
    <w:rsid w:val="00290B96"/>
    <w:rsid w:val="00294CF7"/>
    <w:rsid w:val="002A041A"/>
    <w:rsid w:val="002B2117"/>
    <w:rsid w:val="002B3F6C"/>
    <w:rsid w:val="002C0951"/>
    <w:rsid w:val="002C572D"/>
    <w:rsid w:val="002D2B74"/>
    <w:rsid w:val="002E3221"/>
    <w:rsid w:val="002F1120"/>
    <w:rsid w:val="002F3030"/>
    <w:rsid w:val="002F77D4"/>
    <w:rsid w:val="003103C0"/>
    <w:rsid w:val="00327921"/>
    <w:rsid w:val="00330B5C"/>
    <w:rsid w:val="003321BB"/>
    <w:rsid w:val="0033332D"/>
    <w:rsid w:val="00344E37"/>
    <w:rsid w:val="00353568"/>
    <w:rsid w:val="0036421E"/>
    <w:rsid w:val="00366F38"/>
    <w:rsid w:val="0037167F"/>
    <w:rsid w:val="0037597B"/>
    <w:rsid w:val="00385381"/>
    <w:rsid w:val="00394B84"/>
    <w:rsid w:val="003A4678"/>
    <w:rsid w:val="003B0FE3"/>
    <w:rsid w:val="003C5B39"/>
    <w:rsid w:val="003F6A61"/>
    <w:rsid w:val="00402C37"/>
    <w:rsid w:val="00411D59"/>
    <w:rsid w:val="004324EB"/>
    <w:rsid w:val="00445435"/>
    <w:rsid w:val="00447425"/>
    <w:rsid w:val="00457AD5"/>
    <w:rsid w:val="004714F4"/>
    <w:rsid w:val="00476026"/>
    <w:rsid w:val="004770E4"/>
    <w:rsid w:val="00491AC4"/>
    <w:rsid w:val="00496D03"/>
    <w:rsid w:val="004A00FC"/>
    <w:rsid w:val="004A3BAB"/>
    <w:rsid w:val="004A43C6"/>
    <w:rsid w:val="004A565B"/>
    <w:rsid w:val="004B55E6"/>
    <w:rsid w:val="004B6000"/>
    <w:rsid w:val="004C25FC"/>
    <w:rsid w:val="004D5DEB"/>
    <w:rsid w:val="004D6AB4"/>
    <w:rsid w:val="004E16B8"/>
    <w:rsid w:val="004E4270"/>
    <w:rsid w:val="00501421"/>
    <w:rsid w:val="00510256"/>
    <w:rsid w:val="0052255F"/>
    <w:rsid w:val="00534EBA"/>
    <w:rsid w:val="0053556F"/>
    <w:rsid w:val="005523EE"/>
    <w:rsid w:val="005561AB"/>
    <w:rsid w:val="00566755"/>
    <w:rsid w:val="00577A2C"/>
    <w:rsid w:val="005803A1"/>
    <w:rsid w:val="005925C2"/>
    <w:rsid w:val="005932E0"/>
    <w:rsid w:val="005933E3"/>
    <w:rsid w:val="005950C2"/>
    <w:rsid w:val="005A4D48"/>
    <w:rsid w:val="005A7BED"/>
    <w:rsid w:val="005B121E"/>
    <w:rsid w:val="005B56A3"/>
    <w:rsid w:val="005D16EC"/>
    <w:rsid w:val="005E3551"/>
    <w:rsid w:val="005E5ACF"/>
    <w:rsid w:val="005E5AD0"/>
    <w:rsid w:val="005F206F"/>
    <w:rsid w:val="0060163C"/>
    <w:rsid w:val="00606651"/>
    <w:rsid w:val="006205E8"/>
    <w:rsid w:val="006229D8"/>
    <w:rsid w:val="00626632"/>
    <w:rsid w:val="00641AA3"/>
    <w:rsid w:val="00642119"/>
    <w:rsid w:val="00644FE6"/>
    <w:rsid w:val="006545E9"/>
    <w:rsid w:val="006615D8"/>
    <w:rsid w:val="006819D2"/>
    <w:rsid w:val="006A47C1"/>
    <w:rsid w:val="006C29DC"/>
    <w:rsid w:val="006C4296"/>
    <w:rsid w:val="006C75CC"/>
    <w:rsid w:val="006C7E4E"/>
    <w:rsid w:val="006D2C1E"/>
    <w:rsid w:val="006D4A7B"/>
    <w:rsid w:val="006F001C"/>
    <w:rsid w:val="006F00D5"/>
    <w:rsid w:val="006F0DF2"/>
    <w:rsid w:val="006F449B"/>
    <w:rsid w:val="0070204E"/>
    <w:rsid w:val="007035C0"/>
    <w:rsid w:val="00703726"/>
    <w:rsid w:val="00704AB4"/>
    <w:rsid w:val="00705433"/>
    <w:rsid w:val="00717A05"/>
    <w:rsid w:val="00731A1C"/>
    <w:rsid w:val="007358F3"/>
    <w:rsid w:val="00741B7E"/>
    <w:rsid w:val="00746F26"/>
    <w:rsid w:val="0076407C"/>
    <w:rsid w:val="00775BB2"/>
    <w:rsid w:val="00777343"/>
    <w:rsid w:val="00780D8B"/>
    <w:rsid w:val="0078354E"/>
    <w:rsid w:val="007936E5"/>
    <w:rsid w:val="007972E1"/>
    <w:rsid w:val="007A1ADD"/>
    <w:rsid w:val="007A77B3"/>
    <w:rsid w:val="007B141E"/>
    <w:rsid w:val="007B2C90"/>
    <w:rsid w:val="007B5E4A"/>
    <w:rsid w:val="007B6292"/>
    <w:rsid w:val="007C39B1"/>
    <w:rsid w:val="007C39ED"/>
    <w:rsid w:val="007C64AE"/>
    <w:rsid w:val="007D68E9"/>
    <w:rsid w:val="007E107D"/>
    <w:rsid w:val="007E1A99"/>
    <w:rsid w:val="007F3DB3"/>
    <w:rsid w:val="008005B4"/>
    <w:rsid w:val="00804518"/>
    <w:rsid w:val="00804CAA"/>
    <w:rsid w:val="00812EB7"/>
    <w:rsid w:val="008201CF"/>
    <w:rsid w:val="00821D77"/>
    <w:rsid w:val="008267F3"/>
    <w:rsid w:val="00827748"/>
    <w:rsid w:val="00833A48"/>
    <w:rsid w:val="00836B0A"/>
    <w:rsid w:val="00837783"/>
    <w:rsid w:val="00845BFC"/>
    <w:rsid w:val="0084731E"/>
    <w:rsid w:val="00866463"/>
    <w:rsid w:val="008715BB"/>
    <w:rsid w:val="00877CC0"/>
    <w:rsid w:val="00880273"/>
    <w:rsid w:val="008866D2"/>
    <w:rsid w:val="008911F6"/>
    <w:rsid w:val="008A1896"/>
    <w:rsid w:val="008C14CE"/>
    <w:rsid w:val="008D1C14"/>
    <w:rsid w:val="008D435F"/>
    <w:rsid w:val="008D4DB7"/>
    <w:rsid w:val="008D51D3"/>
    <w:rsid w:val="008F0CBA"/>
    <w:rsid w:val="00901B88"/>
    <w:rsid w:val="00901E87"/>
    <w:rsid w:val="00910365"/>
    <w:rsid w:val="00915E8D"/>
    <w:rsid w:val="00932797"/>
    <w:rsid w:val="00956FC7"/>
    <w:rsid w:val="009636D3"/>
    <w:rsid w:val="0097704C"/>
    <w:rsid w:val="00985A7E"/>
    <w:rsid w:val="009913C0"/>
    <w:rsid w:val="00993ADD"/>
    <w:rsid w:val="009A63A2"/>
    <w:rsid w:val="009B36B2"/>
    <w:rsid w:val="009B5677"/>
    <w:rsid w:val="009C0512"/>
    <w:rsid w:val="009C538C"/>
    <w:rsid w:val="009F2369"/>
    <w:rsid w:val="00A15024"/>
    <w:rsid w:val="00A359BE"/>
    <w:rsid w:val="00A37257"/>
    <w:rsid w:val="00A379CC"/>
    <w:rsid w:val="00A46834"/>
    <w:rsid w:val="00A61300"/>
    <w:rsid w:val="00A67484"/>
    <w:rsid w:val="00A67FBF"/>
    <w:rsid w:val="00A70F21"/>
    <w:rsid w:val="00A813C0"/>
    <w:rsid w:val="00A90B7F"/>
    <w:rsid w:val="00A945F0"/>
    <w:rsid w:val="00AA26E2"/>
    <w:rsid w:val="00AA3D0A"/>
    <w:rsid w:val="00AB684D"/>
    <w:rsid w:val="00AC3B44"/>
    <w:rsid w:val="00AD2686"/>
    <w:rsid w:val="00AD4AAE"/>
    <w:rsid w:val="00AE069E"/>
    <w:rsid w:val="00AE4997"/>
    <w:rsid w:val="00B048C4"/>
    <w:rsid w:val="00B103D1"/>
    <w:rsid w:val="00B24AD1"/>
    <w:rsid w:val="00B417BF"/>
    <w:rsid w:val="00B45892"/>
    <w:rsid w:val="00B4593E"/>
    <w:rsid w:val="00B64174"/>
    <w:rsid w:val="00B70379"/>
    <w:rsid w:val="00B71600"/>
    <w:rsid w:val="00B829BF"/>
    <w:rsid w:val="00B915C6"/>
    <w:rsid w:val="00B943EB"/>
    <w:rsid w:val="00BC0E7D"/>
    <w:rsid w:val="00BD4AA1"/>
    <w:rsid w:val="00BD4E7C"/>
    <w:rsid w:val="00BE35C2"/>
    <w:rsid w:val="00BF470D"/>
    <w:rsid w:val="00BF6AA3"/>
    <w:rsid w:val="00C0407D"/>
    <w:rsid w:val="00C05BC8"/>
    <w:rsid w:val="00C17329"/>
    <w:rsid w:val="00C241B4"/>
    <w:rsid w:val="00C357B4"/>
    <w:rsid w:val="00C44AD9"/>
    <w:rsid w:val="00C52D77"/>
    <w:rsid w:val="00C64EBD"/>
    <w:rsid w:val="00C67080"/>
    <w:rsid w:val="00C67F4E"/>
    <w:rsid w:val="00C86053"/>
    <w:rsid w:val="00C94D0A"/>
    <w:rsid w:val="00CA3370"/>
    <w:rsid w:val="00CA33E1"/>
    <w:rsid w:val="00CA6297"/>
    <w:rsid w:val="00CB2145"/>
    <w:rsid w:val="00CB5A7D"/>
    <w:rsid w:val="00CB7F33"/>
    <w:rsid w:val="00CC49B6"/>
    <w:rsid w:val="00CC6544"/>
    <w:rsid w:val="00CD2BB6"/>
    <w:rsid w:val="00CF221A"/>
    <w:rsid w:val="00D032F3"/>
    <w:rsid w:val="00D035ED"/>
    <w:rsid w:val="00D03CA4"/>
    <w:rsid w:val="00D04D7D"/>
    <w:rsid w:val="00D10030"/>
    <w:rsid w:val="00D31CEE"/>
    <w:rsid w:val="00D332A8"/>
    <w:rsid w:val="00D3591C"/>
    <w:rsid w:val="00D41A38"/>
    <w:rsid w:val="00D51322"/>
    <w:rsid w:val="00D551D4"/>
    <w:rsid w:val="00D61E6B"/>
    <w:rsid w:val="00D62692"/>
    <w:rsid w:val="00D77085"/>
    <w:rsid w:val="00D813A5"/>
    <w:rsid w:val="00D96700"/>
    <w:rsid w:val="00D97CFE"/>
    <w:rsid w:val="00DA53DA"/>
    <w:rsid w:val="00DA7890"/>
    <w:rsid w:val="00DB50E8"/>
    <w:rsid w:val="00DB7397"/>
    <w:rsid w:val="00DF3178"/>
    <w:rsid w:val="00DF60B3"/>
    <w:rsid w:val="00DF74DE"/>
    <w:rsid w:val="00E1222C"/>
    <w:rsid w:val="00E15CC7"/>
    <w:rsid w:val="00E259F5"/>
    <w:rsid w:val="00E43500"/>
    <w:rsid w:val="00E44AD4"/>
    <w:rsid w:val="00E51F5C"/>
    <w:rsid w:val="00E6335E"/>
    <w:rsid w:val="00E74D2B"/>
    <w:rsid w:val="00E80EDB"/>
    <w:rsid w:val="00E828B1"/>
    <w:rsid w:val="00E85FF2"/>
    <w:rsid w:val="00E96B4F"/>
    <w:rsid w:val="00EC47E9"/>
    <w:rsid w:val="00ED0942"/>
    <w:rsid w:val="00ED0BBD"/>
    <w:rsid w:val="00EE130B"/>
    <w:rsid w:val="00EF1608"/>
    <w:rsid w:val="00F02D85"/>
    <w:rsid w:val="00F03426"/>
    <w:rsid w:val="00F049E3"/>
    <w:rsid w:val="00F07512"/>
    <w:rsid w:val="00F15187"/>
    <w:rsid w:val="00F17B4F"/>
    <w:rsid w:val="00F20F1D"/>
    <w:rsid w:val="00F26260"/>
    <w:rsid w:val="00F30714"/>
    <w:rsid w:val="00F35FE7"/>
    <w:rsid w:val="00F6379A"/>
    <w:rsid w:val="00F837E7"/>
    <w:rsid w:val="00FA03BE"/>
    <w:rsid w:val="00FA3EF9"/>
    <w:rsid w:val="00FB28BB"/>
    <w:rsid w:val="00FB2D3E"/>
    <w:rsid w:val="00FB43D1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37CB8F-911D-4567-8344-6CD313C7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C17329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Title">
    <w:name w:val="ConsPlusTitle"/>
    <w:rsid w:val="00C17329"/>
    <w:pPr>
      <w:autoSpaceDE w:val="0"/>
      <w:autoSpaceDN w:val="0"/>
      <w:adjustRightInd w:val="0"/>
    </w:pPr>
    <w:rPr>
      <w:b/>
      <w:bCs/>
    </w:rPr>
  </w:style>
  <w:style w:type="paragraph" w:customStyle="1" w:styleId="1">
    <w:name w:val=" Знак Знак1 Знак"/>
    <w:basedOn w:val="a"/>
    <w:rsid w:val="00457AD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4">
    <w:name w:val=" Знак Знак Знак Знак Знак Знак Знак Знак Знак Знак Знак Знак Знак Знак Знак Знак"/>
    <w:basedOn w:val="a"/>
    <w:link w:val="a0"/>
    <w:rsid w:val="00F6379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link w:val="a6"/>
    <w:rsid w:val="0029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90B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792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D332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32A8"/>
    <w:rPr>
      <w:sz w:val="24"/>
      <w:szCs w:val="24"/>
    </w:rPr>
  </w:style>
  <w:style w:type="paragraph" w:styleId="a9">
    <w:name w:val="footer"/>
    <w:basedOn w:val="a"/>
    <w:link w:val="aa"/>
    <w:rsid w:val="00D332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332A8"/>
    <w:rPr>
      <w:sz w:val="24"/>
      <w:szCs w:val="24"/>
    </w:rPr>
  </w:style>
  <w:style w:type="character" w:styleId="ab">
    <w:name w:val="Hyperlink"/>
    <w:uiPriority w:val="99"/>
    <w:unhideWhenUsed/>
    <w:rsid w:val="00B915C6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45C4-C71A-4775-AB4A-77AFEFF0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8669</Words>
  <Characters>49419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57973</CharactersWithSpaces>
  <SharedDoc>false</SharedDoc>
  <HLinks>
    <vt:vector size="30" baseType="variant"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P610</vt:lpwstr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6291508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Par667</vt:lpwstr>
      </vt:variant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Колганова Наталья Ивановна</cp:lastModifiedBy>
  <cp:revision>2</cp:revision>
  <cp:lastPrinted>2023-12-26T15:54:00Z</cp:lastPrinted>
  <dcterms:created xsi:type="dcterms:W3CDTF">2023-12-29T13:02:00Z</dcterms:created>
  <dcterms:modified xsi:type="dcterms:W3CDTF">2023-12-29T13:02:00Z</dcterms:modified>
</cp:coreProperties>
</file>