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BD" w:rsidRDefault="000B69BD" w:rsidP="000B69B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B69BD" w:rsidRDefault="000B69BD" w:rsidP="000B69B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B69BD" w:rsidRDefault="000B69BD" w:rsidP="000B69B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B69BD" w:rsidRDefault="000B69BD" w:rsidP="000B69BD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2"/>
        <w:gridCol w:w="4644"/>
      </w:tblGrid>
      <w:tr w:rsidR="000B69BD" w:rsidTr="000B69BD">
        <w:tc>
          <w:tcPr>
            <w:tcW w:w="4393" w:type="dxa"/>
            <w:hideMark/>
          </w:tcPr>
          <w:p w:rsidR="000B69BD" w:rsidRDefault="000B69BD">
            <w:pPr>
              <w:pStyle w:val="a6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2015 г.</w:t>
            </w:r>
          </w:p>
        </w:tc>
        <w:tc>
          <w:tcPr>
            <w:tcW w:w="4644" w:type="dxa"/>
            <w:hideMark/>
          </w:tcPr>
          <w:p w:rsidR="000B69BD" w:rsidRDefault="000B69BD">
            <w:pPr>
              <w:pStyle w:val="a6"/>
              <w:spacing w:after="120"/>
              <w:ind w:left="3574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</w:tr>
    </w:tbl>
    <w:p w:rsidR="0076616C" w:rsidRPr="005E5668" w:rsidRDefault="0076616C" w:rsidP="0076616C">
      <w:pPr>
        <w:rPr>
          <w:sz w:val="16"/>
          <w:szCs w:val="16"/>
        </w:rPr>
      </w:pPr>
    </w:p>
    <w:p w:rsidR="0076616C" w:rsidRPr="005E5668" w:rsidRDefault="0076616C" w:rsidP="0076616C"/>
    <w:p w:rsidR="0076616C" w:rsidRPr="005E5668" w:rsidRDefault="0076616C" w:rsidP="0076616C"/>
    <w:p w:rsidR="0076616C" w:rsidRDefault="0076616C" w:rsidP="0076616C"/>
    <w:p w:rsidR="002835D9" w:rsidRPr="005E5668" w:rsidRDefault="002835D9" w:rsidP="0076616C"/>
    <w:p w:rsidR="0076616C" w:rsidRDefault="00A2039A" w:rsidP="000B69BD">
      <w:pPr>
        <w:pStyle w:val="ConsPlusTitle"/>
        <w:spacing w:line="240" w:lineRule="exact"/>
        <w:jc w:val="center"/>
        <w:outlineLvl w:val="0"/>
        <w:rPr>
          <w:b w:val="0"/>
        </w:rPr>
      </w:pPr>
      <w:r>
        <w:rPr>
          <w:b w:val="0"/>
        </w:rPr>
        <w:t>О внесении изменений в постановление комитета тарифного регулирования Волгоградской области от 16 декабря 2014 г. №</w:t>
      </w:r>
      <w:r w:rsidR="009F4BB9">
        <w:rPr>
          <w:b w:val="0"/>
        </w:rPr>
        <w:t> </w:t>
      </w:r>
      <w:r>
        <w:rPr>
          <w:b w:val="0"/>
        </w:rPr>
        <w:t>51/2 "</w:t>
      </w:r>
      <w:r w:rsidR="0076616C">
        <w:rPr>
          <w:b w:val="0"/>
        </w:rPr>
        <w:t>О</w:t>
      </w:r>
      <w:r w:rsidR="0076616C" w:rsidRPr="00925A70">
        <w:rPr>
          <w:b w:val="0"/>
        </w:rPr>
        <w:t xml:space="preserve">б установлении тарифов </w:t>
      </w:r>
      <w:r w:rsidR="0076616C" w:rsidRPr="002E7A1B">
        <w:rPr>
          <w:b w:val="0"/>
        </w:rPr>
        <w:t>на электрическую энер</w:t>
      </w:r>
      <w:r w:rsidR="000B69BD">
        <w:rPr>
          <w:b w:val="0"/>
        </w:rPr>
        <w:t xml:space="preserve">гию для населения </w:t>
      </w:r>
      <w:r w:rsidR="0076616C">
        <w:rPr>
          <w:b w:val="0"/>
        </w:rPr>
        <w:t>и приравненным</w:t>
      </w:r>
      <w:r w:rsidR="0076616C" w:rsidRPr="002E7A1B">
        <w:rPr>
          <w:b w:val="0"/>
        </w:rPr>
        <w:t xml:space="preserve"> к н</w:t>
      </w:r>
      <w:r w:rsidR="0076616C">
        <w:rPr>
          <w:b w:val="0"/>
        </w:rPr>
        <w:t>ему категориям потребителей по В</w:t>
      </w:r>
      <w:r w:rsidR="0076616C" w:rsidRPr="002E7A1B">
        <w:rPr>
          <w:b w:val="0"/>
        </w:rPr>
        <w:t>олгоградской области</w:t>
      </w:r>
      <w:r>
        <w:rPr>
          <w:b w:val="0"/>
        </w:rPr>
        <w:t>"</w:t>
      </w:r>
    </w:p>
    <w:p w:rsidR="0076616C" w:rsidRDefault="0076616C" w:rsidP="0076616C">
      <w:pPr>
        <w:pStyle w:val="ConsPlusTitle"/>
        <w:spacing w:line="240" w:lineRule="exact"/>
        <w:jc w:val="center"/>
        <w:outlineLvl w:val="0"/>
        <w:rPr>
          <w:b w:val="0"/>
        </w:rPr>
      </w:pPr>
    </w:p>
    <w:p w:rsidR="000B69BD" w:rsidRDefault="000B69BD" w:rsidP="0076616C">
      <w:pPr>
        <w:pStyle w:val="ConsPlusTitle"/>
        <w:spacing w:line="240" w:lineRule="exact"/>
        <w:jc w:val="center"/>
        <w:outlineLvl w:val="0"/>
        <w:rPr>
          <w:b w:val="0"/>
        </w:rPr>
      </w:pPr>
    </w:p>
    <w:p w:rsidR="000B69BD" w:rsidRPr="002E7A1B" w:rsidRDefault="000B69BD" w:rsidP="0076616C">
      <w:pPr>
        <w:pStyle w:val="ConsPlusTitle"/>
        <w:spacing w:line="240" w:lineRule="exact"/>
        <w:jc w:val="center"/>
        <w:outlineLvl w:val="0"/>
        <w:rPr>
          <w:b w:val="0"/>
        </w:rPr>
      </w:pPr>
    </w:p>
    <w:p w:rsidR="0076616C" w:rsidRPr="004D462B" w:rsidRDefault="0076616C" w:rsidP="0076616C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4D462B">
        <w:rPr>
          <w:spacing w:val="-6"/>
        </w:rPr>
        <w:t>В соответствии с Федеральным законом от 26 марта 2003</w:t>
      </w:r>
      <w:r>
        <w:rPr>
          <w:spacing w:val="-6"/>
        </w:rPr>
        <w:t xml:space="preserve"> </w:t>
      </w:r>
      <w:r w:rsidRPr="004D462B">
        <w:rPr>
          <w:spacing w:val="-6"/>
        </w:rPr>
        <w:t xml:space="preserve">г. № 35-ФЗ </w:t>
      </w:r>
      <w:r>
        <w:rPr>
          <w:spacing w:val="-6"/>
        </w:rPr>
        <w:br/>
      </w:r>
      <w:r w:rsidR="006E4B59">
        <w:rPr>
          <w:spacing w:val="-6"/>
        </w:rPr>
        <w:t>"Об электроэнергетике" и</w:t>
      </w:r>
      <w:r w:rsidRPr="004D462B">
        <w:rPr>
          <w:spacing w:val="-6"/>
        </w:rPr>
        <w:t xml:space="preserve"> </w:t>
      </w:r>
      <w:hyperlink r:id="rId6" w:history="1">
        <w:r w:rsidRPr="004D462B">
          <w:rPr>
            <w:spacing w:val="-6"/>
          </w:rPr>
          <w:t>Положением</w:t>
        </w:r>
      </w:hyperlink>
      <w:r w:rsidRPr="004D462B">
        <w:rPr>
          <w:spacing w:val="-6"/>
        </w:rPr>
        <w:t xml:space="preserve"> о комитете тарифного регулирования Волгоградской области, утвержденным постановлением Правите</w:t>
      </w:r>
      <w:r w:rsidR="006C078F">
        <w:rPr>
          <w:spacing w:val="-6"/>
        </w:rPr>
        <w:t xml:space="preserve">льства Волгоградской области                        от 06 </w:t>
      </w:r>
      <w:r w:rsidRPr="004D462B">
        <w:rPr>
          <w:spacing w:val="-6"/>
        </w:rPr>
        <w:t>февраля 2014 г. № 32-п, комитет тарифного регулирования Волгоградской области  п </w:t>
      </w:r>
      <w:r w:rsidR="00A2039A" w:rsidRPr="00A2039A">
        <w:t>р</w:t>
      </w:r>
      <w:r w:rsidR="00A2039A">
        <w:t> и к а з ы в а </w:t>
      </w:r>
      <w:r w:rsidRPr="00A2039A">
        <w:t>е</w:t>
      </w:r>
      <w:r w:rsidRPr="004D462B">
        <w:rPr>
          <w:spacing w:val="-6"/>
        </w:rPr>
        <w:t> т:</w:t>
      </w:r>
    </w:p>
    <w:p w:rsidR="006E4B59" w:rsidRDefault="0076616C" w:rsidP="0076616C">
      <w:pPr>
        <w:autoSpaceDE w:val="0"/>
        <w:autoSpaceDN w:val="0"/>
        <w:adjustRightInd w:val="0"/>
        <w:ind w:firstLine="708"/>
        <w:jc w:val="both"/>
        <w:outlineLvl w:val="0"/>
        <w:rPr>
          <w:spacing w:val="-6"/>
        </w:rPr>
      </w:pPr>
      <w:r w:rsidRPr="004D462B">
        <w:rPr>
          <w:spacing w:val="-6"/>
        </w:rPr>
        <w:t>1.</w:t>
      </w:r>
      <w:r w:rsidR="006E4B59">
        <w:rPr>
          <w:spacing w:val="-6"/>
        </w:rPr>
        <w:t> Внести в постановление комитета тарифного регулирования Волгоградской области от 16 декабря 2014 г. №</w:t>
      </w:r>
      <w:r w:rsidR="006C078F">
        <w:rPr>
          <w:spacing w:val="-6"/>
        </w:rPr>
        <w:t> </w:t>
      </w:r>
      <w:r w:rsidR="006E4B59">
        <w:rPr>
          <w:spacing w:val="-6"/>
        </w:rPr>
        <w:t>51/2 "Об установлении тарифов на электрическую энергию для населения и приравненным к нему</w:t>
      </w:r>
      <w:bookmarkStart w:id="0" w:name="_GoBack"/>
      <w:bookmarkEnd w:id="0"/>
      <w:r w:rsidR="006E4B59">
        <w:rPr>
          <w:spacing w:val="-6"/>
        </w:rPr>
        <w:t xml:space="preserve"> категориям потребителей по Волгоградской области" следующие изменения:</w:t>
      </w:r>
    </w:p>
    <w:p w:rsidR="006E4B59" w:rsidRDefault="000C35DC" w:rsidP="0076616C">
      <w:pPr>
        <w:autoSpaceDE w:val="0"/>
        <w:autoSpaceDN w:val="0"/>
        <w:adjustRightInd w:val="0"/>
        <w:ind w:firstLine="708"/>
        <w:jc w:val="both"/>
        <w:outlineLvl w:val="0"/>
        <w:rPr>
          <w:spacing w:val="-6"/>
        </w:rPr>
      </w:pPr>
      <w:r>
        <w:rPr>
          <w:spacing w:val="-6"/>
        </w:rPr>
        <w:t>в</w:t>
      </w:r>
      <w:r w:rsidR="006E4B59">
        <w:rPr>
          <w:spacing w:val="-6"/>
        </w:rPr>
        <w:t xml:space="preserve"> приложении 1 к постановлению в подпунктах 1.2, 4.2.2, 4.3.2, 4.4.2 и 4.5.2 таблицы</w:t>
      </w:r>
    </w:p>
    <w:p w:rsidR="006E4B59" w:rsidRDefault="006E4B59" w:rsidP="006E4B59">
      <w:pPr>
        <w:autoSpaceDE w:val="0"/>
        <w:autoSpaceDN w:val="0"/>
        <w:adjustRightInd w:val="0"/>
        <w:jc w:val="both"/>
        <w:outlineLvl w:val="0"/>
        <w:rPr>
          <w:spacing w:val="-6"/>
        </w:rPr>
      </w:pPr>
      <w:r>
        <w:rPr>
          <w:spacing w:val="-6"/>
        </w:rPr>
        <w:t>цифр</w:t>
      </w:r>
      <w:r w:rsidR="001F5699">
        <w:rPr>
          <w:spacing w:val="-6"/>
        </w:rPr>
        <w:t>у "4,03" заменить цифрой "4,02";</w:t>
      </w:r>
    </w:p>
    <w:p w:rsidR="001F5699" w:rsidRDefault="001F5699" w:rsidP="001F5699">
      <w:pPr>
        <w:autoSpaceDE w:val="0"/>
        <w:autoSpaceDN w:val="0"/>
        <w:adjustRightInd w:val="0"/>
        <w:ind w:firstLine="708"/>
        <w:jc w:val="both"/>
        <w:outlineLvl w:val="0"/>
        <w:rPr>
          <w:spacing w:val="-6"/>
        </w:rPr>
      </w:pPr>
      <w:r>
        <w:rPr>
          <w:spacing w:val="-6"/>
        </w:rPr>
        <w:t>в приложении 1 к постановлению в подпунктах 2.2, 2.3, 3.2, 3.3,</w:t>
      </w:r>
      <w:r w:rsidR="005E06C7">
        <w:rPr>
          <w:spacing w:val="-6"/>
        </w:rPr>
        <w:t xml:space="preserve"> 4.1.2 и</w:t>
      </w:r>
      <w:r>
        <w:rPr>
          <w:spacing w:val="-6"/>
        </w:rPr>
        <w:t xml:space="preserve"> 4.1.3 таблицы</w:t>
      </w:r>
    </w:p>
    <w:p w:rsidR="001F5699" w:rsidRDefault="001F5699" w:rsidP="001F5699">
      <w:pPr>
        <w:autoSpaceDE w:val="0"/>
        <w:autoSpaceDN w:val="0"/>
        <w:adjustRightInd w:val="0"/>
        <w:jc w:val="both"/>
        <w:outlineLvl w:val="0"/>
        <w:rPr>
          <w:spacing w:val="-6"/>
        </w:rPr>
      </w:pPr>
      <w:r>
        <w:rPr>
          <w:spacing w:val="-6"/>
        </w:rPr>
        <w:t>цифру "2,02" заменить цифрой "2,01"</w:t>
      </w:r>
      <w:r w:rsidR="005E06C7">
        <w:rPr>
          <w:spacing w:val="-6"/>
        </w:rPr>
        <w:t>.</w:t>
      </w:r>
    </w:p>
    <w:p w:rsidR="000C35DC" w:rsidRDefault="000C35DC" w:rsidP="006E4B59">
      <w:pPr>
        <w:autoSpaceDE w:val="0"/>
        <w:autoSpaceDN w:val="0"/>
        <w:adjustRightInd w:val="0"/>
        <w:jc w:val="both"/>
        <w:outlineLvl w:val="0"/>
        <w:rPr>
          <w:spacing w:val="-6"/>
        </w:rPr>
      </w:pPr>
      <w:r>
        <w:rPr>
          <w:spacing w:val="-6"/>
        </w:rPr>
        <w:tab/>
        <w:t>2. Настоящий приказ вступает в силу с 01 апреля 2015 г. и подлежит официальному опубликованию.</w:t>
      </w:r>
    </w:p>
    <w:p w:rsidR="0076616C" w:rsidRDefault="0076616C" w:rsidP="0076616C">
      <w:pPr>
        <w:autoSpaceDE w:val="0"/>
        <w:autoSpaceDN w:val="0"/>
        <w:adjustRightInd w:val="0"/>
        <w:ind w:left="426"/>
        <w:jc w:val="both"/>
      </w:pPr>
    </w:p>
    <w:p w:rsidR="000C35DC" w:rsidRDefault="000C35DC" w:rsidP="0076616C">
      <w:pPr>
        <w:autoSpaceDE w:val="0"/>
        <w:autoSpaceDN w:val="0"/>
        <w:adjustRightInd w:val="0"/>
        <w:ind w:left="426"/>
        <w:jc w:val="both"/>
      </w:pPr>
    </w:p>
    <w:p w:rsidR="000C35DC" w:rsidRDefault="000C35DC" w:rsidP="0076616C">
      <w:pPr>
        <w:autoSpaceDE w:val="0"/>
        <w:autoSpaceDN w:val="0"/>
        <w:adjustRightInd w:val="0"/>
        <w:ind w:left="426"/>
        <w:jc w:val="both"/>
      </w:pPr>
    </w:p>
    <w:p w:rsidR="000C35DC" w:rsidRDefault="000C35DC" w:rsidP="0076616C">
      <w:pPr>
        <w:spacing w:line="240" w:lineRule="exact"/>
        <w:rPr>
          <w:b/>
        </w:rPr>
      </w:pPr>
      <w:r>
        <w:rPr>
          <w:b/>
        </w:rPr>
        <w:t>Временно осуществляющий полномочия</w:t>
      </w:r>
    </w:p>
    <w:p w:rsidR="0076616C" w:rsidRDefault="000C35DC" w:rsidP="0076616C">
      <w:pPr>
        <w:spacing w:line="240" w:lineRule="exact"/>
        <w:rPr>
          <w:b/>
        </w:rPr>
      </w:pPr>
      <w:r>
        <w:rPr>
          <w:b/>
        </w:rPr>
        <w:t>председателя</w:t>
      </w:r>
      <w:r w:rsidR="0076616C">
        <w:rPr>
          <w:b/>
        </w:rPr>
        <w:t xml:space="preserve"> комитета та</w:t>
      </w:r>
      <w:r w:rsidR="0076616C" w:rsidRPr="00386E16">
        <w:rPr>
          <w:b/>
        </w:rPr>
        <w:t>рифного</w:t>
      </w:r>
    </w:p>
    <w:p w:rsidR="002835D9" w:rsidRPr="002835D9" w:rsidRDefault="0076616C" w:rsidP="002835D9">
      <w:pPr>
        <w:spacing w:line="240" w:lineRule="exact"/>
        <w:rPr>
          <w:b/>
        </w:rPr>
      </w:pPr>
      <w:r w:rsidRPr="00386E16">
        <w:rPr>
          <w:b/>
        </w:rPr>
        <w:t>регулирования Волгоградской области</w:t>
      </w:r>
      <w:r w:rsidRPr="00386E16">
        <w:rPr>
          <w:b/>
        </w:rPr>
        <w:tab/>
      </w:r>
      <w:r w:rsidRPr="00386E16">
        <w:rPr>
          <w:b/>
        </w:rPr>
        <w:tab/>
      </w:r>
      <w:r w:rsidRPr="00386E16">
        <w:rPr>
          <w:b/>
        </w:rPr>
        <w:tab/>
      </w:r>
      <w:r w:rsidRPr="00386E16">
        <w:rPr>
          <w:b/>
        </w:rPr>
        <w:tab/>
      </w:r>
      <w:r w:rsidR="002835D9">
        <w:rPr>
          <w:b/>
        </w:rPr>
        <w:t xml:space="preserve">       </w:t>
      </w:r>
      <w:r w:rsidR="000C35DC">
        <w:rPr>
          <w:b/>
        </w:rPr>
        <w:t>О.В.Симоно</w:t>
      </w:r>
      <w:r w:rsidR="002835D9">
        <w:rPr>
          <w:b/>
        </w:rPr>
        <w:t>ва</w:t>
      </w:r>
    </w:p>
    <w:sectPr w:rsidR="002835D9" w:rsidRPr="002835D9" w:rsidSect="00324523">
      <w:headerReference w:type="even" r:id="rId7"/>
      <w:headerReference w:type="default" r:id="rId8"/>
      <w:pgSz w:w="11905" w:h="16838" w:code="9"/>
      <w:pgMar w:top="1134" w:right="1276" w:bottom="1134" w:left="155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8F" w:rsidRDefault="006C078F" w:rsidP="00CC2FBB">
      <w:r>
        <w:separator/>
      </w:r>
    </w:p>
  </w:endnote>
  <w:endnote w:type="continuationSeparator" w:id="0">
    <w:p w:rsidR="006C078F" w:rsidRDefault="006C078F" w:rsidP="00CC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8F" w:rsidRDefault="006C078F" w:rsidP="00CC2FBB">
      <w:r>
        <w:separator/>
      </w:r>
    </w:p>
  </w:footnote>
  <w:footnote w:type="continuationSeparator" w:id="0">
    <w:p w:rsidR="006C078F" w:rsidRDefault="006C078F" w:rsidP="00CC2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8F" w:rsidRDefault="00C065A0" w:rsidP="000B6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07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078F" w:rsidRDefault="006C07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8F" w:rsidRPr="006F61CD" w:rsidRDefault="00C065A0" w:rsidP="000B69BD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6F61CD">
      <w:rPr>
        <w:rStyle w:val="a5"/>
        <w:sz w:val="20"/>
        <w:szCs w:val="20"/>
      </w:rPr>
      <w:fldChar w:fldCharType="begin"/>
    </w:r>
    <w:r w:rsidR="006C078F" w:rsidRPr="006F61CD">
      <w:rPr>
        <w:rStyle w:val="a5"/>
        <w:sz w:val="20"/>
        <w:szCs w:val="20"/>
      </w:rPr>
      <w:instrText xml:space="preserve">PAGE  </w:instrText>
    </w:r>
    <w:r w:rsidRPr="006F61CD">
      <w:rPr>
        <w:rStyle w:val="a5"/>
        <w:sz w:val="20"/>
        <w:szCs w:val="20"/>
      </w:rPr>
      <w:fldChar w:fldCharType="separate"/>
    </w:r>
    <w:r w:rsidR="006C078F">
      <w:rPr>
        <w:rStyle w:val="a5"/>
        <w:noProof/>
        <w:sz w:val="20"/>
        <w:szCs w:val="20"/>
      </w:rPr>
      <w:t>3</w:t>
    </w:r>
    <w:r w:rsidRPr="006F61CD">
      <w:rPr>
        <w:rStyle w:val="a5"/>
        <w:sz w:val="20"/>
        <w:szCs w:val="20"/>
      </w:rPr>
      <w:fldChar w:fldCharType="end"/>
    </w:r>
  </w:p>
  <w:p w:rsidR="006C078F" w:rsidRDefault="006C07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6C"/>
    <w:rsid w:val="00011833"/>
    <w:rsid w:val="000B69BD"/>
    <w:rsid w:val="000C35DC"/>
    <w:rsid w:val="0012361E"/>
    <w:rsid w:val="001A4C73"/>
    <w:rsid w:val="001F5699"/>
    <w:rsid w:val="002835D9"/>
    <w:rsid w:val="00324523"/>
    <w:rsid w:val="00400AF8"/>
    <w:rsid w:val="00575C00"/>
    <w:rsid w:val="005A0D16"/>
    <w:rsid w:val="005E06C7"/>
    <w:rsid w:val="006C078F"/>
    <w:rsid w:val="006E4B59"/>
    <w:rsid w:val="006E60C9"/>
    <w:rsid w:val="0076616C"/>
    <w:rsid w:val="008170EC"/>
    <w:rsid w:val="00940346"/>
    <w:rsid w:val="009F4BB9"/>
    <w:rsid w:val="00A2039A"/>
    <w:rsid w:val="00B5072E"/>
    <w:rsid w:val="00C065A0"/>
    <w:rsid w:val="00CC2FBB"/>
    <w:rsid w:val="00CF1B76"/>
    <w:rsid w:val="00E02E18"/>
    <w:rsid w:val="00E6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E2C1F-FDF1-45D0-823B-67B830AB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6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6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66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6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616C"/>
  </w:style>
  <w:style w:type="paragraph" w:styleId="a6">
    <w:name w:val="No Spacing"/>
    <w:uiPriority w:val="1"/>
    <w:qFormat/>
    <w:rsid w:val="000B69B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24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5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A0FD80EC4E7DF0A5BA7BA412BFA33354C39701D9A6032A7034F60507175B50E04E717929A8F4D46FF901a9P8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V_Orlova</dc:creator>
  <cp:lastModifiedBy>Петрова Виктория Александровна</cp:lastModifiedBy>
  <cp:revision>2</cp:revision>
  <cp:lastPrinted>2015-03-27T11:23:00Z</cp:lastPrinted>
  <dcterms:created xsi:type="dcterms:W3CDTF">2015-03-30T08:25:00Z</dcterms:created>
  <dcterms:modified xsi:type="dcterms:W3CDTF">2015-03-30T08:25:00Z</dcterms:modified>
</cp:coreProperties>
</file>