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 И ЦЕНООБРАЗОВАНИЮ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ЗАБАЙКАЛЬСКОГО КРАЯ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января 2015 г. N 2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ТАБЛИЦУ 1 ПРИЛОЖЕНИЯ К ПРИКАЗУ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СЛУЖБЫ ПО ТАРИФАМ И ЦЕНООБРАЗОВАНИЮ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ЗАБАЙКАЛЬСКОГО КРАЯ ОТ 31 ДЕКАБРЯ 2014 ГОДА N 749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с </w:t>
      </w:r>
      <w:hyperlink r:id="rId7" w:history="1">
        <w:r>
          <w:rPr>
            <w:rFonts w:ascii="Calibri" w:hAnsi="Calibri" w:cs="Calibri"/>
            <w:color w:val="0000FF"/>
          </w:rPr>
          <w:t>подпунктом 10.20 пункта 10 главы 2</w:t>
        </w:r>
      </w:hyperlink>
      <w:r>
        <w:rPr>
          <w:rFonts w:ascii="Calibri" w:hAnsi="Calibri" w:cs="Calibri"/>
        </w:rPr>
        <w:t xml:space="preserve"> Положения о Региональной службе по тарифам и ценообразованию Забайкальского края, утвержденного постановлением Правительства Забайкальского края от 24 апреля 2014 года N 229, в связи с допущенной технической ошибкой приказываю: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8" w:history="1">
        <w:r>
          <w:rPr>
            <w:rFonts w:ascii="Calibri" w:hAnsi="Calibri" w:cs="Calibri"/>
            <w:color w:val="0000FF"/>
          </w:rPr>
          <w:t>таблицу 1</w:t>
        </w:r>
      </w:hyperlink>
      <w:r>
        <w:rPr>
          <w:rFonts w:ascii="Calibri" w:hAnsi="Calibri" w:cs="Calibri"/>
        </w:rPr>
        <w:t xml:space="preserve"> Приложения к приказу Региональной службы по тарифам и ценообразованию Забайкальского края от 31 декабря 2014 года N 749 "Об установлении единых (котловых) тарифов на услуги по передаче электрической энергии по сетям на территории Забайкальского края на 2015 год" следующие изменения: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строке 2.1.1</w:t>
        </w:r>
      </w:hyperlink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"1,23900" заменить цифрами "1,21411";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1" w:history="1">
        <w:r>
          <w:rPr>
            <w:rFonts w:ascii="Calibri" w:hAnsi="Calibri" w:cs="Calibri"/>
            <w:color w:val="0000FF"/>
          </w:rPr>
          <w:t>строке 2.1.2</w:t>
        </w:r>
      </w:hyperlink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"1,23900" заменить цифрами "1,21411";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3" w:history="1">
        <w:r>
          <w:rPr>
            <w:rFonts w:ascii="Calibri" w:hAnsi="Calibri" w:cs="Calibri"/>
            <w:color w:val="0000FF"/>
          </w:rPr>
          <w:t>строке 2.1.3</w:t>
        </w:r>
      </w:hyperlink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"0,51900" заменить цифрами "0,49411";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5" w:history="1">
        <w:r>
          <w:rPr>
            <w:rFonts w:ascii="Calibri" w:hAnsi="Calibri" w:cs="Calibri"/>
            <w:color w:val="0000FF"/>
          </w:rPr>
          <w:t>строке 2.1.4</w:t>
        </w:r>
      </w:hyperlink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"1,23900" заменить цифрами "1,21411";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17" w:history="1">
        <w:r>
          <w:rPr>
            <w:rFonts w:ascii="Calibri" w:hAnsi="Calibri" w:cs="Calibri"/>
            <w:color w:val="0000FF"/>
          </w:rPr>
          <w:t>строке 2.1.5</w:t>
        </w:r>
      </w:hyperlink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"0,51900" заменить цифрами "0,49411";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19" w:history="1">
        <w:r>
          <w:rPr>
            <w:rFonts w:ascii="Calibri" w:hAnsi="Calibri" w:cs="Calibri"/>
            <w:color w:val="0000FF"/>
          </w:rPr>
          <w:t>строке 2.2.1</w:t>
        </w:r>
      </w:hyperlink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"2,79900" заменить цифрами "2,77411";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21" w:history="1">
        <w:r>
          <w:rPr>
            <w:rFonts w:ascii="Calibri" w:hAnsi="Calibri" w:cs="Calibri"/>
            <w:color w:val="0000FF"/>
          </w:rPr>
          <w:t>строке 2.2.2</w:t>
        </w:r>
      </w:hyperlink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"2,79900" заменить цифрами "2,77411";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 </w:t>
      </w:r>
      <w:hyperlink r:id="rId23" w:history="1">
        <w:r>
          <w:rPr>
            <w:rFonts w:ascii="Calibri" w:hAnsi="Calibri" w:cs="Calibri"/>
            <w:color w:val="0000FF"/>
          </w:rPr>
          <w:t>строке 2.2.3</w:t>
        </w:r>
      </w:hyperlink>
      <w:r>
        <w:rPr>
          <w:rFonts w:ascii="Calibri" w:hAnsi="Calibri" w:cs="Calibri"/>
        </w:rPr>
        <w:t xml:space="preserve"> </w:t>
      </w:r>
      <w:hyperlink r:id="rId24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"1,60900" заменить цифрами "1,58411";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</w:t>
      </w:r>
      <w:hyperlink r:id="rId25" w:history="1">
        <w:r>
          <w:rPr>
            <w:rFonts w:ascii="Calibri" w:hAnsi="Calibri" w:cs="Calibri"/>
            <w:color w:val="0000FF"/>
          </w:rPr>
          <w:t>строке 2.2.4</w:t>
        </w:r>
      </w:hyperlink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"2,79900" заменить цифрами "2,77411";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в </w:t>
      </w:r>
      <w:hyperlink r:id="rId27" w:history="1">
        <w:r>
          <w:rPr>
            <w:rFonts w:ascii="Calibri" w:hAnsi="Calibri" w:cs="Calibri"/>
            <w:color w:val="0000FF"/>
          </w:rPr>
          <w:t>строке 2.2.5</w:t>
        </w:r>
      </w:hyperlink>
      <w:r>
        <w:rPr>
          <w:rFonts w:ascii="Calibri" w:hAnsi="Calibri" w:cs="Calibri"/>
        </w:rPr>
        <w:t xml:space="preserve"> </w:t>
      </w:r>
      <w:hyperlink r:id="rId28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"1,60900" заменить цифрами "1,58411".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В.И.ПАЗДНИКОВ</w:t>
      </w: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502" w:rsidRDefault="00B25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502" w:rsidRDefault="00B25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131B" w:rsidRDefault="00CD131B"/>
    <w:sectPr w:rsidR="00CD131B" w:rsidSect="003B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02"/>
    <w:rsid w:val="00B25502"/>
    <w:rsid w:val="00C820AB"/>
    <w:rsid w:val="00C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3394F7AD00187ECED7719E14A53056DFEEAD5916C3A1A157E6D2FEFAD0C5965B4BF0B772D31576429A54DF9v9Q7J" TargetMode="External"/><Relationship Id="rId13" Type="http://schemas.openxmlformats.org/officeDocument/2006/relationships/hyperlink" Target="consultantplus://offline/ref=D733394F7AD00187ECED7719E14A53056DFEEAD5916C3A1A157E6D2FEFAD0C5965B4BF0B772D31576429A54DF1v9Q5J" TargetMode="External"/><Relationship Id="rId18" Type="http://schemas.openxmlformats.org/officeDocument/2006/relationships/hyperlink" Target="consultantplus://offline/ref=D733394F7AD00187ECED7719E14A53056DFEEAD5916C3A1A157E6D2FEFAD0C5965B4BF0B772D31576429A54CF9v9Q1J" TargetMode="External"/><Relationship Id="rId26" Type="http://schemas.openxmlformats.org/officeDocument/2006/relationships/hyperlink" Target="consultantplus://offline/ref=D733394F7AD00187ECED7719E14A53056DFEEAD5916C3A1A157E6D2FEFAD0C5965B4BF0B772D31576429A54CFBv9Q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33394F7AD00187ECED7719E14A53056DFEEAD5916C3A1A157E6D2FEFAD0C5965B4BF0B772D31576429A54CFAv9Q1J" TargetMode="External"/><Relationship Id="rId7" Type="http://schemas.openxmlformats.org/officeDocument/2006/relationships/hyperlink" Target="consultantplus://offline/ref=D733394F7AD00187ECED7719E14A53056DFEEAD5916C3A1E1A7A662FEFAD0C5965B4BF0B772D31576429A54CF1v9Q4J" TargetMode="External"/><Relationship Id="rId12" Type="http://schemas.openxmlformats.org/officeDocument/2006/relationships/hyperlink" Target="consultantplus://offline/ref=D733394F7AD00187ECED7719E14A53056DFEEAD5916C3A1A157E6D2FEFAD0C5965B4BF0B772D31576429A54DF1v9Q3J" TargetMode="External"/><Relationship Id="rId17" Type="http://schemas.openxmlformats.org/officeDocument/2006/relationships/hyperlink" Target="consultantplus://offline/ref=D733394F7AD00187ECED7719E14A53056DFEEAD5916C3A1A157E6D2FEFAD0C5965B4BF0B772D31576429A54CF8v9Q7J" TargetMode="External"/><Relationship Id="rId25" Type="http://schemas.openxmlformats.org/officeDocument/2006/relationships/hyperlink" Target="consultantplus://offline/ref=D733394F7AD00187ECED7719E14A53056DFEEAD5916C3A1A157E6D2FEFAD0C5965B4BF0B772D31576429A54CFBv9Q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33394F7AD00187ECED7719E14A53056DFEEAD5916C3A1A157E6D2FEFAD0C5965B4BF0B772D31576429A54CF8v9Q5J" TargetMode="External"/><Relationship Id="rId20" Type="http://schemas.openxmlformats.org/officeDocument/2006/relationships/hyperlink" Target="consultantplus://offline/ref=D733394F7AD00187ECED7719E14A53056DFEEAD5916C3A1A157E6D2FEFAD0C5965B4BF0B772D31576429A54CF9v9Q9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3394F7AD00187ECED6914F7260F0D6DF2B4DB956F334B41296925BAvFQ5J" TargetMode="External"/><Relationship Id="rId11" Type="http://schemas.openxmlformats.org/officeDocument/2006/relationships/hyperlink" Target="consultantplus://offline/ref=D733394F7AD00187ECED7719E14A53056DFEEAD5916C3A1A157E6D2FEFAD0C5965B4BF0B772D31576429A54DF0v9Q9J" TargetMode="External"/><Relationship Id="rId24" Type="http://schemas.openxmlformats.org/officeDocument/2006/relationships/hyperlink" Target="consultantplus://offline/ref=D733394F7AD00187ECED7719E14A53056DFEEAD5916C3A1A157E6D2FEFAD0C5965B4BF0B772D31576429A54CFBv9Q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33394F7AD00187ECED7719E14A53056DFEEAD5916C3A1A157E6D2FEFAD0C5965B4BF0B772D31576429A54CF8v9Q1J" TargetMode="External"/><Relationship Id="rId23" Type="http://schemas.openxmlformats.org/officeDocument/2006/relationships/hyperlink" Target="consultantplus://offline/ref=D733394F7AD00187ECED7719E14A53056DFEEAD5916C3A1A157E6D2FEFAD0C5965B4BF0B772D31576429A54CFAv9Q7J" TargetMode="External"/><Relationship Id="rId28" Type="http://schemas.openxmlformats.org/officeDocument/2006/relationships/hyperlink" Target="consultantplus://offline/ref=D733394F7AD00187ECED7719E14A53056DFEEAD5916C3A1A157E6D2FEFAD0C5965B4BF0B772D31576429A54CFCv9Q3J" TargetMode="External"/><Relationship Id="rId10" Type="http://schemas.openxmlformats.org/officeDocument/2006/relationships/hyperlink" Target="consultantplus://offline/ref=D733394F7AD00187ECED7719E14A53056DFEEAD5916C3A1A157E6D2FEFAD0C5965B4BF0B772D31576429A54DF0v9Q7J" TargetMode="External"/><Relationship Id="rId19" Type="http://schemas.openxmlformats.org/officeDocument/2006/relationships/hyperlink" Target="consultantplus://offline/ref=D733394F7AD00187ECED7719E14A53056DFEEAD5916C3A1A157E6D2FEFAD0C5965B4BF0B772D31576429A54CF9v9Q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3394F7AD00187ECED7719E14A53056DFEEAD5916C3A1A157E6D2FEFAD0C5965B4BF0B772D31576429A54DF0v9Q3J" TargetMode="External"/><Relationship Id="rId14" Type="http://schemas.openxmlformats.org/officeDocument/2006/relationships/hyperlink" Target="consultantplus://offline/ref=D733394F7AD00187ECED7719E14A53056DFEEAD5916C3A1A157E6D2FEFAD0C5965B4BF0B772D31576429A54DF1v9Q9J" TargetMode="External"/><Relationship Id="rId22" Type="http://schemas.openxmlformats.org/officeDocument/2006/relationships/hyperlink" Target="consultantplus://offline/ref=D733394F7AD00187ECED7719E14A53056DFEEAD5916C3A1A157E6D2FEFAD0C5965B4BF0B772D31576429A54CFAv9Q5J" TargetMode="External"/><Relationship Id="rId27" Type="http://schemas.openxmlformats.org/officeDocument/2006/relationships/hyperlink" Target="consultantplus://offline/ref=D733394F7AD00187ECED7719E14A53056DFEEAD5916C3A1A157E6D2FEFAD0C5965B4BF0B772D31576429A54CFBv9Q9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cp:lastPrinted>2015-02-16T09:24:00Z</cp:lastPrinted>
  <dcterms:created xsi:type="dcterms:W3CDTF">2015-02-16T12:03:00Z</dcterms:created>
  <dcterms:modified xsi:type="dcterms:W3CDTF">2015-02-16T12:03:00Z</dcterms:modified>
</cp:coreProperties>
</file>