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12" w:rsidRDefault="00DA78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7812" w:rsidRDefault="00DA7812">
      <w:pPr>
        <w:pStyle w:val="ConsPlusNormal"/>
        <w:jc w:val="both"/>
        <w:outlineLvl w:val="0"/>
      </w:pPr>
    </w:p>
    <w:p w:rsidR="00DA7812" w:rsidRDefault="00DA7812">
      <w:pPr>
        <w:pStyle w:val="ConsPlusTitle"/>
        <w:jc w:val="center"/>
      </w:pPr>
      <w:r>
        <w:t>ДЕПАРТАМЕНТ СМОЛЕНСКОЙ ОБЛАСТИ ПО ЭНЕРГЕТИКЕ,</w:t>
      </w:r>
    </w:p>
    <w:p w:rsidR="00DA7812" w:rsidRDefault="00DA7812">
      <w:pPr>
        <w:pStyle w:val="ConsPlusTitle"/>
        <w:jc w:val="center"/>
      </w:pPr>
      <w:r>
        <w:t>ЭНЕРГОЭФФЕКТИВНОСТИ, ТАРИФНОЙ ПОЛИТИКЕ</w:t>
      </w:r>
    </w:p>
    <w:p w:rsidR="00DA7812" w:rsidRDefault="00DA7812">
      <w:pPr>
        <w:pStyle w:val="ConsPlusTitle"/>
        <w:jc w:val="center"/>
      </w:pPr>
    </w:p>
    <w:p w:rsidR="00DA7812" w:rsidRDefault="00DA7812">
      <w:pPr>
        <w:pStyle w:val="ConsPlusTitle"/>
        <w:jc w:val="center"/>
      </w:pPr>
      <w:r>
        <w:t>ПОСТАНОВЛЕНИЕ</w:t>
      </w:r>
    </w:p>
    <w:p w:rsidR="00DA7812" w:rsidRDefault="00DA7812">
      <w:pPr>
        <w:pStyle w:val="ConsPlusTitle"/>
        <w:jc w:val="center"/>
      </w:pPr>
      <w:r>
        <w:t>от 27 января 2021 г. N 11</w:t>
      </w:r>
    </w:p>
    <w:p w:rsidR="00DA7812" w:rsidRDefault="00DA7812">
      <w:pPr>
        <w:pStyle w:val="ConsPlusTitle"/>
        <w:jc w:val="center"/>
      </w:pPr>
    </w:p>
    <w:p w:rsidR="00DA7812" w:rsidRDefault="00DA7812">
      <w:pPr>
        <w:pStyle w:val="ConsPlusTitle"/>
        <w:jc w:val="center"/>
      </w:pPr>
      <w:r>
        <w:t>О ВНЕСЕНИИ ИЗМЕНЕНИЯ В ПОСТАНОВЛЕНИЕ ДЕПАРТАМЕНТА СМОЛЕНСКОЙ</w:t>
      </w:r>
    </w:p>
    <w:p w:rsidR="00DA7812" w:rsidRDefault="00DA7812">
      <w:pPr>
        <w:pStyle w:val="ConsPlusTitle"/>
        <w:jc w:val="center"/>
      </w:pPr>
      <w:r>
        <w:t>ОБЛАСТИ ПО ЭНЕРГЕТИКЕ, ЭНЕРГОЭФФЕКТИВНОСТИ,</w:t>
      </w:r>
    </w:p>
    <w:p w:rsidR="00DA7812" w:rsidRDefault="00DA7812">
      <w:pPr>
        <w:pStyle w:val="ConsPlusTitle"/>
        <w:jc w:val="center"/>
      </w:pPr>
      <w:r>
        <w:t>ТАРИФНОЙ ПОЛИТИКЕ ОТ 29.12.2020 N 331</w:t>
      </w:r>
    </w:p>
    <w:p w:rsidR="00DA7812" w:rsidRDefault="00DA7812">
      <w:pPr>
        <w:pStyle w:val="ConsPlusNormal"/>
        <w:jc w:val="both"/>
      </w:pPr>
    </w:p>
    <w:p w:rsidR="00DA7812" w:rsidRDefault="00DA7812">
      <w:pPr>
        <w:pStyle w:val="ConsPlusNormal"/>
        <w:ind w:firstLine="540"/>
        <w:jc w:val="both"/>
      </w:pPr>
      <w:r>
        <w:t>Департамент Смоленской области по энергетике, энергоэффективности, тарифной политике постановляет:</w:t>
      </w:r>
    </w:p>
    <w:p w:rsidR="00DA7812" w:rsidRDefault="00DA7812">
      <w:pPr>
        <w:pStyle w:val="ConsPlusNormal"/>
        <w:spacing w:before="220"/>
        <w:ind w:firstLine="540"/>
        <w:jc w:val="both"/>
      </w:pPr>
      <w:r>
        <w:t xml:space="preserve">Внести в таблицу 2 приложения к постановлению Департамента Смоленской области по энергетике, энергоэффективности, тарифной политике от 29.12.2020 N 331 "Об установлении единых (котловых) тарифов на услуги по передаче электрической энергии по электрическим сетям территориальных сетевых организаций Смоленской области" изменение, заменив в </w:t>
      </w:r>
      <w:hyperlink r:id="rId5" w:history="1">
        <w:r>
          <w:rPr>
            <w:color w:val="0000FF"/>
          </w:rPr>
          <w:t>столбце</w:t>
        </w:r>
      </w:hyperlink>
      <w:r>
        <w:t xml:space="preserve"> "Наименование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Федерации" пункта 10 слова "ООО "Парус" словами "ООО "ТМК-ЯМЗ".</w:t>
      </w:r>
    </w:p>
    <w:p w:rsidR="00DA7812" w:rsidRDefault="00DA7812">
      <w:pPr>
        <w:pStyle w:val="ConsPlusNormal"/>
        <w:jc w:val="both"/>
      </w:pPr>
    </w:p>
    <w:p w:rsidR="00DA7812" w:rsidRDefault="00DA7812">
      <w:pPr>
        <w:pStyle w:val="ConsPlusNormal"/>
        <w:jc w:val="right"/>
      </w:pPr>
      <w:r>
        <w:t>И.о. начальника Департамента</w:t>
      </w:r>
    </w:p>
    <w:p w:rsidR="00DA7812" w:rsidRDefault="00DA7812">
      <w:pPr>
        <w:pStyle w:val="ConsPlusNormal"/>
        <w:jc w:val="right"/>
      </w:pPr>
      <w:r>
        <w:t>Н.И.БОРИСОВ</w:t>
      </w:r>
    </w:p>
    <w:p w:rsidR="00DA7812" w:rsidRDefault="00DA7812">
      <w:pPr>
        <w:pStyle w:val="ConsPlusNormal"/>
        <w:jc w:val="both"/>
      </w:pPr>
    </w:p>
    <w:p w:rsidR="00DA7812" w:rsidRDefault="00DA7812">
      <w:pPr>
        <w:pStyle w:val="ConsPlusNormal"/>
        <w:jc w:val="both"/>
      </w:pPr>
    </w:p>
    <w:p w:rsidR="00DA7812" w:rsidRDefault="00DA78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1DA" w:rsidRDefault="00EE51DA">
      <w:bookmarkStart w:id="0" w:name="_GoBack"/>
      <w:bookmarkEnd w:id="0"/>
    </w:p>
    <w:sectPr w:rsidR="00EE51DA" w:rsidSect="0083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12"/>
    <w:rsid w:val="00DA7812"/>
    <w:rsid w:val="00E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E329-FF66-4A48-ABD6-CCD0AEA0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537BB931EF37622800E05B22616F63603AE0AF05E2739329A8EB048A2FB5E93D7A6915CF4E63B9B3A0C228D3BB5825DDC9C01A60F93242383D890Z7jD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2021-02-05T14:35:00Z</dcterms:created>
  <dcterms:modified xsi:type="dcterms:W3CDTF">2021-02-05T14:35:00Z</dcterms:modified>
</cp:coreProperties>
</file>