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D" w:rsidRDefault="005C32F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32FD" w:rsidRDefault="005C32FD">
      <w:pPr>
        <w:pStyle w:val="ConsPlusNormal"/>
        <w:jc w:val="both"/>
        <w:outlineLvl w:val="0"/>
      </w:pPr>
    </w:p>
    <w:p w:rsidR="005C32FD" w:rsidRDefault="005C32FD">
      <w:pPr>
        <w:pStyle w:val="ConsPlusTitle"/>
        <w:jc w:val="center"/>
        <w:outlineLvl w:val="0"/>
      </w:pPr>
      <w:r>
        <w:t>АГЕНТСТВО ПО ТАРИФАМ</w:t>
      </w:r>
    </w:p>
    <w:p w:rsidR="005C32FD" w:rsidRDefault="005C32FD">
      <w:pPr>
        <w:pStyle w:val="ConsPlusTitle"/>
        <w:jc w:val="center"/>
      </w:pPr>
      <w:r>
        <w:t>ПРИМОРСКОГО КРАЯ</w:t>
      </w:r>
    </w:p>
    <w:p w:rsidR="005C32FD" w:rsidRDefault="005C32FD">
      <w:pPr>
        <w:pStyle w:val="ConsPlusTitle"/>
        <w:jc w:val="both"/>
      </w:pPr>
    </w:p>
    <w:p w:rsidR="005C32FD" w:rsidRDefault="005C32FD">
      <w:pPr>
        <w:pStyle w:val="ConsPlusTitle"/>
        <w:jc w:val="center"/>
      </w:pPr>
      <w:r>
        <w:t>ПОСТАНОВЛЕНИЕ</w:t>
      </w:r>
    </w:p>
    <w:p w:rsidR="005C32FD" w:rsidRDefault="005C32FD">
      <w:pPr>
        <w:pStyle w:val="ConsPlusTitle"/>
        <w:jc w:val="center"/>
      </w:pPr>
      <w:r>
        <w:t>от 19 декабря 2023 г. N 70/3</w:t>
      </w:r>
    </w:p>
    <w:p w:rsidR="005C32FD" w:rsidRDefault="005C32FD">
      <w:pPr>
        <w:pStyle w:val="ConsPlusTitle"/>
        <w:jc w:val="both"/>
      </w:pPr>
    </w:p>
    <w:p w:rsidR="005C32FD" w:rsidRDefault="005C32FD">
      <w:pPr>
        <w:pStyle w:val="ConsPlusTitle"/>
        <w:jc w:val="center"/>
      </w:pPr>
      <w:r>
        <w:t>О ВНЕСЕНИИ ИЗМЕНЕНИЙ В ПОСТАНОВЛЕНИЕ АГЕНТСТВА ПО ТАРИФАМ</w:t>
      </w:r>
    </w:p>
    <w:p w:rsidR="005C32FD" w:rsidRDefault="005C32FD">
      <w:pPr>
        <w:pStyle w:val="ConsPlusTitle"/>
        <w:jc w:val="center"/>
      </w:pPr>
      <w:r>
        <w:t>ПРИМОРСКОГО КРАЯ ОТ 6 ДЕКАБРЯ 2023 ГОДА N 64/5 "О ВНЕСЕНИИ</w:t>
      </w:r>
    </w:p>
    <w:p w:rsidR="005C32FD" w:rsidRDefault="005C32FD">
      <w:pPr>
        <w:pStyle w:val="ConsPlusTitle"/>
        <w:jc w:val="center"/>
      </w:pPr>
      <w:r>
        <w:t>ИЗМЕНЕНИЙ В ПОСТАНОВЛЕНИЕ АГЕНТСТВА ПО ТАРИФАМ ПРИМОРСКОГО</w:t>
      </w:r>
    </w:p>
    <w:p w:rsidR="005C32FD" w:rsidRDefault="005C32FD">
      <w:pPr>
        <w:pStyle w:val="ConsPlusTitle"/>
        <w:jc w:val="center"/>
      </w:pPr>
      <w:r>
        <w:t>КРАЯ ОТ 25 НОЯБРЯ 2022 ГОДА N 65/22 "ОБ УСТАНОВЛЕНИИ ЕДИНЫХ</w:t>
      </w:r>
    </w:p>
    <w:p w:rsidR="005C32FD" w:rsidRDefault="005C32FD">
      <w:pPr>
        <w:pStyle w:val="ConsPlusTitle"/>
        <w:jc w:val="center"/>
      </w:pPr>
      <w:r>
        <w:t>(КОТЛОВЫХ) ТАРИФОВ НА УСЛУГИ ПО ПЕРЕДАЧЕ ЭЛЕКТРИЧЕСКОЙ</w:t>
      </w:r>
    </w:p>
    <w:p w:rsidR="005C32FD" w:rsidRDefault="005C32FD">
      <w:pPr>
        <w:pStyle w:val="ConsPlusTitle"/>
        <w:jc w:val="center"/>
      </w:pPr>
      <w:r>
        <w:t>ЭНЕРГИИ ПО СЕТЯМ ПРИМОРСКОГО КРАЯ"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Положением</w:t>
        </w:r>
      </w:hyperlink>
      <w:r>
        <w:t xml:space="preserve"> об агентстве по тарифам Приморского края, утвержденным постановлением Администрации Приморского края от 30 сентября 2019 года N 628-па "Об утверждении Положения об агентстве по тарифам Приморского края", решением правления агентства по тарифам Приморского края от 19 декабря 2023 года N 73, в связи с допущенной технической ошибкой агентство по тарифам Приморского края постановляет:</w:t>
      </w:r>
    </w:p>
    <w:p w:rsidR="005C32FD" w:rsidRDefault="005C32FD">
      <w:pPr>
        <w:pStyle w:val="ConsPlusNormal"/>
        <w:spacing w:before="220"/>
        <w:ind w:firstLine="540"/>
        <w:jc w:val="both"/>
      </w:pPr>
      <w:r>
        <w:t xml:space="preserve">1. Внести изменения в приложение N 1 "Единые (котловые) </w:t>
      </w:r>
      <w:hyperlink r:id="rId8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Приморского края, поставляемой потребителям, не относящимся к населению и приравненным к нему категориям потребителей" к постановлению агентства по тарифам Приморского края от 6 декабря 2023 года N 64/5 "О внесении изменений в постановление агентства по тарифам Приморского края от 25 ноября 2022 года N 65/22 "Об установлении единых (котловых) тарифов на услуги по передаче электрической энергии по сетям Приморского края", изложив его в новой редакции </w:t>
      </w:r>
      <w:hyperlink w:anchor="P26">
        <w:r>
          <w:rPr>
            <w:color w:val="0000FF"/>
          </w:rPr>
          <w:t>(прилагается)</w:t>
        </w:r>
      </w:hyperlink>
      <w:r>
        <w:t>.</w:t>
      </w:r>
    </w:p>
    <w:p w:rsidR="005C32FD" w:rsidRDefault="005C32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года.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</w:pPr>
      <w:r>
        <w:t>Руководитель агентства по тарифам</w:t>
      </w:r>
    </w:p>
    <w:p w:rsidR="005C32FD" w:rsidRDefault="005C32FD">
      <w:pPr>
        <w:pStyle w:val="ConsPlusNormal"/>
        <w:jc w:val="right"/>
      </w:pPr>
      <w:r>
        <w:t>Приморского края</w:t>
      </w:r>
    </w:p>
    <w:p w:rsidR="005C32FD" w:rsidRDefault="005C32FD">
      <w:pPr>
        <w:pStyle w:val="ConsPlusNormal"/>
        <w:jc w:val="right"/>
      </w:pPr>
      <w:proofErr w:type="spellStart"/>
      <w:r>
        <w:t>В.И.МОСЕНЗОВА</w:t>
      </w:r>
      <w:proofErr w:type="spellEnd"/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:rsidR="005C32FD" w:rsidRDefault="005C32FD">
      <w:pPr>
        <w:pStyle w:val="ConsPlusNormal"/>
        <w:jc w:val="right"/>
      </w:pPr>
      <w:r>
        <w:t>к постановлению</w:t>
      </w:r>
    </w:p>
    <w:p w:rsidR="005C32FD" w:rsidRDefault="005C32FD">
      <w:pPr>
        <w:pStyle w:val="ConsPlusNormal"/>
        <w:jc w:val="right"/>
      </w:pPr>
      <w:r>
        <w:t>агентства по тарифам</w:t>
      </w:r>
    </w:p>
    <w:p w:rsidR="005C32FD" w:rsidRDefault="005C32FD">
      <w:pPr>
        <w:pStyle w:val="ConsPlusNormal"/>
        <w:jc w:val="right"/>
      </w:pPr>
      <w:r>
        <w:t>Приморского края</w:t>
      </w:r>
    </w:p>
    <w:p w:rsidR="005C32FD" w:rsidRDefault="005C32FD">
      <w:pPr>
        <w:pStyle w:val="ConsPlusNormal"/>
        <w:jc w:val="right"/>
      </w:pPr>
      <w:r>
        <w:t>от 19.12.2023 N 70/3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</w:pPr>
      <w:r>
        <w:t>Приложение N 1</w:t>
      </w:r>
    </w:p>
    <w:p w:rsidR="005C32FD" w:rsidRDefault="005C32FD">
      <w:pPr>
        <w:pStyle w:val="ConsPlusNormal"/>
        <w:jc w:val="right"/>
      </w:pPr>
      <w:r>
        <w:t>к постановлению</w:t>
      </w:r>
    </w:p>
    <w:p w:rsidR="005C32FD" w:rsidRDefault="005C32FD">
      <w:pPr>
        <w:pStyle w:val="ConsPlusNormal"/>
        <w:jc w:val="right"/>
      </w:pPr>
      <w:r>
        <w:t>агентства по тарифам</w:t>
      </w:r>
    </w:p>
    <w:p w:rsidR="005C32FD" w:rsidRDefault="005C32FD">
      <w:pPr>
        <w:pStyle w:val="ConsPlusNormal"/>
        <w:jc w:val="right"/>
      </w:pPr>
      <w:r>
        <w:t>Приморского края</w:t>
      </w:r>
    </w:p>
    <w:p w:rsidR="005C32FD" w:rsidRDefault="005C32FD">
      <w:pPr>
        <w:pStyle w:val="ConsPlusNormal"/>
        <w:jc w:val="right"/>
      </w:pPr>
      <w:r>
        <w:t>от 06.12.2023 N 64/5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</w:pPr>
      <w:r>
        <w:t>Приложение N 1</w:t>
      </w:r>
    </w:p>
    <w:p w:rsidR="005C32FD" w:rsidRDefault="005C32FD">
      <w:pPr>
        <w:pStyle w:val="ConsPlusNormal"/>
        <w:jc w:val="right"/>
      </w:pPr>
      <w:r>
        <w:t>к постановлению</w:t>
      </w:r>
    </w:p>
    <w:p w:rsidR="005C32FD" w:rsidRDefault="005C32FD">
      <w:pPr>
        <w:pStyle w:val="ConsPlusNormal"/>
        <w:jc w:val="right"/>
      </w:pPr>
      <w:r>
        <w:t>агентства по тарифам</w:t>
      </w:r>
    </w:p>
    <w:p w:rsidR="005C32FD" w:rsidRDefault="005C32FD">
      <w:pPr>
        <w:pStyle w:val="ConsPlusNormal"/>
        <w:jc w:val="right"/>
      </w:pPr>
      <w:r>
        <w:t>Приморского края</w:t>
      </w:r>
    </w:p>
    <w:p w:rsidR="005C32FD" w:rsidRDefault="005C32FD">
      <w:pPr>
        <w:pStyle w:val="ConsPlusNormal"/>
        <w:jc w:val="right"/>
      </w:pPr>
      <w:r>
        <w:t>от 25.11.2022 N 65/22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  <w:outlineLvl w:val="1"/>
      </w:pPr>
      <w:r>
        <w:t>Единые (котловые) тарифы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 по сетям</w:t>
      </w:r>
    </w:p>
    <w:p w:rsidR="005C32FD" w:rsidRDefault="005C32FD">
      <w:pPr>
        <w:pStyle w:val="ConsPlusTitle"/>
        <w:jc w:val="center"/>
      </w:pPr>
      <w:r>
        <w:t>Приморского края, поставляемой потребителям, не относящимся</w:t>
      </w:r>
    </w:p>
    <w:p w:rsidR="005C32FD" w:rsidRDefault="005C32FD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5C32FD" w:rsidRDefault="005C32FD">
      <w:pPr>
        <w:pStyle w:val="ConsPlusTitle"/>
        <w:jc w:val="center"/>
      </w:pPr>
      <w:r>
        <w:t>с 1 декабря 2022 года по 31 декабря 2023 года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sectPr w:rsidR="005C32FD" w:rsidSect="00803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912"/>
        <w:gridCol w:w="1276"/>
        <w:gridCol w:w="19"/>
        <w:gridCol w:w="1245"/>
        <w:gridCol w:w="652"/>
        <w:gridCol w:w="1264"/>
        <w:gridCol w:w="1264"/>
        <w:gridCol w:w="1264"/>
        <w:gridCol w:w="1264"/>
        <w:gridCol w:w="19"/>
      </w:tblGrid>
      <w:tr w:rsidR="005C32FD" w:rsidTr="00D5368C">
        <w:trPr>
          <w:gridAfter w:val="1"/>
          <w:wAfter w:w="19" w:type="dxa"/>
        </w:trPr>
        <w:tc>
          <w:tcPr>
            <w:tcW w:w="60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12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72" w:type="dxa"/>
            <w:gridSpan w:val="7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5912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7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9</w:t>
            </w:r>
          </w:p>
        </w:tc>
      </w:tr>
      <w:tr w:rsidR="005C32FD" w:rsidTr="00D5368C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7207" w:type="dxa"/>
            <w:gridSpan w:val="3"/>
          </w:tcPr>
          <w:p w:rsidR="005C32FD" w:rsidRDefault="005C32FD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972" w:type="dxa"/>
            <w:gridSpan w:val="7"/>
          </w:tcPr>
          <w:p w:rsidR="005C32FD" w:rsidRDefault="005C32FD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5C32FD" w:rsidTr="00D5368C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</w:t>
            </w:r>
          </w:p>
        </w:tc>
        <w:tc>
          <w:tcPr>
            <w:tcW w:w="14179" w:type="dxa"/>
            <w:gridSpan w:val="10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1032814,32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1599804,51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1278957,28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1022544,47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1.1.2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72,33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147,24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211,27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573,29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1,75666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2,76435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3,05284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3,71076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1.3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  <w:jc w:val="right"/>
            </w:pPr>
            <w:r>
              <w:t>6123765,98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2490401,46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883431,78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2120168,97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629763,77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1.4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264" w:type="dxa"/>
            <w:gridSpan w:val="2"/>
          </w:tcPr>
          <w:p w:rsidR="005C32FD" w:rsidRDefault="005C32FD">
            <w:pPr>
              <w:pStyle w:val="ConsPlusNormal"/>
              <w:jc w:val="right"/>
            </w:pPr>
            <w:r>
              <w:t>1039,95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1230,59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1672,90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1181,96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408,16</w:t>
            </w:r>
          </w:p>
        </w:tc>
      </w:tr>
      <w:tr w:rsidR="005C32FD" w:rsidTr="00D5368C">
        <w:trPr>
          <w:gridAfter w:val="1"/>
          <w:wAfter w:w="19" w:type="dxa"/>
        </w:trPr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1.5</w:t>
            </w:r>
          </w:p>
        </w:tc>
        <w:tc>
          <w:tcPr>
            <w:tcW w:w="5912" w:type="dxa"/>
          </w:tcPr>
          <w:p w:rsidR="005C32FD" w:rsidRDefault="005C32FD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72" w:type="dxa"/>
            <w:gridSpan w:val="7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  <w:outlineLvl w:val="1"/>
      </w:pPr>
      <w:r>
        <w:t>Единые (котловые) тарифы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</w:t>
      </w:r>
    </w:p>
    <w:p w:rsidR="005C32FD" w:rsidRDefault="005C32FD">
      <w:pPr>
        <w:pStyle w:val="ConsPlusTitle"/>
        <w:jc w:val="center"/>
      </w:pPr>
      <w:r>
        <w:t>по сетям Приморского края, поставляемой потребителям,</w:t>
      </w:r>
    </w:p>
    <w:p w:rsidR="005C32FD" w:rsidRDefault="005C32FD">
      <w:pPr>
        <w:pStyle w:val="ConsPlusTitle"/>
        <w:jc w:val="center"/>
      </w:pPr>
      <w:r>
        <w:t>не относящимся к населению и приравненным к нему</w:t>
      </w:r>
    </w:p>
    <w:p w:rsidR="005C32FD" w:rsidRDefault="005C32FD">
      <w:pPr>
        <w:pStyle w:val="ConsPlusTitle"/>
        <w:jc w:val="center"/>
      </w:pPr>
      <w:r>
        <w:t>категориям потребителей, на 2024 год</w:t>
      </w:r>
    </w:p>
    <w:p w:rsidR="005C32FD" w:rsidRDefault="005C32FD">
      <w:pPr>
        <w:pStyle w:val="ConsPlusNormal"/>
        <w:jc w:val="both"/>
      </w:pPr>
    </w:p>
    <w:tbl>
      <w:tblPr>
        <w:tblW w:w="158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959"/>
        <w:gridCol w:w="979"/>
        <w:gridCol w:w="995"/>
        <w:gridCol w:w="652"/>
        <w:gridCol w:w="1191"/>
        <w:gridCol w:w="1134"/>
        <w:gridCol w:w="1134"/>
        <w:gridCol w:w="1134"/>
        <w:gridCol w:w="11"/>
        <w:gridCol w:w="981"/>
        <w:gridCol w:w="652"/>
        <w:gridCol w:w="1049"/>
        <w:gridCol w:w="1172"/>
        <w:gridCol w:w="1134"/>
        <w:gridCol w:w="1057"/>
        <w:gridCol w:w="13"/>
      </w:tblGrid>
      <w:tr w:rsidR="005C32FD" w:rsidRPr="00D5368C" w:rsidTr="00D5368C">
        <w:tc>
          <w:tcPr>
            <w:tcW w:w="603" w:type="dxa"/>
            <w:vMerge w:val="restart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lastRenderedPageBreak/>
              <w:t>N п/п</w:t>
            </w:r>
          </w:p>
        </w:tc>
        <w:tc>
          <w:tcPr>
            <w:tcW w:w="1959" w:type="dxa"/>
            <w:vMerge w:val="restart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79" w:type="dxa"/>
            <w:vMerge w:val="restart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Единица измерения</w:t>
            </w:r>
          </w:p>
        </w:tc>
        <w:tc>
          <w:tcPr>
            <w:tcW w:w="12309" w:type="dxa"/>
            <w:gridSpan w:val="14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Диапазоны напряжения</w:t>
            </w:r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  <w:vMerge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</w:p>
        </w:tc>
        <w:tc>
          <w:tcPr>
            <w:tcW w:w="1959" w:type="dxa"/>
            <w:vMerge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</w:p>
        </w:tc>
        <w:tc>
          <w:tcPr>
            <w:tcW w:w="979" w:type="dxa"/>
            <w:vMerge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Всего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ВН-1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ВН</w:t>
            </w:r>
            <w:proofErr w:type="spellEnd"/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СН</w:t>
            </w:r>
            <w:proofErr w:type="spellEnd"/>
            <w:r w:rsidRPr="00D5368C">
              <w:rPr>
                <w:sz w:val="18"/>
              </w:rPr>
              <w:t>-I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СН-II</w:t>
            </w:r>
            <w:proofErr w:type="spellEnd"/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НН</w:t>
            </w:r>
            <w:proofErr w:type="spellEnd"/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Всего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ВН-1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ВН</w:t>
            </w:r>
            <w:proofErr w:type="spellEnd"/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СН</w:t>
            </w:r>
            <w:proofErr w:type="spellEnd"/>
            <w:r w:rsidRPr="00D5368C">
              <w:rPr>
                <w:sz w:val="18"/>
              </w:rPr>
              <w:t>-I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СН-II</w:t>
            </w:r>
            <w:proofErr w:type="spellEnd"/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НН</w:t>
            </w:r>
            <w:proofErr w:type="spellEnd"/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2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4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5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6</w:t>
            </w:r>
            <w:bookmarkStart w:id="1" w:name="_GoBack"/>
            <w:bookmarkEnd w:id="1"/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10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11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13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14</w:t>
            </w:r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15</w:t>
            </w:r>
          </w:p>
        </w:tc>
      </w:tr>
      <w:tr w:rsidR="005C32FD" w:rsidRPr="00D5368C" w:rsidTr="00D5368C"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</w:t>
            </w:r>
          </w:p>
        </w:tc>
        <w:tc>
          <w:tcPr>
            <w:tcW w:w="2938" w:type="dxa"/>
            <w:gridSpan w:val="2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Прочие потребители (тарифы указываются без учета НДС)</w:t>
            </w:r>
          </w:p>
        </w:tc>
        <w:tc>
          <w:tcPr>
            <w:tcW w:w="6251" w:type="dxa"/>
            <w:gridSpan w:val="7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I полугодие</w:t>
            </w:r>
          </w:p>
        </w:tc>
        <w:tc>
          <w:tcPr>
            <w:tcW w:w="6058" w:type="dxa"/>
            <w:gridSpan w:val="7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II</w:t>
            </w:r>
            <w:proofErr w:type="spellEnd"/>
            <w:r w:rsidRPr="00D5368C">
              <w:rPr>
                <w:sz w:val="18"/>
              </w:rPr>
              <w:t xml:space="preserve"> полугодие</w:t>
            </w:r>
          </w:p>
        </w:tc>
      </w:tr>
      <w:tr w:rsidR="005C32FD" w:rsidRPr="00D5368C" w:rsidTr="00D5368C"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1.1</w:t>
            </w:r>
          </w:p>
        </w:tc>
        <w:tc>
          <w:tcPr>
            <w:tcW w:w="15247" w:type="dxa"/>
            <w:gridSpan w:val="16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Двухставочный</w:t>
            </w:r>
            <w:proofErr w:type="spellEnd"/>
            <w:r w:rsidRPr="00D5368C">
              <w:rPr>
                <w:sz w:val="18"/>
              </w:rPr>
              <w:t xml:space="preserve"> тариф</w:t>
            </w:r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1.1.1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- ставка за содержание электрических сетей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руб./МВт мес.</w:t>
            </w: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1032814,32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1599804,51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1278957,28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1022544,47</w:t>
            </w:r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1063798,75</w:t>
            </w:r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1647798,65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1330115,57</w:t>
            </w:r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1227053,36</w:t>
            </w:r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1.1.2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руб./МВт ч</w:t>
            </w: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72,33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147,24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211,27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573,29</w:t>
            </w:r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78,91</w:t>
            </w:r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160,64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230,50</w:t>
            </w:r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625,46</w:t>
            </w:r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1.2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proofErr w:type="spellStart"/>
            <w:r w:rsidRPr="00D5368C">
              <w:rPr>
                <w:sz w:val="18"/>
              </w:rPr>
              <w:t>Одноставочный</w:t>
            </w:r>
            <w:proofErr w:type="spellEnd"/>
            <w:r w:rsidRPr="00D5368C">
              <w:rPr>
                <w:sz w:val="18"/>
              </w:rPr>
              <w:t xml:space="preserve"> тариф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руб./кВт ч</w:t>
            </w: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1,75666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2,76435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3,05284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3,71076</w:t>
            </w:r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х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1,90535</w:t>
            </w:r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2,99835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3,32287</w:t>
            </w:r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4,07812</w:t>
            </w:r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1.3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тыс. руб.</w:t>
            </w: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2712575,97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320329,81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353568,39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1432659,03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606018,74</w:t>
            </w:r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2638602,18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153354,60</w:t>
            </w:r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384676,22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1384168,25</w:t>
            </w:r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716403,09</w:t>
            </w:r>
          </w:p>
        </w:tc>
      </w:tr>
      <w:tr w:rsidR="005C32FD" w:rsidRPr="00D5368C" w:rsidTr="00D5368C">
        <w:trPr>
          <w:gridAfter w:val="1"/>
          <w:wAfter w:w="13" w:type="dxa"/>
        </w:trPr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1.4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Ставка перекрестного субсидирования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t>руб./МВт ч</w:t>
            </w:r>
          </w:p>
        </w:tc>
        <w:tc>
          <w:tcPr>
            <w:tcW w:w="995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878,72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191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298,07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1637,35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1236,06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950,90</w:t>
            </w:r>
          </w:p>
        </w:tc>
        <w:tc>
          <w:tcPr>
            <w:tcW w:w="992" w:type="dxa"/>
            <w:gridSpan w:val="2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956,21</w:t>
            </w:r>
          </w:p>
        </w:tc>
        <w:tc>
          <w:tcPr>
            <w:tcW w:w="65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1049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164,96</w:t>
            </w:r>
          </w:p>
        </w:tc>
        <w:tc>
          <w:tcPr>
            <w:tcW w:w="1172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1824,49</w:t>
            </w:r>
          </w:p>
        </w:tc>
        <w:tc>
          <w:tcPr>
            <w:tcW w:w="1134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1310,06</w:t>
            </w:r>
          </w:p>
        </w:tc>
        <w:tc>
          <w:tcPr>
            <w:tcW w:w="1057" w:type="dxa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1273,88</w:t>
            </w:r>
          </w:p>
        </w:tc>
      </w:tr>
      <w:tr w:rsidR="005C32FD" w:rsidRPr="00D5368C" w:rsidTr="00D5368C">
        <w:tc>
          <w:tcPr>
            <w:tcW w:w="603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>1.5</w:t>
            </w:r>
          </w:p>
        </w:tc>
        <w:tc>
          <w:tcPr>
            <w:tcW w:w="1959" w:type="dxa"/>
          </w:tcPr>
          <w:p w:rsidR="005C32FD" w:rsidRPr="00D5368C" w:rsidRDefault="005C32FD">
            <w:pPr>
              <w:pStyle w:val="ConsPlusNormal"/>
              <w:rPr>
                <w:sz w:val="18"/>
              </w:rPr>
            </w:pPr>
            <w:r w:rsidRPr="00D5368C">
              <w:rPr>
                <w:sz w:val="18"/>
              </w:rPr>
              <w:t xml:space="preserve">Субсидия на компенсацию выпадающих доходов, образованных вследствие установления тарифов на услуги по передаче электрической энергии, </w:t>
            </w:r>
            <w:r w:rsidRPr="00D5368C">
              <w:rPr>
                <w:sz w:val="18"/>
              </w:rPr>
              <w:lastRenderedPageBreak/>
              <w:t>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979" w:type="dxa"/>
          </w:tcPr>
          <w:p w:rsidR="005C32FD" w:rsidRPr="00D5368C" w:rsidRDefault="005C32FD">
            <w:pPr>
              <w:pStyle w:val="ConsPlusNormal"/>
              <w:jc w:val="center"/>
              <w:rPr>
                <w:sz w:val="18"/>
              </w:rPr>
            </w:pPr>
            <w:r w:rsidRPr="00D5368C">
              <w:rPr>
                <w:sz w:val="18"/>
              </w:rPr>
              <w:lastRenderedPageBreak/>
              <w:t>тыс. руб.</w:t>
            </w:r>
          </w:p>
        </w:tc>
        <w:tc>
          <w:tcPr>
            <w:tcW w:w="6251" w:type="dxa"/>
            <w:gridSpan w:val="7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  <w:tc>
          <w:tcPr>
            <w:tcW w:w="6058" w:type="dxa"/>
            <w:gridSpan w:val="7"/>
          </w:tcPr>
          <w:p w:rsidR="005C32FD" w:rsidRPr="00D5368C" w:rsidRDefault="005C32FD">
            <w:pPr>
              <w:pStyle w:val="ConsPlusNormal"/>
              <w:jc w:val="right"/>
              <w:rPr>
                <w:sz w:val="18"/>
              </w:rPr>
            </w:pPr>
            <w:r w:rsidRPr="00D5368C">
              <w:rPr>
                <w:sz w:val="18"/>
              </w:rPr>
              <w:t>-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  <w:outlineLvl w:val="1"/>
      </w:pPr>
      <w:r>
        <w:t>Единые (котловые) тарифы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</w:t>
      </w:r>
    </w:p>
    <w:p w:rsidR="005C32FD" w:rsidRDefault="005C32FD">
      <w:pPr>
        <w:pStyle w:val="ConsPlusTitle"/>
        <w:jc w:val="center"/>
      </w:pPr>
      <w:r>
        <w:t>по сетям Приморского края, поставляемой потребителям,</w:t>
      </w:r>
    </w:p>
    <w:p w:rsidR="005C32FD" w:rsidRDefault="005C32FD">
      <w:pPr>
        <w:pStyle w:val="ConsPlusTitle"/>
        <w:jc w:val="center"/>
      </w:pPr>
      <w:r>
        <w:t>не относящимся к населению и приравненным к нему</w:t>
      </w:r>
    </w:p>
    <w:p w:rsidR="005C32FD" w:rsidRDefault="005C32FD">
      <w:pPr>
        <w:pStyle w:val="ConsPlusTitle"/>
        <w:jc w:val="center"/>
      </w:pPr>
      <w:r>
        <w:t>категориям потребителей, на 2025 год</w:t>
      </w:r>
    </w:p>
    <w:p w:rsidR="005C32FD" w:rsidRDefault="005C3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76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5C32FD">
        <w:tc>
          <w:tcPr>
            <w:tcW w:w="60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C32FD">
        <w:tc>
          <w:tcPr>
            <w:tcW w:w="60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960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7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15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3236" w:type="dxa"/>
            <w:gridSpan w:val="2"/>
          </w:tcPr>
          <w:p w:rsidR="005C32FD" w:rsidRDefault="005C32FD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5C32FD" w:rsidRDefault="005C32F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II</w:t>
            </w:r>
            <w:proofErr w:type="spellEnd"/>
            <w:r>
              <w:t xml:space="preserve"> полугодие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</w:t>
            </w:r>
          </w:p>
        </w:tc>
        <w:tc>
          <w:tcPr>
            <w:tcW w:w="16076" w:type="dxa"/>
            <w:gridSpan w:val="14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1063798,75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1647798,65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1330115,57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1227053,36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1108478,30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1717006,19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1385980,42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1278589,60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 xml:space="preserve">- ставка на оплату </w:t>
            </w:r>
            <w: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руб./МВт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78,91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160,64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230,50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625,46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82,22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167,39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240,18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651,73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1,90535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2,99835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3,32287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4,07812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1,98537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3,12428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3,46243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4,24940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  <w:outlineLvl w:val="1"/>
      </w:pPr>
      <w:r>
        <w:t>Единые (котловые) тарифы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</w:t>
      </w:r>
    </w:p>
    <w:p w:rsidR="005C32FD" w:rsidRDefault="005C32FD">
      <w:pPr>
        <w:pStyle w:val="ConsPlusTitle"/>
        <w:jc w:val="center"/>
      </w:pPr>
      <w:r>
        <w:t>по сетям Приморского края, поставляемой потребителям,</w:t>
      </w:r>
    </w:p>
    <w:p w:rsidR="005C32FD" w:rsidRDefault="005C32FD">
      <w:pPr>
        <w:pStyle w:val="ConsPlusTitle"/>
        <w:jc w:val="center"/>
      </w:pPr>
      <w:r>
        <w:t>не относящимся к населению и приравненным к нему</w:t>
      </w:r>
    </w:p>
    <w:p w:rsidR="005C32FD" w:rsidRDefault="005C32FD">
      <w:pPr>
        <w:pStyle w:val="ConsPlusTitle"/>
        <w:jc w:val="center"/>
      </w:pPr>
      <w:r>
        <w:t>категориям потребителей, на 2026 год</w:t>
      </w:r>
    </w:p>
    <w:p w:rsidR="005C32FD" w:rsidRDefault="005C3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76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5C32FD">
        <w:tc>
          <w:tcPr>
            <w:tcW w:w="60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C32FD">
        <w:tc>
          <w:tcPr>
            <w:tcW w:w="60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960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7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15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3236" w:type="dxa"/>
            <w:gridSpan w:val="2"/>
          </w:tcPr>
          <w:p w:rsidR="005C32FD" w:rsidRDefault="005C32FD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5C32FD" w:rsidRDefault="005C32F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II</w:t>
            </w:r>
            <w:proofErr w:type="spellEnd"/>
            <w:r>
              <w:t xml:space="preserve"> полугодие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</w:t>
            </w:r>
          </w:p>
        </w:tc>
        <w:tc>
          <w:tcPr>
            <w:tcW w:w="16076" w:type="dxa"/>
            <w:gridSpan w:val="14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1108478,30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1717006,19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1385980,42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1278589,60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1152817,43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1785686,44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1441419,64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1329733,18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 xml:space="preserve">- ставка на оплату технологического </w:t>
            </w:r>
            <w:r>
              <w:lastRenderedPageBreak/>
              <w:t>расхода (потерь) в электрических сетях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руб./МВт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82,22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167,39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240,18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651,73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85,51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174,09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249,79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677,80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1,98537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3,12428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3,46243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4,24940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2,06478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3,24925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3,60093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4,41938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  <w:outlineLvl w:val="1"/>
      </w:pPr>
      <w:r>
        <w:t>Единые (котловые) тарифы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</w:t>
      </w:r>
    </w:p>
    <w:p w:rsidR="005C32FD" w:rsidRDefault="005C32FD">
      <w:pPr>
        <w:pStyle w:val="ConsPlusTitle"/>
        <w:jc w:val="center"/>
      </w:pPr>
      <w:r>
        <w:t>по сетям Приморского края, поставляемой потребителям,</w:t>
      </w:r>
    </w:p>
    <w:p w:rsidR="005C32FD" w:rsidRDefault="005C32FD">
      <w:pPr>
        <w:pStyle w:val="ConsPlusTitle"/>
        <w:jc w:val="center"/>
      </w:pPr>
      <w:r>
        <w:t>не относящимся к населению и приравненным к нему</w:t>
      </w:r>
    </w:p>
    <w:p w:rsidR="005C32FD" w:rsidRDefault="005C32FD">
      <w:pPr>
        <w:pStyle w:val="ConsPlusTitle"/>
        <w:jc w:val="center"/>
      </w:pPr>
      <w:r>
        <w:t>категориям потребителей, на 2027 год</w:t>
      </w:r>
    </w:p>
    <w:p w:rsidR="005C32FD" w:rsidRDefault="005C3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76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5C32FD">
        <w:tc>
          <w:tcPr>
            <w:tcW w:w="60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C32FD">
        <w:tc>
          <w:tcPr>
            <w:tcW w:w="60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960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7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center"/>
            </w:pPr>
            <w:r>
              <w:t>15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3236" w:type="dxa"/>
            <w:gridSpan w:val="2"/>
          </w:tcPr>
          <w:p w:rsidR="005C32FD" w:rsidRDefault="005C32FD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5C32FD" w:rsidRDefault="005C32F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II</w:t>
            </w:r>
            <w:proofErr w:type="spellEnd"/>
            <w:r>
              <w:t xml:space="preserve"> полугодие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</w:t>
            </w:r>
          </w:p>
        </w:tc>
        <w:tc>
          <w:tcPr>
            <w:tcW w:w="16076" w:type="dxa"/>
            <w:gridSpan w:val="14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1152817,43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1785686,44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1441419,64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1329733,18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1198930,13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1857113,90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1499076,43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1382922,51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 xml:space="preserve">- ставка на оплату технологического расхода (потерь) в </w:t>
            </w:r>
            <w:r>
              <w:lastRenderedPageBreak/>
              <w:t>электрических сетях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руб./МВт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85,51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174,09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249,79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677,80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88,93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181,05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259,78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704,91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2,06478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3,24925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3,60093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4,41938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2,14737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3,37922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3,74497</w:t>
            </w:r>
          </w:p>
        </w:tc>
        <w:tc>
          <w:tcPr>
            <w:tcW w:w="1264" w:type="dxa"/>
          </w:tcPr>
          <w:p w:rsidR="005C32FD" w:rsidRDefault="005C32FD">
            <w:pPr>
              <w:pStyle w:val="ConsPlusNormal"/>
              <w:jc w:val="right"/>
            </w:pPr>
            <w:r>
              <w:t>4,59616</w:t>
            </w:r>
          </w:p>
        </w:tc>
      </w:tr>
    </w:tbl>
    <w:p w:rsidR="005C32FD" w:rsidRDefault="005C32FD">
      <w:pPr>
        <w:pStyle w:val="ConsPlusNormal"/>
        <w:sectPr w:rsidR="005C32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  <w:outlineLvl w:val="2"/>
      </w:pPr>
      <w:r>
        <w:t>Таблица 1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</w:pPr>
      <w:r>
        <w:t>Единые (котловые) тарифы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</w:t>
      </w:r>
    </w:p>
    <w:p w:rsidR="005C32FD" w:rsidRDefault="005C32FD">
      <w:pPr>
        <w:pStyle w:val="ConsPlusTitle"/>
        <w:jc w:val="center"/>
      </w:pPr>
      <w:r>
        <w:t>по сетям Приморского края, поставляемой потребителям,</w:t>
      </w:r>
    </w:p>
    <w:p w:rsidR="005C32FD" w:rsidRDefault="005C32FD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5C32FD" w:rsidRDefault="005C32FD">
      <w:pPr>
        <w:pStyle w:val="ConsPlusTitle"/>
        <w:jc w:val="center"/>
      </w:pPr>
      <w:r>
        <w:t>потребителей, без учета субсидий на компенсацию выпадающих</w:t>
      </w:r>
    </w:p>
    <w:p w:rsidR="005C32FD" w:rsidRDefault="005C32FD">
      <w:pPr>
        <w:pStyle w:val="ConsPlusTitle"/>
        <w:jc w:val="center"/>
      </w:pPr>
      <w:r>
        <w:t>доходов, образованных вследствие установления тарифов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энергии, оказываемые</w:t>
      </w:r>
    </w:p>
    <w:p w:rsidR="005C32FD" w:rsidRDefault="005C32FD">
      <w:pPr>
        <w:pStyle w:val="ConsPlusTitle"/>
        <w:jc w:val="center"/>
      </w:pPr>
      <w:r>
        <w:t>потребителям, не относящимся к населению и приравненным</w:t>
      </w:r>
    </w:p>
    <w:p w:rsidR="005C32FD" w:rsidRDefault="005C32FD">
      <w:pPr>
        <w:pStyle w:val="ConsPlusTitle"/>
        <w:jc w:val="center"/>
      </w:pPr>
      <w:r>
        <w:t>к нему категориям потребителей, ниже экономически</w:t>
      </w:r>
    </w:p>
    <w:p w:rsidR="005C32FD" w:rsidRDefault="005C32FD">
      <w:pPr>
        <w:pStyle w:val="ConsPlusTitle"/>
        <w:jc w:val="center"/>
      </w:pPr>
      <w:r>
        <w:t>обоснованного уровня на 2024 год</w:t>
      </w:r>
    </w:p>
    <w:p w:rsidR="005C32FD" w:rsidRDefault="005C3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76"/>
        <w:gridCol w:w="712"/>
        <w:gridCol w:w="652"/>
        <w:gridCol w:w="448"/>
        <w:gridCol w:w="604"/>
        <w:gridCol w:w="676"/>
        <w:gridCol w:w="460"/>
        <w:gridCol w:w="712"/>
        <w:gridCol w:w="652"/>
        <w:gridCol w:w="448"/>
        <w:gridCol w:w="604"/>
        <w:gridCol w:w="676"/>
        <w:gridCol w:w="460"/>
      </w:tblGrid>
      <w:tr w:rsidR="005C32FD">
        <w:tc>
          <w:tcPr>
            <w:tcW w:w="60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04" w:type="dxa"/>
            <w:gridSpan w:val="12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C32FD">
        <w:tc>
          <w:tcPr>
            <w:tcW w:w="60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960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7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BH</w:t>
            </w:r>
            <w:proofErr w:type="spellEnd"/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</w:t>
            </w:r>
            <w:proofErr w:type="spellEnd"/>
            <w:r>
              <w:t>-I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CH-II</w:t>
            </w:r>
            <w:proofErr w:type="spellEnd"/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HH</w:t>
            </w:r>
            <w:proofErr w:type="spellEnd"/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center"/>
            </w:pPr>
            <w:r>
              <w:t>15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3236" w:type="dxa"/>
            <w:gridSpan w:val="2"/>
          </w:tcPr>
          <w:p w:rsidR="005C32FD" w:rsidRDefault="005C32FD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3552" w:type="dxa"/>
            <w:gridSpan w:val="6"/>
          </w:tcPr>
          <w:p w:rsidR="005C32FD" w:rsidRDefault="005C32FD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552" w:type="dxa"/>
            <w:gridSpan w:val="6"/>
          </w:tcPr>
          <w:p w:rsidR="005C32FD" w:rsidRDefault="005C32FD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</w:t>
            </w:r>
          </w:p>
        </w:tc>
        <w:tc>
          <w:tcPr>
            <w:tcW w:w="10340" w:type="dxa"/>
            <w:gridSpan w:val="14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r>
              <w:t xml:space="preserve">- ставка на оплату технологического расхода (потерь) в </w:t>
            </w:r>
            <w:r>
              <w:lastRenderedPageBreak/>
              <w:t>электрических сетях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руб./МВт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60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5C32FD" w:rsidRDefault="005C32F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44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</w:tbl>
    <w:p w:rsidR="005C32FD" w:rsidRDefault="005C32FD">
      <w:pPr>
        <w:pStyle w:val="ConsPlusNormal"/>
        <w:sectPr w:rsidR="005C32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  <w:outlineLvl w:val="2"/>
      </w:pPr>
      <w:r>
        <w:t>Таблица 2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5C32FD" w:rsidRDefault="005C32FD">
      <w:pPr>
        <w:pStyle w:val="ConsPlusTitle"/>
        <w:jc w:val="center"/>
      </w:pPr>
      <w:r>
        <w:t>на услуги по передаче электрической энергии по сетям</w:t>
      </w:r>
    </w:p>
    <w:p w:rsidR="005C32FD" w:rsidRDefault="005C32FD">
      <w:pPr>
        <w:pStyle w:val="ConsPlusTitle"/>
        <w:jc w:val="center"/>
      </w:pPr>
      <w:r>
        <w:t>Приморского края на 2024 год</w:t>
      </w:r>
    </w:p>
    <w:p w:rsidR="005C32FD" w:rsidRDefault="005C3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098"/>
        <w:gridCol w:w="1588"/>
        <w:gridCol w:w="1144"/>
        <w:gridCol w:w="1144"/>
        <w:gridCol w:w="1144"/>
        <w:gridCol w:w="1144"/>
      </w:tblGrid>
      <w:tr w:rsidR="005C32FD">
        <w:tc>
          <w:tcPr>
            <w:tcW w:w="78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8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76" w:type="dxa"/>
            <w:gridSpan w:val="4"/>
          </w:tcPr>
          <w:p w:rsidR="005C32FD" w:rsidRDefault="005C32FD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5C32FD">
        <w:tc>
          <w:tcPr>
            <w:tcW w:w="78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2098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588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СН</w:t>
            </w:r>
            <w:proofErr w:type="spellEnd"/>
            <w:r>
              <w:t>-I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СН-II</w:t>
            </w:r>
            <w:proofErr w:type="spellEnd"/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НН</w:t>
            </w:r>
            <w:proofErr w:type="spellEnd"/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8262" w:type="dxa"/>
            <w:gridSpan w:val="6"/>
          </w:tcPr>
          <w:p w:rsidR="005C32FD" w:rsidRDefault="005C32FD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</w:t>
            </w:r>
          </w:p>
        </w:tc>
        <w:tc>
          <w:tcPr>
            <w:tcW w:w="3686" w:type="dxa"/>
            <w:gridSpan w:val="2"/>
          </w:tcPr>
          <w:p w:rsidR="005C32FD" w:rsidRDefault="005C32FD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576" w:type="dxa"/>
            <w:gridSpan w:val="4"/>
          </w:tcPr>
          <w:p w:rsidR="005C32FD" w:rsidRDefault="005C32FD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8262" w:type="dxa"/>
            <w:gridSpan w:val="6"/>
          </w:tcPr>
          <w:p w:rsidR="005C32FD" w:rsidRDefault="005C32FD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1.1.1.1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817190,78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382279,99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577600,47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658503,00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1.1.1.2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71,73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139,86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202,89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573,31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1.1.2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1,20138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0,65395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1,22084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1,76666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3686" w:type="dxa"/>
            <w:gridSpan w:val="2"/>
          </w:tcPr>
          <w:p w:rsidR="005C32FD" w:rsidRDefault="005C32FD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576" w:type="dxa"/>
            <w:gridSpan w:val="4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II</w:t>
            </w:r>
            <w:proofErr w:type="spellEnd"/>
            <w:r>
              <w:t xml:space="preserve"> полугодие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1.2.1</w:t>
            </w:r>
          </w:p>
        </w:tc>
        <w:tc>
          <w:tcPr>
            <w:tcW w:w="8262" w:type="dxa"/>
            <w:gridSpan w:val="6"/>
          </w:tcPr>
          <w:p w:rsidR="005C32FD" w:rsidRDefault="005C32FD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1.2.1.1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962365,54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492612,71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699284,05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808022,88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1.2.1.2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76,23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159,82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225,19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625,29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1.2.2</w:t>
            </w:r>
          </w:p>
        </w:tc>
        <w:tc>
          <w:tcPr>
            <w:tcW w:w="2098" w:type="dxa"/>
          </w:tcPr>
          <w:p w:rsidR="005C32FD" w:rsidRDefault="005C32F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8" w:type="dxa"/>
          </w:tcPr>
          <w:p w:rsidR="005C32FD" w:rsidRDefault="005C32FD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1,64132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0,93787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1,67740</w:t>
            </w:r>
          </w:p>
        </w:tc>
        <w:tc>
          <w:tcPr>
            <w:tcW w:w="1144" w:type="dxa"/>
          </w:tcPr>
          <w:p w:rsidR="005C32FD" w:rsidRDefault="005C32FD">
            <w:pPr>
              <w:pStyle w:val="ConsPlusNormal"/>
              <w:jc w:val="right"/>
            </w:pPr>
            <w:r>
              <w:t>2,17695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sectPr w:rsidR="005C32F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788"/>
        <w:gridCol w:w="1928"/>
        <w:gridCol w:w="1960"/>
        <w:gridCol w:w="1960"/>
        <w:gridCol w:w="1684"/>
      </w:tblGrid>
      <w:tr w:rsidR="005C32FD">
        <w:tc>
          <w:tcPr>
            <w:tcW w:w="460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88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5C32FD">
        <w:tc>
          <w:tcPr>
            <w:tcW w:w="460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2788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ООО "Распределительные энергетические сети"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84897,88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899,9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37886,29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15,2763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2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</w:t>
            </w:r>
            <w:proofErr w:type="spellStart"/>
            <w:r>
              <w:t>Арсеньевэлектросервис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154833,73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4749,86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50675,01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20,4308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3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</w:t>
            </w:r>
            <w:proofErr w:type="spellStart"/>
            <w:r>
              <w:t>Спасскэлектросеть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183246,14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2737,64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50055,93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20,1964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4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</w:t>
            </w:r>
            <w:proofErr w:type="spellStart"/>
            <w:r>
              <w:t>Коммунэлектросервис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144608,55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10188,18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24765,40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10,0112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5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 xml:space="preserve">АО "Дальневосточная </w:t>
            </w:r>
            <w:proofErr w:type="spellStart"/>
            <w:r>
              <w:t>ресурсоснабжающая</w:t>
            </w:r>
            <w:proofErr w:type="spellEnd"/>
            <w:r>
              <w:t xml:space="preserve"> компания"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355317,34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-57,1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116793,63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47,2330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6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 xml:space="preserve">ООО "Дальневосточная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386516,03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8965,56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277841,80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112,0818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"Уссурийск-Электросеть"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364158,47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15056,18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188071,74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75,8802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8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</w:t>
            </w:r>
            <w:proofErr w:type="spellStart"/>
            <w:r>
              <w:t>МАПЭ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62639,15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3252,96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16471,88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6,6623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9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"Восточный порт"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23384,47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24811,18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9,9975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10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ООО "Коммунальные сети"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190877,05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1750,84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43276,42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17,4678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11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proofErr w:type="spellStart"/>
            <w:r>
              <w:t>ОАО</w:t>
            </w:r>
            <w:proofErr w:type="spellEnd"/>
            <w:r>
              <w:t xml:space="preserve"> "Российские железные дороги" структурное подразделение филиала "</w:t>
            </w:r>
            <w:proofErr w:type="spellStart"/>
            <w:r>
              <w:t>Трансэнерго</w:t>
            </w:r>
            <w:proofErr w:type="spellEnd"/>
            <w:r>
              <w:t>" Дальневосточная дирекция по энергообеспечению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102922,64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11589,04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45482,84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18,3280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12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proofErr w:type="spellStart"/>
            <w:r>
              <w:t>МУПВ</w:t>
            </w:r>
            <w:proofErr w:type="spellEnd"/>
            <w:r>
              <w:t xml:space="preserve"> "Владивостокское предприятие электрических сетей"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728348,85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17253,56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810448,64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327,3854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13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"Кавалеровская электросеть"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107538,81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2317,03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20149,14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8,1557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14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филиал "Приморский"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671901,49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-7874,97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207633,02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83,7314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15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ООО "Артемовская электросетевая компания"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199265,71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5581,36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96705,94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38,9646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16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 xml:space="preserve">ООО "Территориальная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375118,92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29525,14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206504,93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83,3149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17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>ООО "Дальневосточные электрические сети"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120395,39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2619,65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14051,29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5,6683</w:t>
            </w:r>
          </w:p>
        </w:tc>
      </w:tr>
      <w:tr w:rsidR="005C32FD">
        <w:tc>
          <w:tcPr>
            <w:tcW w:w="460" w:type="dxa"/>
          </w:tcPr>
          <w:p w:rsidR="005C32FD" w:rsidRDefault="005C32FD">
            <w:pPr>
              <w:pStyle w:val="ConsPlusNormal"/>
            </w:pPr>
            <w:r>
              <w:t>18</w:t>
            </w:r>
          </w:p>
        </w:tc>
        <w:tc>
          <w:tcPr>
            <w:tcW w:w="2788" w:type="dxa"/>
          </w:tcPr>
          <w:p w:rsidR="005C32FD" w:rsidRDefault="005C32FD">
            <w:pPr>
              <w:pStyle w:val="ConsPlusNormal"/>
            </w:pPr>
            <w:r>
              <w:t xml:space="preserve">АО "Дальневосточная </w:t>
            </w:r>
            <w:r>
              <w:lastRenderedPageBreak/>
              <w:t>распределительная сетевая компания"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lastRenderedPageBreak/>
              <w:t>8957291,03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-4174,52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1778913,78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716,6599</w:t>
            </w:r>
          </w:p>
        </w:tc>
      </w:tr>
      <w:tr w:rsidR="005C32FD">
        <w:tc>
          <w:tcPr>
            <w:tcW w:w="3248" w:type="dxa"/>
            <w:gridSpan w:val="2"/>
          </w:tcPr>
          <w:p w:rsidR="005C32FD" w:rsidRDefault="005C32FD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5C32FD" w:rsidRDefault="005C32FD">
            <w:pPr>
              <w:pStyle w:val="ConsPlusNormal"/>
              <w:jc w:val="right"/>
            </w:pPr>
            <w:r>
              <w:t>13213261,65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104380,31</w:t>
            </w:r>
          </w:p>
        </w:tc>
        <w:tc>
          <w:tcPr>
            <w:tcW w:w="1960" w:type="dxa"/>
          </w:tcPr>
          <w:p w:rsidR="005C32FD" w:rsidRDefault="005C32FD">
            <w:pPr>
              <w:pStyle w:val="ConsPlusNormal"/>
              <w:jc w:val="right"/>
            </w:pPr>
            <w:r>
              <w:t>4010538,85</w:t>
            </w:r>
          </w:p>
        </w:tc>
        <w:tc>
          <w:tcPr>
            <w:tcW w:w="1684" w:type="dxa"/>
          </w:tcPr>
          <w:p w:rsidR="005C32FD" w:rsidRDefault="005C32FD">
            <w:pPr>
              <w:pStyle w:val="ConsPlusNormal"/>
              <w:jc w:val="right"/>
            </w:pPr>
            <w:r>
              <w:t>1617,3255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ind w:firstLine="540"/>
        <w:jc w:val="both"/>
      </w:pPr>
      <w:r>
        <w:t>Примечание: 1. АО "</w:t>
      </w:r>
      <w:proofErr w:type="spellStart"/>
      <w:r>
        <w:t>Оборонэнерго</w:t>
      </w:r>
      <w:proofErr w:type="spellEnd"/>
      <w:r>
        <w:t>" филиал "Приморский" - корректировка фактических выпадающих расходов за 2022 год (-) 7874,97 тыс. руб.;</w:t>
      </w:r>
    </w:p>
    <w:p w:rsidR="005C32FD" w:rsidRDefault="005C32FD">
      <w:pPr>
        <w:pStyle w:val="ConsPlusNormal"/>
        <w:spacing w:before="220"/>
        <w:ind w:firstLine="540"/>
        <w:jc w:val="both"/>
      </w:pPr>
      <w:r>
        <w:t xml:space="preserve">2. АО "Дальневосточная </w:t>
      </w:r>
      <w:proofErr w:type="spellStart"/>
      <w:r>
        <w:t>ресурсоснабжающая</w:t>
      </w:r>
      <w:proofErr w:type="spellEnd"/>
      <w:r>
        <w:t xml:space="preserve"> компания" - корректировка фактических выпадающих расходов за 2022 год (-) 57,1 тыс. руб.;</w:t>
      </w:r>
    </w:p>
    <w:p w:rsidR="005C32FD" w:rsidRDefault="005C32FD">
      <w:pPr>
        <w:pStyle w:val="ConsPlusNormal"/>
        <w:spacing w:before="220"/>
        <w:ind w:firstLine="540"/>
        <w:jc w:val="both"/>
      </w:pPr>
      <w:r>
        <w:t>3. АО "Дальневосточная распределительная сетевая компания" - плановые выпадающие расходы на 2024 год - 142538,51 тыс. руб., корректировка фактических выпадающих расходов за 2022 год (-) 146713,03 тыс. руб.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  <w:outlineLvl w:val="2"/>
      </w:pPr>
      <w:r>
        <w:t>Таблица 3</w:t>
      </w: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Title"/>
        <w:jc w:val="center"/>
      </w:pPr>
      <w:r>
        <w:t>Показатели для целей расчета единых (котловых)</w:t>
      </w:r>
    </w:p>
    <w:p w:rsidR="005C32FD" w:rsidRDefault="005C32FD">
      <w:pPr>
        <w:pStyle w:val="ConsPlusTitle"/>
        <w:jc w:val="center"/>
      </w:pPr>
      <w:r>
        <w:t>тарифов на услуги по передаче электрической энергии</w:t>
      </w:r>
    </w:p>
    <w:p w:rsidR="005C32FD" w:rsidRDefault="005C32FD">
      <w:pPr>
        <w:pStyle w:val="ConsPlusTitle"/>
        <w:jc w:val="center"/>
      </w:pPr>
      <w:r>
        <w:t>по электрическим сетям Приморского края на 2024 год</w:t>
      </w:r>
    </w:p>
    <w:p w:rsidR="005C32FD" w:rsidRDefault="005C3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3231"/>
        <w:gridCol w:w="1216"/>
        <w:gridCol w:w="568"/>
        <w:gridCol w:w="904"/>
        <w:gridCol w:w="784"/>
        <w:gridCol w:w="904"/>
        <w:gridCol w:w="904"/>
        <w:gridCol w:w="568"/>
        <w:gridCol w:w="784"/>
        <w:gridCol w:w="784"/>
        <w:gridCol w:w="904"/>
        <w:gridCol w:w="904"/>
      </w:tblGrid>
      <w:tr w:rsidR="005C32FD">
        <w:tc>
          <w:tcPr>
            <w:tcW w:w="784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16" w:type="dxa"/>
            <w:vMerge w:val="restart"/>
          </w:tcPr>
          <w:p w:rsidR="005C32FD" w:rsidRDefault="005C32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64" w:type="dxa"/>
            <w:gridSpan w:val="5"/>
          </w:tcPr>
          <w:p w:rsidR="005C32FD" w:rsidRDefault="005C32FD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944" w:type="dxa"/>
            <w:gridSpan w:val="5"/>
          </w:tcPr>
          <w:p w:rsidR="005C32FD" w:rsidRDefault="005C32FD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C32FD">
        <w:tc>
          <w:tcPr>
            <w:tcW w:w="78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3231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1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4064" w:type="dxa"/>
            <w:gridSpan w:val="5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944" w:type="dxa"/>
            <w:gridSpan w:val="5"/>
          </w:tcPr>
          <w:p w:rsidR="005C32FD" w:rsidRDefault="005C32FD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C32FD">
        <w:tc>
          <w:tcPr>
            <w:tcW w:w="784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3231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1216" w:type="dxa"/>
            <w:vMerge/>
          </w:tcPr>
          <w:p w:rsidR="005C32FD" w:rsidRDefault="005C32FD">
            <w:pPr>
              <w:pStyle w:val="ConsPlusNormal"/>
            </w:pP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НН</w:t>
            </w:r>
            <w:proofErr w:type="spellEnd"/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proofErr w:type="spellStart"/>
            <w:r>
              <w:t>НН</w:t>
            </w:r>
            <w:proofErr w:type="spellEnd"/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center"/>
            </w:pPr>
            <w:r>
              <w:t>13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1074,69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215,94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1159,05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3041,78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929,65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210,84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1056,57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2529,59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2404,47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1967,21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</w:t>
            </w:r>
            <w:r>
              <w:lastRenderedPageBreak/>
              <w:t>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6,41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35,70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</w:t>
            </w:r>
            <w:r>
              <w:lastRenderedPageBreak/>
              <w:t>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227,77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185,96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</w:t>
            </w:r>
            <w: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1529,37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1252,82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</w:t>
            </w:r>
            <w:r>
              <w:lastRenderedPageBreak/>
              <w:t>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 xml:space="preserve">юридическим и физическим </w:t>
            </w:r>
            <w:r>
              <w:lastRenderedPageBreak/>
              <w:t>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0,30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</w:t>
            </w:r>
            <w:r>
              <w:lastRenderedPageBreak/>
              <w:t>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564,73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432,66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9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568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</w:tr>
      <w:tr w:rsidR="005C32F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5C32FD" w:rsidRDefault="005C32FD">
            <w:pPr>
              <w:pStyle w:val="ConsPlusNormal"/>
            </w:pPr>
            <w:r>
              <w:t>1.1.6.1</w:t>
            </w:r>
          </w:p>
        </w:tc>
        <w:tc>
          <w:tcPr>
            <w:tcW w:w="3231" w:type="dxa"/>
            <w:tcBorders>
              <w:bottom w:val="nil"/>
            </w:tcBorders>
          </w:tcPr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</w:t>
            </w:r>
            <w:r>
              <w:lastRenderedPageBreak/>
              <w:t>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216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 xml:space="preserve">содержания общего имущества многоквартирных домов; </w:t>
            </w: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5C32FD" w:rsidRDefault="005C32FD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5C32FD" w:rsidRDefault="005C32FD">
            <w:pPr>
              <w:pStyle w:val="ConsPlusNormal"/>
            </w:pP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1.1.6.2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47,81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38,88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1.1.6.3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2,01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1.1.6.4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4,44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3,02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1.1.6.5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0,07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1.1.6.6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5C32FD" w:rsidRDefault="005C32FD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20,90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15,78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 xml:space="preserve">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5C32FD" w:rsidRDefault="005C32F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 xml:space="preserve">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1.2.4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</w:t>
            </w:r>
            <w:r>
              <w:lastRenderedPageBreak/>
              <w:t xml:space="preserve">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1.2.5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</w:t>
            </w:r>
            <w:r>
              <w:lastRenderedPageBreak/>
              <w:t xml:space="preserve">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>
              <w:lastRenderedPageBreak/>
              <w:t>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1.2.6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0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1.2.6.1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</w:t>
            </w:r>
            <w:r>
              <w:lastRenderedPageBreak/>
              <w:t xml:space="preserve">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</w:t>
            </w:r>
            <w:r>
              <w:lastRenderedPageBreak/>
              <w:t>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C32FD" w:rsidRDefault="005C32FD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</w:pPr>
          </w:p>
        </w:tc>
        <w:tc>
          <w:tcPr>
            <w:tcW w:w="568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568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</w:pP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1.2.6.2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1.2.6.3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Юридическим лицам, приобретающим электрическую энергию (мощность) в целях потребления осужденными в помещениях для их содержания при условии наличия </w:t>
            </w:r>
            <w:r>
              <w:lastRenderedPageBreak/>
              <w:t>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1.2.6.4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1.2.6.5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1.2.6.6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Объединениям граждан, приобретающим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1.3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1074,69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215,94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1159,05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637,30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929,65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210,84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1056,57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562,38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247,60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48,40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340,45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918,73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251,98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55,50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365,70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809,60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2.1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641,28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524,66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-</w:t>
            </w:r>
          </w:p>
        </w:tc>
      </w:tr>
      <w:tr w:rsidR="005C32FD">
        <w:tc>
          <w:tcPr>
            <w:tcW w:w="784" w:type="dxa"/>
          </w:tcPr>
          <w:p w:rsidR="005C32FD" w:rsidRDefault="005C32FD">
            <w:pPr>
              <w:pStyle w:val="ConsPlusNormal"/>
            </w:pPr>
            <w:r>
              <w:t>2.3</w:t>
            </w:r>
          </w:p>
        </w:tc>
        <w:tc>
          <w:tcPr>
            <w:tcW w:w="3231" w:type="dxa"/>
          </w:tcPr>
          <w:p w:rsidR="005C32FD" w:rsidRDefault="005C32FD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5C32FD" w:rsidRDefault="005C32FD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</w:pP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247,60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48,40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340,45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277,45</w:t>
            </w:r>
          </w:p>
        </w:tc>
        <w:tc>
          <w:tcPr>
            <w:tcW w:w="568" w:type="dxa"/>
          </w:tcPr>
          <w:p w:rsidR="005C32FD" w:rsidRDefault="005C32FD">
            <w:pPr>
              <w:pStyle w:val="ConsPlusNormal"/>
            </w:pP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251,98</w:t>
            </w:r>
          </w:p>
        </w:tc>
        <w:tc>
          <w:tcPr>
            <w:tcW w:w="784" w:type="dxa"/>
          </w:tcPr>
          <w:p w:rsidR="005C32FD" w:rsidRDefault="005C32FD">
            <w:pPr>
              <w:pStyle w:val="ConsPlusNormal"/>
              <w:jc w:val="right"/>
            </w:pPr>
            <w:r>
              <w:t>55,50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365,70</w:t>
            </w:r>
          </w:p>
        </w:tc>
        <w:tc>
          <w:tcPr>
            <w:tcW w:w="904" w:type="dxa"/>
          </w:tcPr>
          <w:p w:rsidR="005C32FD" w:rsidRDefault="005C32FD">
            <w:pPr>
              <w:pStyle w:val="ConsPlusNormal"/>
              <w:jc w:val="right"/>
            </w:pPr>
            <w:r>
              <w:t>284,94</w:t>
            </w:r>
          </w:p>
        </w:tc>
      </w:tr>
    </w:tbl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right"/>
      </w:pPr>
      <w:r>
        <w:t>Руководитель агентства по тарифам</w:t>
      </w:r>
    </w:p>
    <w:p w:rsidR="005C32FD" w:rsidRDefault="005C32FD">
      <w:pPr>
        <w:pStyle w:val="ConsPlusNormal"/>
        <w:jc w:val="right"/>
      </w:pPr>
      <w:r>
        <w:t>Приморского края</w:t>
      </w:r>
    </w:p>
    <w:p w:rsidR="005C32FD" w:rsidRDefault="005C32FD">
      <w:pPr>
        <w:pStyle w:val="ConsPlusNormal"/>
        <w:jc w:val="right"/>
      </w:pPr>
      <w:proofErr w:type="spellStart"/>
      <w:r>
        <w:t>В.И.МОСЕНЗОВА</w:t>
      </w:r>
      <w:proofErr w:type="spellEnd"/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jc w:val="both"/>
      </w:pPr>
    </w:p>
    <w:p w:rsidR="005C32FD" w:rsidRDefault="005C32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1B" w:rsidRDefault="0028511B"/>
    <w:sectPr w:rsidR="0028511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D"/>
    <w:rsid w:val="0028511B"/>
    <w:rsid w:val="005C32FD"/>
    <w:rsid w:val="006F6DF0"/>
    <w:rsid w:val="00C5009C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30BD-F48C-42FD-9333-F2FFC4A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2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2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2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2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5C32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4214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0&amp;n=178878&amp;dst=10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216" TargetMode="External"/><Relationship Id="rId10" Type="http://schemas.openxmlformats.org/officeDocument/2006/relationships/hyperlink" Target="https://login.consultant.ru/link/?req=doc&amp;base=LAW&amp;n=466346&amp;dst=18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6346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6003</Words>
  <Characters>34219</Characters>
  <Application>Microsoft Office Word</Application>
  <DocSecurity>0</DocSecurity>
  <Lines>285</Lines>
  <Paragraphs>80</Paragraphs>
  <ScaleCrop>false</ScaleCrop>
  <Company/>
  <LinksUpToDate>false</LinksUpToDate>
  <CharactersWithSpaces>40142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2024-01-12T12:32:00Z</dcterms:created>
  <dcterms:modified xsi:type="dcterms:W3CDTF">2024-01-12T12:35:00Z</dcterms:modified>
</cp:coreProperties>
</file>